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 w:firstLine="567"/>
        <w:jc w:val="right"/>
      </w:pPr>
      <w:r>
        <w:rPr>
          <w:rFonts w:ascii="Times New Roman" w:eastAsia="Times New Roman" w:hAnsi="Times New Roman" w:cs="Times New Roman"/>
          <w:sz w:val="25"/>
          <w:rtl w:val="0"/>
        </w:rPr>
        <w:t>Дело № 5-70-</w:t>
      </w:r>
      <w:r>
        <w:rPr>
          <w:rFonts w:ascii="Times New Roman" w:eastAsia="Times New Roman" w:hAnsi="Times New Roman" w:cs="Times New Roman"/>
          <w:sz w:val="25"/>
          <w:rtl w:val="0"/>
        </w:rPr>
        <w:t>22</w:t>
      </w:r>
      <w:r>
        <w:rPr>
          <w:rFonts w:ascii="Times New Roman" w:eastAsia="Times New Roman" w:hAnsi="Times New Roman" w:cs="Times New Roman"/>
          <w:sz w:val="25"/>
          <w:rtl w:val="0"/>
        </w:rPr>
        <w:t>0</w:t>
      </w:r>
      <w:r>
        <w:rPr>
          <w:rFonts w:ascii="Times New Roman" w:eastAsia="Times New Roman" w:hAnsi="Times New Roman" w:cs="Times New Roman"/>
          <w:sz w:val="25"/>
          <w:rtl w:val="0"/>
        </w:rPr>
        <w:t>/202</w:t>
      </w:r>
      <w:r>
        <w:rPr>
          <w:rFonts w:ascii="Times New Roman" w:eastAsia="Times New Roman" w:hAnsi="Times New Roman" w:cs="Times New Roman"/>
          <w:sz w:val="25"/>
          <w:rtl w:val="0"/>
        </w:rPr>
        <w:t>3</w:t>
      </w:r>
    </w:p>
    <w:p>
      <w:pPr>
        <w:bidi w:val="0"/>
        <w:spacing w:before="0" w:beforeAutospacing="0" w:after="0" w:afterAutospacing="0"/>
        <w:ind w:left="0" w:right="0" w:firstLine="567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91</w:t>
      </w:r>
      <w:r>
        <w:rPr>
          <w:rFonts w:ascii="Times New Roman" w:eastAsia="Times New Roman" w:hAnsi="Times New Roman" w:cs="Times New Roman"/>
          <w:sz w:val="25"/>
          <w:rtl w:val="0"/>
        </w:rPr>
        <w:t>RS</w:t>
      </w:r>
      <w:r>
        <w:rPr>
          <w:rFonts w:ascii="Times New Roman" w:eastAsia="Times New Roman" w:hAnsi="Times New Roman" w:cs="Times New Roman"/>
          <w:sz w:val="25"/>
          <w:rtl w:val="0"/>
        </w:rPr>
        <w:t>00</w:t>
      </w:r>
      <w:r>
        <w:rPr>
          <w:rFonts w:ascii="Times New Roman" w:eastAsia="Times New Roman" w:hAnsi="Times New Roman" w:cs="Times New Roman"/>
          <w:sz w:val="25"/>
          <w:rtl w:val="0"/>
        </w:rPr>
        <w:t>70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-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ПОСТАНОВЛЕНИЕ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судебного участка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 участием помощника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межрайонного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рассмотрев в открытом судебном заседании материалы дела об административном правонарушении, поступившие из </w:t>
      </w:r>
      <w:r>
        <w:rPr>
          <w:rFonts w:ascii="Times New Roman" w:eastAsia="Times New Roman" w:hAnsi="Times New Roman" w:cs="Times New Roman"/>
          <w:sz w:val="25"/>
          <w:rtl w:val="0"/>
        </w:rPr>
        <w:t>Сакской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межрайонной прокуратуры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в отношении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отношении должностного лица –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заместителя главы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гражданки Российской Федерации,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юридический адрес организации: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 привлечении е</w:t>
      </w:r>
      <w:r>
        <w:rPr>
          <w:rFonts w:ascii="Times New Roman" w:eastAsia="Times New Roman" w:hAnsi="Times New Roman" w:cs="Times New Roman"/>
          <w:sz w:val="25"/>
          <w:rtl w:val="0"/>
        </w:rPr>
        <w:t>ё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к административной ответственности за правонарушение, предусмотренное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5.59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отношении должностного лица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заместителем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Сакск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вынесено постановление о возбуждении дела об административном правонарушении, предусмотренном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данному постановлению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заместителем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нарушила установленный законодательством РФ порядок рассмотрения обращения граждан, </w:t>
      </w:r>
      <w:r>
        <w:rPr>
          <w:rFonts w:ascii="Times New Roman" w:eastAsia="Times New Roman" w:hAnsi="Times New Roman" w:cs="Times New Roman"/>
          <w:sz w:val="25"/>
          <w:rtl w:val="0"/>
        </w:rPr>
        <w:t>что выразилось в том, что ответ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5"/>
          <w:rtl w:val="0"/>
        </w:rPr>
        <w:t>обращени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я: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зарегистрированный в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даны за подписью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нарушением сроков, установленных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1 ст. 12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ФЗ № 59-ФЗ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«О порядке рассмотрения обращения граждан»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Правонарушени</w:t>
      </w:r>
      <w:r>
        <w:rPr>
          <w:rFonts w:ascii="Times New Roman" w:eastAsia="Times New Roman" w:hAnsi="Times New Roman" w:cs="Times New Roman"/>
          <w:sz w:val="25"/>
          <w:rtl w:val="0"/>
        </w:rPr>
        <w:t>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совершен</w:t>
      </w:r>
      <w:r>
        <w:rPr>
          <w:rFonts w:ascii="Times New Roman" w:eastAsia="Times New Roman" w:hAnsi="Times New Roman" w:cs="Times New Roman"/>
          <w:sz w:val="25"/>
          <w:rtl w:val="0"/>
        </w:rPr>
        <w:t>ы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соответственно </w:t>
      </w:r>
      <w:r>
        <w:rPr>
          <w:rFonts w:ascii="Times New Roman" w:eastAsia="Times New Roman" w:hAnsi="Times New Roman" w:cs="Times New Roman"/>
          <w:sz w:val="25"/>
          <w:rtl w:val="0"/>
        </w:rPr>
        <w:t>(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5"/>
          <w:rtl w:val="0"/>
        </w:rPr>
        <w:t>истечени</w:t>
      </w:r>
      <w:r>
        <w:rPr>
          <w:rFonts w:ascii="Times New Roman" w:eastAsia="Times New Roman" w:hAnsi="Times New Roman" w:cs="Times New Roman"/>
          <w:sz w:val="25"/>
          <w:rtl w:val="0"/>
        </w:rPr>
        <w:t>ю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срока предоставления ответ</w:t>
      </w:r>
      <w:r>
        <w:rPr>
          <w:rFonts w:ascii="Times New Roman" w:eastAsia="Times New Roman" w:hAnsi="Times New Roman" w:cs="Times New Roman"/>
          <w:sz w:val="25"/>
          <w:rtl w:val="0"/>
        </w:rPr>
        <w:t>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 требованиями закона)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месту нахождения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>, надлежаще извещенная о времени и месте рассмотрения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посредством телефонограммы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не явилась.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Подала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материалы дела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заявление, в котором просила рассмотреть дело в её отсутствие с нарушением </w:t>
      </w:r>
      <w:r>
        <w:rPr>
          <w:rFonts w:ascii="Times New Roman" w:eastAsia="Times New Roman" w:hAnsi="Times New Roman" w:cs="Times New Roman"/>
          <w:sz w:val="25"/>
          <w:rtl w:val="0"/>
        </w:rPr>
        <w:t>согласна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 2 ст. 25.1 КоАП РФ в отсутствие лица, в отношении которого ведется производство по делу об административном правонарушении,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дела либо если такое ходатайство оставлено без удовлетворения.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наличие в материалах дела сведений о надлежащем извещении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времени и месте рассмотрения дела с учетом мнения помощника прокурора, полагавше</w:t>
      </w:r>
      <w:r>
        <w:rPr>
          <w:rFonts w:ascii="Times New Roman" w:eastAsia="Times New Roman" w:hAnsi="Times New Roman" w:cs="Times New Roman"/>
          <w:sz w:val="25"/>
          <w:rtl w:val="0"/>
        </w:rPr>
        <w:t>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возможным рассмотреть дело при данной явке, мировой судья приходит к выводу о возможности рассмотрения дела в отсутствие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полагал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что в действиях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содержится состав административного правонарушения, предусмотренного ст. 5.59 КоАП РФ, </w:t>
      </w:r>
      <w:r>
        <w:rPr>
          <w:rFonts w:ascii="Times New Roman" w:eastAsia="Times New Roman" w:hAnsi="Times New Roman" w:cs="Times New Roman"/>
          <w:sz w:val="25"/>
          <w:rtl w:val="0"/>
        </w:rPr>
        <w:t>поскольку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ответы на обращения граждан поступили на рассмотрение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ответы за её подписью даны с нарушением установленных сроков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помощника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исследовав письменные доказательства и фактические данные в совокупности, мировой судья приходит к </w:t>
      </w:r>
      <w:r>
        <w:rPr>
          <w:rFonts w:ascii="Times New Roman" w:eastAsia="Times New Roman" w:hAnsi="Times New Roman" w:cs="Times New Roman"/>
          <w:sz w:val="25"/>
          <w:rtl w:val="0"/>
        </w:rPr>
        <w:t>следующему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5"/>
          <w:rtl w:val="0"/>
        </w:rPr>
        <w:t>п.п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1, 4 ч.1 ст.10 ФЗ № 59-ФЗ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«О порядке рассмотрения обращения граждан» государственный орган или должностное лицо обеспечивает объективное, всестороннее и своевременное рассмотрение обращения; дает письменный ответ по существу поставленных в обращении вопросов.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 ч.1 ст.12 ФЗ «О порядке рассмотрения обращений граждан РФ»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</w:t>
      </w:r>
      <w:r>
        <w:rPr>
          <w:rFonts w:ascii="Times New Roman" w:eastAsia="Times New Roman" w:hAnsi="Times New Roman" w:cs="Times New Roman"/>
          <w:sz w:val="25"/>
          <w:rtl w:val="0"/>
        </w:rPr>
        <w:t>влечет административную ответственность по ст. 5.59 КоАП РФ в виде административного штрафа в размере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от пяти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Как установлено в ходе рассмотрения дела,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является должностным лицом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–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заместителем главы администрации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Администраци</w:t>
      </w:r>
      <w:r>
        <w:rPr>
          <w:rFonts w:ascii="Times New Roman" w:eastAsia="Times New Roman" w:hAnsi="Times New Roman" w:cs="Times New Roman"/>
          <w:sz w:val="25"/>
          <w:rtl w:val="0"/>
        </w:rPr>
        <w:t>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зарегистрировано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25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>26</w:t>
      </w:r>
      <w:r>
        <w:rPr>
          <w:rFonts w:ascii="Times New Roman" w:eastAsia="Times New Roman" w:hAnsi="Times New Roman" w:cs="Times New Roman"/>
          <w:sz w:val="25"/>
          <w:rtl w:val="0"/>
        </w:rPr>
        <w:t>)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32-42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5"/>
          <w:rtl w:val="0"/>
        </w:rPr>
        <w:t>47,48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включительно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. 53,54),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зарегистрировано обращение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л.д</w:t>
      </w:r>
      <w:r>
        <w:rPr>
          <w:rFonts w:ascii="Times New Roman" w:eastAsia="Times New Roman" w:hAnsi="Times New Roman" w:cs="Times New Roman"/>
          <w:sz w:val="25"/>
          <w:rtl w:val="0"/>
        </w:rPr>
        <w:t>. 5</w:t>
      </w:r>
      <w:r>
        <w:rPr>
          <w:rFonts w:ascii="Times New Roman" w:eastAsia="Times New Roman" w:hAnsi="Times New Roman" w:cs="Times New Roman"/>
          <w:sz w:val="25"/>
          <w:rtl w:val="0"/>
        </w:rPr>
        <w:t>8</w:t>
      </w:r>
      <w:r>
        <w:rPr>
          <w:rFonts w:ascii="Times New Roman" w:eastAsia="Times New Roman" w:hAnsi="Times New Roman" w:cs="Times New Roman"/>
          <w:sz w:val="25"/>
          <w:rtl w:val="0"/>
        </w:rPr>
        <w:t>,5</w:t>
      </w:r>
      <w:r>
        <w:rPr>
          <w:rFonts w:ascii="Times New Roman" w:eastAsia="Times New Roman" w:hAnsi="Times New Roman" w:cs="Times New Roman"/>
          <w:sz w:val="25"/>
          <w:rtl w:val="0"/>
        </w:rPr>
        <w:t>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которое должно было быть рассмотрено в срок по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включительно.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Все обращения переданы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находились у неё на контроле, ответы на обращения даны за подписью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пропуском срока 24 дня),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пропуском срока 16 дней),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пропуском срока 3 дня),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пропуском срока 20 дней),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 пропуском срока 7 дней).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Таким образом, из материалов дела следует, что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совершила административные правонарушения, предусмотренные ст. 5.59 КоАП РФ, выразившиеся в нарушение установленного законом срока рассмотрения обращения граждан.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Указанные обстоятельства подтверждаются совокупностью исследованных судом доказательств: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решением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заместителя прокурора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проведении проверки,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актом проверки, </w:t>
      </w:r>
      <w:r>
        <w:rPr>
          <w:rFonts w:ascii="Times New Roman" w:eastAsia="Times New Roman" w:hAnsi="Times New Roman" w:cs="Times New Roman"/>
          <w:sz w:val="25"/>
          <w:rtl w:val="0"/>
        </w:rPr>
        <w:t>копи</w:t>
      </w:r>
      <w:r>
        <w:rPr>
          <w:rFonts w:ascii="Times New Roman" w:eastAsia="Times New Roman" w:hAnsi="Times New Roman" w:cs="Times New Roman"/>
          <w:sz w:val="25"/>
          <w:rtl w:val="0"/>
        </w:rPr>
        <w:t>ями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обращени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й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вышеуказанных граждан,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копиями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карточек учета обращений,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распечатками с интернет портала правительства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копией распоряжения о назначении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 должность, копией трудового договора,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объяснениями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постановлении о возбуждении дела об административном правонарушении 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адресованном суду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заявлении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о согласии с нарушением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Данные доказательства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добыты в ходе прокурорской проверки, являются относимыми,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ст. 5.59 КоАП РФ.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Таким образом, из материалов дела следует, что обстоятельства, изложенные в постановлении о возбуждении дела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,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нашли свое подтверждение в ходе рассмотрения дела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а действия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правильно квалифицированы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заместителем </w:t>
      </w:r>
      <w:r>
        <w:rPr>
          <w:rFonts w:ascii="Times New Roman" w:eastAsia="Times New Roman" w:hAnsi="Times New Roman" w:cs="Times New Roman"/>
          <w:sz w:val="25"/>
          <w:rtl w:val="0"/>
        </w:rPr>
        <w:t>Сакск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межрайонн</w:t>
      </w:r>
      <w:r>
        <w:rPr>
          <w:rFonts w:ascii="Times New Roman" w:eastAsia="Times New Roman" w:hAnsi="Times New Roman" w:cs="Times New Roman"/>
          <w:sz w:val="25"/>
          <w:rtl w:val="0"/>
        </w:rPr>
        <w:t>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прокурор</w:t>
      </w:r>
      <w:r>
        <w:rPr>
          <w:rFonts w:ascii="Times New Roman" w:eastAsia="Times New Roman" w:hAnsi="Times New Roman" w:cs="Times New Roman"/>
          <w:sz w:val="25"/>
          <w:rtl w:val="0"/>
        </w:rPr>
        <w:t>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по ст. 5.59 КоАП РФ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о возбуждении дела об административном правонарушении от </w:t>
      </w:r>
      <w:r>
        <w:rPr>
          <w:rFonts w:ascii="Times New Roman" w:eastAsia="Times New Roman" w:hAnsi="Times New Roman" w:cs="Times New Roman"/>
          <w:sz w:val="25"/>
          <w:rtl w:val="0"/>
        </w:rPr>
        <w:t>дата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составлено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28.2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25.1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 51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Конституции РФ,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разъяснены.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5"/>
            <w:u w:val="single"/>
            <w:rtl w:val="0"/>
          </w:rPr>
          <w:t>ст.5.59</w:t>
        </w:r>
      </w:hyperlink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КоАП РФ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её привлечения к административной ответственности за совершение указанного административного правонарушения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Санкцией ст. 5.59 КоАП РФ предусмотрено наказание в виде административного штрафа в размере от пяти тысяч до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В соответствии со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ч. 2 </w:t>
      </w:r>
      <w:r>
        <w:rPr>
          <w:rFonts w:ascii="Times New Roman" w:eastAsia="Times New Roman" w:hAnsi="Times New Roman" w:cs="Times New Roman"/>
          <w:sz w:val="25"/>
          <w:rtl w:val="0"/>
        </w:rPr>
        <w:t>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</w:t>
      </w:r>
      <w:r>
        <w:rPr>
          <w:rFonts w:ascii="Times New Roman" w:eastAsia="Times New Roman" w:hAnsi="Times New Roman" w:cs="Times New Roman"/>
          <w:sz w:val="25"/>
          <w:rtl w:val="0"/>
        </w:rPr>
        <w:t>мягчающи</w:t>
      </w:r>
      <w:r>
        <w:rPr>
          <w:rFonts w:ascii="Times New Roman" w:eastAsia="Times New Roman" w:hAnsi="Times New Roman" w:cs="Times New Roman"/>
          <w:sz w:val="25"/>
          <w:rtl w:val="0"/>
        </w:rPr>
        <w:t>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административную ответственность </w:t>
      </w:r>
      <w:r>
        <w:rPr>
          <w:rFonts w:ascii="Times New Roman" w:eastAsia="Times New Roman" w:hAnsi="Times New Roman" w:cs="Times New Roman"/>
          <w:sz w:val="25"/>
          <w:rtl w:val="0"/>
        </w:rPr>
        <w:t>обстоятельств</w:t>
      </w:r>
      <w:r>
        <w:rPr>
          <w:rFonts w:ascii="Times New Roman" w:eastAsia="Times New Roman" w:hAnsi="Times New Roman" w:cs="Times New Roman"/>
          <w:sz w:val="25"/>
          <w:rtl w:val="0"/>
        </w:rPr>
        <w:t>ом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суд </w:t>
      </w:r>
      <w:r>
        <w:rPr>
          <w:rFonts w:ascii="Times New Roman" w:eastAsia="Times New Roman" w:hAnsi="Times New Roman" w:cs="Times New Roman"/>
          <w:sz w:val="25"/>
          <w:rtl w:val="0"/>
        </w:rPr>
        <w:t>признает в соответствии с ч. 2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4.2 КоАП РФ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признание вины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в </w:t>
      </w:r>
      <w:r>
        <w:rPr>
          <w:rFonts w:ascii="Times New Roman" w:eastAsia="Times New Roman" w:hAnsi="Times New Roman" w:cs="Times New Roman"/>
          <w:sz w:val="25"/>
          <w:rtl w:val="0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Обстоятельств, отягчающих административную ответственность </w:t>
      </w:r>
      <w:r>
        <w:rPr>
          <w:rtl w:val="0"/>
        </w:rPr>
        <w:br/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соответствии со ст.4.3 КоАП РФ, мировым судьей не установлено. 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При назначении наказания за совершение административных правонарушений суд считает возможным наз</w:t>
      </w:r>
      <w:r>
        <w:rPr>
          <w:rFonts w:ascii="Times New Roman" w:eastAsia="Times New Roman" w:hAnsi="Times New Roman" w:cs="Times New Roman"/>
          <w:sz w:val="25"/>
          <w:rtl w:val="0"/>
        </w:rPr>
        <w:t>начить наказание по правилам ч. 5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ст. 4.4 КоАП РФ как за одно административное </w:t>
      </w:r>
      <w:r>
        <w:rPr>
          <w:rFonts w:ascii="Times New Roman" w:eastAsia="Times New Roman" w:hAnsi="Times New Roman" w:cs="Times New Roman"/>
          <w:sz w:val="25"/>
          <w:rtl w:val="0"/>
        </w:rPr>
        <w:t>правонарушение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Принимая во внимание личность виновного, характер административного правонарушения, наличие смягчающих административную ответственность и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отсутствие отягчающих административную ответственность обстоятельств, суд считает возможным назначить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минимальное наказание, предусмотренное санкцией ст. 5.59 КоАП РФ в виде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Оснований для замены штрафа предупреждением мировой судья не находит, поскольку нарушение выявлено в ходе прокурорской проверки.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5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5"/>
          <w:rtl w:val="0"/>
        </w:rPr>
        <w:t>, руководств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уясь 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ст. </w:t>
      </w:r>
      <w:r>
        <w:rPr>
          <w:rFonts w:ascii="Times New Roman" w:eastAsia="Times New Roman" w:hAnsi="Times New Roman" w:cs="Times New Roman"/>
          <w:sz w:val="25"/>
          <w:rtl w:val="0"/>
        </w:rPr>
        <w:t>5.59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ст. ст. 26.2, 29.7 - 29.11 КоАП РФ, мировой судья - </w:t>
      </w:r>
    </w:p>
    <w:p>
      <w:pPr>
        <w:bidi w:val="0"/>
        <w:spacing w:before="0" w:beforeAutospacing="0" w:after="0" w:afterAutospacing="0"/>
        <w:ind w:left="0" w:right="0" w:firstLine="567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заместителя главы администрации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признать виновной в совершении административного правонарушения, предусмотренного ст. 5.59 КоАП РФ, и назначить ей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rtl w:val="0"/>
        </w:rPr>
        <w:t>сумма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Штраф подлежит уплате по реквизитам: Юридический адрес: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г, Симферополь,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60-летия СССР, 28, ОГРН 1149102019164, Банковские реквизиты: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Получатель: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(Министерство юстиции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), Наименование банка: Отделение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Банка России//УФК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ИНН: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КПП: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БИК: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Единый казначейский счет 40102810645370000035, Казначейский счет 03100643000000017500, Лицевой счет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УФК по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Код Сводного реестра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ОКТМО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, КБК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5"/>
          <w:rtl w:val="0"/>
        </w:rPr>
        <w:t>телефон</w:t>
      </w:r>
      <w:r>
        <w:rPr>
          <w:rFonts w:ascii="Times New Roman" w:eastAsia="Times New Roman" w:hAnsi="Times New Roman" w:cs="Times New Roman"/>
          <w:sz w:val="25"/>
          <w:rtl w:val="0"/>
        </w:rPr>
        <w:t>, УИН 041076030070500</w:t>
      </w:r>
      <w:r>
        <w:rPr>
          <w:rFonts w:ascii="Times New Roman" w:eastAsia="Times New Roman" w:hAnsi="Times New Roman" w:cs="Times New Roman"/>
          <w:sz w:val="25"/>
          <w:rtl w:val="0"/>
        </w:rPr>
        <w:t>2202305171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Согласно положениям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Разъяснить, что в случае неуплаты административного штрафа в установленный законом 60-дневный срок, возбуждается дело об административном правонарушении, предусмотренном ч. 1 ст. 20.25 КоАП РФ,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</w:t>
      </w:r>
      <w:r>
        <w:rPr>
          <w:rFonts w:ascii="Times New Roman" w:eastAsia="Times New Roman" w:hAnsi="Times New Roman" w:cs="Times New Roman"/>
          <w:sz w:val="25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5"/>
          <w:rtl w:val="0"/>
        </w:rPr>
        <w:t>, либо административный арест на срок до пятнадцати суток, либо обязательные работы на срок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до пятидесяти часов.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Документ, подтверждающий оплату административного штрафа, необходимо предоставить в судебный участок № 70 </w:t>
      </w:r>
      <w:r>
        <w:rPr>
          <w:rFonts w:ascii="Times New Roman" w:eastAsia="Times New Roman" w:hAnsi="Times New Roman" w:cs="Times New Roman"/>
          <w:sz w:val="25"/>
          <w:rtl w:val="0"/>
        </w:rPr>
        <w:t>Сакского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>Исполнение наказания в виде штрафа может быть отсрочено или рассрочено судьей, вынесшим постановление о привлечении к административной ответственности, на срок до 3-х месяцев, с учетом материального положения лица, привлеченного к административной ответс</w:t>
      </w:r>
      <w:r>
        <w:rPr>
          <w:rFonts w:ascii="Times New Roman" w:eastAsia="Times New Roman" w:hAnsi="Times New Roman" w:cs="Times New Roman"/>
          <w:sz w:val="25"/>
          <w:rtl w:val="0"/>
        </w:rPr>
        <w:t>твенности по мотивированному заявлению.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5"/>
          <w:rtl w:val="0"/>
        </w:rPr>
        <w:t>Сакский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5"/>
          <w:rtl w:val="0"/>
        </w:rPr>
        <w:t>адрес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в течение десяти суток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5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5"/>
          <w:rtl w:val="0"/>
        </w:rPr>
        <w:t>фио</w:t>
      </w:r>
      <w:r>
        <w:rPr>
          <w:rFonts w:ascii="Times New Roman" w:eastAsia="Times New Roman" w:hAnsi="Times New Roman" w:cs="Times New Roman"/>
          <w:sz w:val="25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4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