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233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23 октября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</w:t>
      </w:r>
      <w:r>
        <w:rPr>
          <w:rFonts w:ascii="Times New Roman" w:eastAsia="Times New Roman" w:hAnsi="Times New Roman" w:cs="Times New Roman"/>
          <w:sz w:val="26"/>
          <w:rtl w:val="0"/>
        </w:rPr>
        <w:t>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</w:t>
      </w:r>
      <w:r>
        <w:rPr>
          <w:rFonts w:ascii="Times New Roman" w:eastAsia="Times New Roman" w:hAnsi="Times New Roman" w:cs="Times New Roman"/>
          <w:sz w:val="26"/>
          <w:rtl w:val="0"/>
        </w:rPr>
        <w:t>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Кожевниковой Л.В.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материалы дела об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ном правонарушение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Кожевниковой Людмилы Васильевны,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работающ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директором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Муниципального бюджетного образовател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ного учреждения «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Сакская средняя школа № 1 им. Героя Советского Союза В.К.Гайнутдинова» </w:t>
      </w:r>
      <w:r>
        <w:rPr>
          <w:rFonts w:ascii="Times New Roman" w:eastAsia="Times New Roman" w:hAnsi="Times New Roman" w:cs="Times New Roman"/>
          <w:sz w:val="26"/>
          <w:rtl w:val="0"/>
        </w:rPr>
        <w:t>города Саки Республики Крым (сокращенное наименова</w:t>
      </w:r>
      <w:r>
        <w:rPr>
          <w:rFonts w:ascii="Times New Roman" w:eastAsia="Times New Roman" w:hAnsi="Times New Roman" w:cs="Times New Roman"/>
          <w:sz w:val="26"/>
          <w:rtl w:val="0"/>
        </w:rPr>
        <w:t>ние МБ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ОУ </w:t>
      </w:r>
      <w:r>
        <w:rPr>
          <w:rFonts w:ascii="Times New Roman" w:eastAsia="Times New Roman" w:hAnsi="Times New Roman" w:cs="Times New Roman"/>
          <w:sz w:val="26"/>
          <w:rtl w:val="0"/>
        </w:rPr>
        <w:t>«Сакская средняя школа № 1 им. Героя Советского Союза В.К.Гайнутдинова»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место нахождения: Республика Крым, г. Саки, ул. </w:t>
      </w:r>
      <w:r>
        <w:rPr>
          <w:rFonts w:ascii="Times New Roman" w:eastAsia="Times New Roman" w:hAnsi="Times New Roman" w:cs="Times New Roman"/>
          <w:sz w:val="26"/>
          <w:rtl w:val="0"/>
        </w:rPr>
        <w:t>Ленина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д.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проживающей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19.5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11.10.2019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11.10.2019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в 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00 мин. </w:t>
      </w:r>
      <w:r>
        <w:rPr>
          <w:rFonts w:ascii="Times New Roman" w:eastAsia="Times New Roman" w:hAnsi="Times New Roman" w:cs="Times New Roman"/>
          <w:sz w:val="26"/>
          <w:rtl w:val="0"/>
        </w:rPr>
        <w:t>по результатам проведенной вн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новой выездной проверки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МБОУ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Сакская средняя школа №1 им.Героя Советского Союза В.К.Гайнутдинова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Республика Крым, г.Саки, ул.Ленина, дом 5,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целью контроля за исполнением предписания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11/1/10 </w:t>
      </w:r>
      <w:r>
        <w:rPr>
          <w:rFonts w:ascii="Times New Roman" w:eastAsia="Times New Roman" w:hAnsi="Times New Roman" w:cs="Times New Roman"/>
          <w:sz w:val="26"/>
          <w:rtl w:val="0"/>
        </w:rPr>
        <w:t>по устранению нарушений устано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ленных требований и мероприятий в области пожарной безопасности на объектах защиты и по предотвращению у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розы возникновения пожара установлено, что должностным лицом директором </w:t>
      </w:r>
      <w:r>
        <w:rPr>
          <w:rFonts w:ascii="Times New Roman" w:eastAsia="Times New Roman" w:hAnsi="Times New Roman" w:cs="Times New Roman"/>
          <w:sz w:val="26"/>
          <w:rtl w:val="0"/>
        </w:rPr>
        <w:t>МБОУ "Сакская средняя школа №1 им.Героя Советского Союза В.К.Гайнутдинова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Кожевниковой 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выполнены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01.10.2019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бования предписания № </w:t>
      </w:r>
      <w:r>
        <w:rPr>
          <w:rFonts w:ascii="Times New Roman" w:eastAsia="Times New Roman" w:hAnsi="Times New Roman" w:cs="Times New Roman"/>
          <w:sz w:val="26"/>
          <w:rtl w:val="0"/>
        </w:rPr>
        <w:t>11/1/10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12.02.2018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г., а именно пункты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, 9, 11,12, 13, 14, 16: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не установлен соответствующий тип системы оповещения и управления эвакуацией </w:t>
      </w:r>
      <w:r>
        <w:rPr>
          <w:rFonts w:ascii="Times New Roman" w:eastAsia="Times New Roman" w:hAnsi="Times New Roman" w:cs="Times New Roman"/>
          <w:sz w:val="26"/>
          <w:rtl w:val="0"/>
        </w:rPr>
        <w:t>люд</w:t>
      </w:r>
      <w:r>
        <w:rPr>
          <w:rFonts w:ascii="Times New Roman" w:eastAsia="Times New Roman" w:hAnsi="Times New Roman" w:cs="Times New Roman"/>
          <w:sz w:val="26"/>
          <w:rtl w:val="0"/>
        </w:rPr>
        <w:t>ей при пожаре в помещениях основного корпуса школы;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ограждения лестничных маршей на лестничных клетках в основном корпусе школы и пристройке выполнены высотой менее 1,2 м. (фактическая высота перил составляет 0,8-0,9 м и 1,1 м соответственно);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двери выходящие на лестничную клетку в здании пристройки в откр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том положении уменьшает требуемую ширину лестничных площадок и ма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шей, а также препятствует свободной эвакуации людей;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ширина наружных выходов из класса №№ 13, 32, 11, химии, спортивн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зала основного корпуса, класса №37 в помещении мастерских, с расчетным числом учащихся более 15 чел. выполнена менее 0,9 м; 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ширина в свету эвакуационного выхода из помещения мастерских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полнена менее 1,2 м; 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 ограждениях лестниц допускаются горизонтальные ограждения лес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ниц в помещении пристройки школы. В ограждениях лестниц имеется просвет более 0,1 м;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допускается на путях эвакуации применение материалов с более выс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кой пожарной </w:t>
      </w:r>
      <w:r>
        <w:rPr>
          <w:rFonts w:ascii="Times New Roman" w:eastAsia="Times New Roman" w:hAnsi="Times New Roman" w:cs="Times New Roman"/>
          <w:sz w:val="26"/>
          <w:rtl w:val="0"/>
        </w:rPr>
        <w:t>оп</w:t>
      </w:r>
      <w:r>
        <w:rPr>
          <w:rFonts w:ascii="Times New Roman" w:eastAsia="Times New Roman" w:hAnsi="Times New Roman" w:cs="Times New Roman"/>
          <w:sz w:val="26"/>
          <w:rtl w:val="0"/>
        </w:rPr>
        <w:t>асностью чем КМ 1 - для отделки потолка общих коридоров, холлов и фойе (потолок покрыт древесноволокнистой плитой); КМ2 - для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делки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крытия полов (на полу размещен линолеум).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Невыполнение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установленный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требований предписания директором </w:t>
      </w:r>
      <w:r>
        <w:rPr>
          <w:rFonts w:ascii="Times New Roman" w:eastAsia="Times New Roman" w:hAnsi="Times New Roman" w:cs="Times New Roman"/>
          <w:sz w:val="26"/>
          <w:rtl w:val="0"/>
        </w:rPr>
        <w:t>МБОУ «Сакская средняя школа №1 им.Героя Советского Союза В.К.Гайнутдинова</w:t>
      </w:r>
      <w:r>
        <w:rPr>
          <w:rFonts w:ascii="Times New Roman" w:eastAsia="Times New Roman" w:hAnsi="Times New Roman" w:cs="Times New Roman"/>
          <w:sz w:val="26"/>
          <w:rtl w:val="0"/>
        </w:rPr>
        <w:t>» Кожевниковой Л.В. образует состав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вонарушения, ответственность за которое предусмотрена ч. 13 ст. 19.5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 </w:t>
      </w:r>
      <w:r>
        <w:rPr>
          <w:rFonts w:ascii="Times New Roman" w:eastAsia="Times New Roman" w:hAnsi="Times New Roman" w:cs="Times New Roman"/>
          <w:sz w:val="26"/>
          <w:rtl w:val="0"/>
        </w:rPr>
        <w:t>МБОУ «Сакская средняя школа №1 им.Героя Советского Союза В.К.Гайнутдинова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Кожевникова Л.В.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пояснила, что </w:t>
      </w:r>
      <w:r>
        <w:rPr>
          <w:rFonts w:ascii="Times New Roman" w:eastAsia="Times New Roman" w:hAnsi="Times New Roman" w:cs="Times New Roman"/>
          <w:sz w:val="26"/>
          <w:rtl w:val="0"/>
        </w:rPr>
        <w:t>ею предпринимались меры по устранению нарушений, ука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ных в предписании № 11/1/10</w:t>
      </w:r>
      <w:r>
        <w:rPr>
          <w:rFonts w:ascii="Times New Roman" w:eastAsia="Times New Roman" w:hAnsi="Times New Roman" w:cs="Times New Roman"/>
          <w:sz w:val="26"/>
          <w:rtl w:val="0"/>
        </w:rPr>
        <w:t>, она обращалась в отдел образования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города Саки. Указанные нарушения возможно устранить при выделении 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сирования из местного и республиканского бюджета.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должностное лицо, исследовав материалы дела, суд приходит к следующ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1951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 13 статьи 19.5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предусматривает ответственность за нев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полнение в установленный срок законного предписания органа, осущест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ляющего государственный пожарный надзор, на объектах защиты, на которых осуществл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ется деятельность в сфере здравоохранения, образования и социального обслуж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1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 1 ст. 2.1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административным правонарушением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знается противоправное виновное действие (бездействие) физического или юр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дического лица за которое КоАП РФ или законами субъектов Российской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рации об административных правонарушениях установлена административная ответственность; в ст. 2.4 КоАП РФ указано, что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ности подлежит должностное лицо в случае совершения им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правонарушения в связи с неисполнением либо ненадлежащим исполнением св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их служебных обязанностей.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0103955/entry/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"О пожарной безопасности" установлено, что должностные лица органов государственного пожарного надзора в порядке,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новленным законодательством Российской Федерации, вправе выдавать орган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зациям и гражданам предписания об устранении выявленных нарушений треб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ваний пожарной безопасности; составлять протоколы об административных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вонарушениях, связанных с нарушениями требований пожарной без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пасности.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п. 59 Административного регламента Министерства Российской Федерации по делам гражданской обороны, чрезвычайным ситуациям и ликвид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последствий стихийных бедствий по исполнению государственной власти, органами исполнительной власти субъектов Российской Федерации, органами 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стного самоуправления организациями, а также должностными лицами и гражд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нами обязательных требований пожарной безопасности, утвержденн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70201578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приказом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МЧС России от 28.06.2012 N 375 (ред. от 21.04.2014), в случае выя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ления при проведении проверки 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ний требований пожарной безопасности должностное лицо (должн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стные лица) органа ГПН, проводившее (проводившие) проверку, в пределах полномочий, предусмотренных законодательством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Федерации, обязано (обязаны) с учетом разграничения ответственности и полномочий за обеспечение пожарной безопасности 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ждому уполномоченному должностному лицу органа власти или объекта защиты, в отношении которого проводится проверка, и (или) лицу (лицам), осуществляющему (осуществля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щим) деятельность на проверяемом объекте защиты, а также органу власти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дать 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писание (предписания) об устранении нарушения (нарушений) и (или) предписание по устранению несоответствия с указанием ср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ков их устранения. Сроки устранения выявленных нарушений тр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бований пожарной безопасности устанавливаются должностным лицом органа ГПН с учетом характера 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а также исходя из имущественного и финансового положения (для госуда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ственных, муниципальных учреждений), организационных и технических усл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вий, влияющих на их устранение.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материалов дела, во исполнение распоряжения главного 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сударственного инспектора г. Саки и Сакского района по пожарному надзору от </w:t>
      </w:r>
      <w:r>
        <w:rPr>
          <w:rFonts w:ascii="Times New Roman" w:eastAsia="Times New Roman" w:hAnsi="Times New Roman" w:cs="Times New Roman"/>
          <w:sz w:val="26"/>
          <w:rtl w:val="0"/>
        </w:rPr>
        <w:t>22.01.2018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МБОУ «Сакская средняя школа №1 им.Героя Советского Союза В.К.Гайнутдинова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проведена неплановая выездная проверка, по результатам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торой вынесено предписание № </w:t>
      </w:r>
      <w:r>
        <w:rPr>
          <w:rFonts w:ascii="Times New Roman" w:eastAsia="Times New Roman" w:hAnsi="Times New Roman" w:cs="Times New Roman"/>
          <w:sz w:val="26"/>
          <w:rtl w:val="0"/>
        </w:rPr>
        <w:t>11/1/10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устранении нарушений требований пожарной безопасности. Срок исполнения предписания до </w:t>
      </w:r>
      <w:r>
        <w:rPr>
          <w:rFonts w:ascii="Times New Roman" w:eastAsia="Times New Roman" w:hAnsi="Times New Roman" w:cs="Times New Roman"/>
          <w:sz w:val="26"/>
          <w:rtl w:val="0"/>
        </w:rPr>
        <w:t>01.10.2019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11.10.2019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МБОУ «Сакская средняя школа №1 им.Героя Советского Со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за В.К.Гайнутдинова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инспектором отдела </w:t>
      </w:r>
      <w:r>
        <w:rPr>
          <w:rFonts w:ascii="Times New Roman" w:eastAsia="Times New Roman" w:hAnsi="Times New Roman" w:cs="Times New Roman"/>
          <w:sz w:val="26"/>
          <w:rtl w:val="0"/>
        </w:rPr>
        <w:t>надзорной деятельности по г. Саки и Сакскому району УНД и ПР ГУ МЧС России по Республике Крым проведена вн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новая выездная проверка с целью проверки исполнения предписания N </w:t>
      </w:r>
      <w:r>
        <w:rPr>
          <w:rFonts w:ascii="Times New Roman" w:eastAsia="Times New Roman" w:hAnsi="Times New Roman" w:cs="Times New Roman"/>
          <w:sz w:val="26"/>
          <w:rtl w:val="0"/>
        </w:rPr>
        <w:t>11/1/10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устранению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обязательных требований пожарной безопасности.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гласно акта проверки N </w:t>
      </w:r>
      <w:r>
        <w:rPr>
          <w:rFonts w:ascii="Times New Roman" w:eastAsia="Times New Roman" w:hAnsi="Times New Roman" w:cs="Times New Roman"/>
          <w:sz w:val="26"/>
          <w:rtl w:val="0"/>
        </w:rPr>
        <w:t>116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11.10.2019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предписание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N </w:t>
      </w:r>
      <w:r>
        <w:rPr>
          <w:rFonts w:ascii="Times New Roman" w:eastAsia="Times New Roman" w:hAnsi="Times New Roman" w:cs="Times New Roman"/>
          <w:sz w:val="26"/>
          <w:rtl w:val="0"/>
        </w:rPr>
        <w:t>11/1/10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полном объ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выполнено, не устранены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пожарной безо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пасности, а именно пункты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9, 11,12, 13, 14, 16 </w:t>
      </w:r>
      <w:r>
        <w:rPr>
          <w:rFonts w:ascii="Times New Roman" w:eastAsia="Times New Roman" w:hAnsi="Times New Roman" w:cs="Times New Roman"/>
          <w:sz w:val="26"/>
          <w:rtl w:val="0"/>
        </w:rPr>
        <w:t>указанного предписания.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невыполнением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01.10.2019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предписания органа, осущ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ствляющего государственный пожарный надзор, </w:t>
      </w:r>
      <w:r>
        <w:rPr>
          <w:rFonts w:ascii="Times New Roman" w:eastAsia="Times New Roman" w:hAnsi="Times New Roman" w:cs="Times New Roman"/>
          <w:sz w:val="26"/>
          <w:rtl w:val="0"/>
        </w:rPr>
        <w:t>11.10.2019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дире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тора </w:t>
      </w:r>
      <w:r>
        <w:rPr>
          <w:rFonts w:ascii="Times New Roman" w:eastAsia="Times New Roman" w:hAnsi="Times New Roman" w:cs="Times New Roman"/>
          <w:sz w:val="26"/>
          <w:rtl w:val="0"/>
        </w:rPr>
        <w:t>МБОУ "Сакская средняя школа №1 им.Героя Советского Союза В.К.Гайнутдинова"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жевниковой Л.В. </w:t>
      </w:r>
      <w:r>
        <w:rPr>
          <w:rFonts w:ascii="Times New Roman" w:eastAsia="Times New Roman" w:hAnsi="Times New Roman" w:cs="Times New Roman"/>
          <w:sz w:val="26"/>
          <w:rtl w:val="0"/>
        </w:rPr>
        <w:t>составлен протокол об административном правонарушении,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51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 13 ст. 19.5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Приказом начальника отдела образования администрации города Саки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публики Крым от </w:t>
      </w:r>
      <w:r>
        <w:rPr>
          <w:rFonts w:ascii="Times New Roman" w:eastAsia="Times New Roman" w:hAnsi="Times New Roman" w:cs="Times New Roman"/>
          <w:sz w:val="26"/>
          <w:rtl w:val="0"/>
        </w:rPr>
        <w:t>29.08.2019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продлен срок трудового договора от 01.09.2015,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ключенного с Кожевниковой Л.В. директором </w:t>
      </w:r>
      <w:r>
        <w:rPr>
          <w:rFonts w:ascii="Times New Roman" w:eastAsia="Times New Roman" w:hAnsi="Times New Roman" w:cs="Times New Roman"/>
          <w:sz w:val="26"/>
          <w:rtl w:val="0"/>
        </w:rPr>
        <w:t>МБОУ "Сакская средняя школа №1 им.Героя Советского Союза В.К.Гайнутдинова" до 31.08.2020.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представленных суду материалов следует, что предприн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мались меры к устранению нарушений, указанных в предписании N </w:t>
      </w:r>
      <w:r>
        <w:rPr>
          <w:rFonts w:ascii="Times New Roman" w:eastAsia="Times New Roman" w:hAnsi="Times New Roman" w:cs="Times New Roman"/>
          <w:sz w:val="26"/>
          <w:rtl w:val="0"/>
        </w:rPr>
        <w:t>11/1/10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12.02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Ча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тично устранены нарушения, ук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азанные в предписании.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представленных </w:t>
      </w:r>
      <w:r>
        <w:rPr>
          <w:rFonts w:ascii="Times New Roman" w:eastAsia="Times New Roman" w:hAnsi="Times New Roman" w:cs="Times New Roman"/>
          <w:sz w:val="26"/>
          <w:rtl w:val="0"/>
        </w:rPr>
        <w:t>копи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пис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ем </w:t>
      </w:r>
      <w:r>
        <w:rPr>
          <w:rFonts w:ascii="Times New Roman" w:eastAsia="Times New Roman" w:hAnsi="Times New Roman" w:cs="Times New Roman"/>
          <w:sz w:val="26"/>
          <w:rtl w:val="0"/>
        </w:rPr>
        <w:t>директора МБОУ "Сакская средняя шк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ла №1 им.Героя Советского Союза В.К.Гайнутдинова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09.06.2018 и 15.11.20018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Кожевникова Л.В. обращалась в адрес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начальника отдела образов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 г. Саки с просьбой выделения финансирования для устранения недостатков, выявленных в ходе вн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плановой проверки МЧС от </w:t>
      </w:r>
      <w:r>
        <w:rPr>
          <w:rFonts w:ascii="Times New Roman" w:eastAsia="Times New Roman" w:hAnsi="Times New Roman" w:cs="Times New Roman"/>
          <w:sz w:val="26"/>
          <w:rtl w:val="0"/>
        </w:rPr>
        <w:t>12.02.2018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пояснений Кожевниковой Л.В. в судебном заседании установлено, что ее обращения остались без ответов.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задачами производства по делам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являются всестороннее, полное, объективное и сво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временное выясн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обстоятельств каждого дела, разрешение его в соответствии с законом, обеспечение исполнения вынесенного постановления, а также выявл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причин и условий, способствовавших совершению административных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 26.1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при разбирательстве по делу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ративном правонарушении выяснению подлежат обстоятельства, имеющие знач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для правильного разрешения дела, а именно: наличие события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правонарушения; виновность лица в совершении административного правонарушения; иные обстоятельства, имеющие значение для правильного 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решения дела, а также причины и условия совершения административного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Субъектами данного административного правонарушения являются гра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дане, должностные и юридические 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Материалами дела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должностное лицо </w:t>
      </w:r>
      <w:r>
        <w:rPr>
          <w:rFonts w:ascii="Times New Roman" w:eastAsia="Times New Roman" w:hAnsi="Times New Roman" w:cs="Times New Roman"/>
          <w:sz w:val="26"/>
          <w:rtl w:val="0"/>
        </w:rPr>
        <w:t>Кожевникова Л.В.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rtl w:val="0"/>
        </w:rPr>
        <w:t>МБОУ "Сакская средняя школа №1 им.Героя Советского Союза В.К.Гайнутдинова"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предпринимала меры в целях устранения выявленных нарушений правил пожарной безопасн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Субъективная сторона административного правонарушения,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51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 13 ст. 19.5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характеризуются либо умыслом, либо неосторожной формой вины.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кало либо относилось к ним безразлично. Административное правонарушение признается совершенным по неосторожности, если лицо, его совершившее, 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видело возможность наступления вредных последствий своего действия (безде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ствия), но без достаточных к тому оснований самонадеянно рассчитывало на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дотвращение таких последствий либо не предвидело возможности наступления таких последствий, хотя должно было и могло их предв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деть.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у </w:t>
      </w:r>
      <w:r>
        <w:rPr>
          <w:rFonts w:ascii="Times New Roman" w:eastAsia="Times New Roman" w:hAnsi="Times New Roman" w:cs="Times New Roman"/>
          <w:sz w:val="26"/>
          <w:rtl w:val="0"/>
        </w:rPr>
        <w:t>Кожевниковой Л.В.</w:t>
      </w:r>
      <w:r>
        <w:rPr>
          <w:rFonts w:ascii="Times New Roman" w:eastAsia="Times New Roman" w:hAnsi="Times New Roman" w:cs="Times New Roman"/>
          <w:sz w:val="26"/>
          <w:rtl w:val="0"/>
        </w:rPr>
        <w:t>, как директора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МБОУ "Сакская сре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няя школа №1 им.Героя Советского Союза В.К.Гайнутдинова"</w:t>
      </w:r>
      <w:r>
        <w:rPr>
          <w:rFonts w:ascii="Times New Roman" w:eastAsia="Times New Roman" w:hAnsi="Times New Roman" w:cs="Times New Roman"/>
          <w:sz w:val="26"/>
          <w:rtl w:val="0"/>
        </w:rPr>
        <w:t>, с учетом прин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тых ею мер по устранению нарушений законодательства в области пожарной безопасности, не имелось возможности для выполнения данного предписания 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гана пожарного надзора в установленный в предписании срок, в действиях дол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ностного лица при неисполнении законного предписания № </w:t>
      </w:r>
      <w:r>
        <w:rPr>
          <w:rFonts w:ascii="Times New Roman" w:eastAsia="Times New Roman" w:hAnsi="Times New Roman" w:cs="Times New Roman"/>
          <w:sz w:val="26"/>
          <w:rtl w:val="0"/>
        </w:rPr>
        <w:t>11/1/10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12.02.2018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срока проведения проверки выполнения предписания </w:t>
      </w:r>
      <w:r>
        <w:rPr>
          <w:rFonts w:ascii="Times New Roman" w:eastAsia="Times New Roman" w:hAnsi="Times New Roman" w:cs="Times New Roman"/>
          <w:sz w:val="26"/>
          <w:rtl w:val="0"/>
        </w:rPr>
        <w:t>01.10.2019</w:t>
      </w:r>
      <w:r>
        <w:rPr>
          <w:rFonts w:ascii="Times New Roman" w:eastAsia="Times New Roman" w:hAnsi="Times New Roman" w:cs="Times New Roman"/>
          <w:sz w:val="26"/>
          <w:rtl w:val="0"/>
        </w:rPr>
        <w:t>, отсутствовал умысел на неисполнение предписания.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4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в случае, если во время производс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ва по делу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правонарушениибудет установлено, что главой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ниципального образования, возглавляющим местную администрацию, иным должностным лицом органа местного самоуправления, руководителем муниц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пального учреждения вносилось или направлялось в соответствии с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номочий органа местного самоуправления, выполнение муниципальным учре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дением соответствующих уставных задач и при этом бюджетные средства на ук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занные цели не выделялись,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 в отношении указанных должностных лиц и муниципальных учрежд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ний 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прекращению.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12604/entry/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Бюджетного кодекса Российской Федерации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ставление и рассмотрение проекта местного бюджета, утверждение и исполн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местного бюджета, осуществление контроля за его исполнением, составл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и утверждение отчета об исполнении местного бюджета относится к бю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жетным полномочиям муниципального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разования.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материалов дела следует, что директором МБОУ "Сакская средняя шк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ла №1 им.Героя Советского Союза В.К.Гайнутдинова" Кожевниковой Л.В. </w:t>
      </w:r>
      <w:r>
        <w:rPr>
          <w:rFonts w:ascii="Times New Roman" w:eastAsia="Times New Roman" w:hAnsi="Times New Roman" w:cs="Times New Roman"/>
          <w:sz w:val="26"/>
          <w:rtl w:val="0"/>
        </w:rPr>
        <w:t>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принимались все зависящие от неё меры, направленные на изыскание 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нежных средств для проведения устранений, указанных в предписании, которые не были выделены по причине недостаточного бюдже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ного финансирования.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вышеизложенного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прихо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выводу, что производство по делу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Кожевниковой Л.В.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прекращению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основ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4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 и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51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ч.13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ч.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4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ст.ст. 29.9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об административных правонарушениях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Производство по делу об административном правонарушении в отношении должностного лица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директора Муниципального бюджетного образовател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ного учреждения «Сакская средняя школа № 1 им. Героя Советского Союза В.К.Гайнутдинова» города Саки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Кожекниковой Людмилы 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сильевны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51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13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прекратить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 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24.5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районный суд Республики Крым через судебный участок № 70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ный район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округ Саки)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