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282" w:afterAutospacing="0" w:line="302" w:lineRule="atLeast"/>
        <w:ind w:left="5820" w:right="2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№5-70-242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/2021 </w:t>
      </w:r>
    </w:p>
    <w:p>
      <w:pPr>
        <w:keepNext/>
        <w:keepLines/>
        <w:widowControl w:val="0"/>
        <w:bidi w:val="0"/>
        <w:spacing w:before="0" w:beforeAutospacing="0" w:after="292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pacing w:val="60"/>
          <w:sz w:val="26"/>
          <w:u w:val="single"/>
          <w:rtl w:val="0"/>
        </w:rPr>
        <w:t>ПОСТАНОВЛЕНИЕ</w:t>
      </w:r>
    </w:p>
    <w:p>
      <w:pPr>
        <w:widowControl w:val="0"/>
        <w:bidi w:val="0"/>
        <w:spacing w:before="0" w:beforeAutospacing="0" w:after="259" w:afterAutospacing="0" w:line="250" w:lineRule="atLeast"/>
        <w:ind w:left="1060" w:right="0" w:hanging="3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Саки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</w:t>
      </w:r>
      <w:r>
        <w:rPr>
          <w:rFonts w:ascii="Times New Roman" w:eastAsia="Times New Roman" w:hAnsi="Times New Roman" w:cs="Times New Roman"/>
          <w:sz w:val="26"/>
          <w:rtl w:val="0"/>
        </w:rPr>
        <w:t>) Республики Крым Панов А.И.,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правонарушении, поступившие из МО МВД России «Сакский»,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widowControl w:val="0"/>
        <w:bidi w:val="0"/>
        <w:spacing w:before="0" w:beforeAutospacing="0" w:after="0" w:afterAutospacing="0" w:line="298" w:lineRule="atLeast"/>
        <w:ind w:left="7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Айвазян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Артура Альбертовича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гражданина Российской Федерации,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widowControl w:val="0"/>
        <w:bidi w:val="0"/>
        <w:spacing w:before="0" w:beforeAutospacing="0" w:after="278" w:afterAutospacing="0" w:line="298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</w:t>
      </w:r>
    </w:p>
    <w:p>
      <w:pPr>
        <w:keepNext/>
        <w:keepLines/>
        <w:widowControl w:val="0"/>
        <w:bidi w:val="0"/>
        <w:spacing w:before="0" w:beforeAutospacing="0" w:after="259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pacing w:val="60"/>
          <w:sz w:val="26"/>
          <w:u w:val="single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апреля 2021 года в 22 час. 00 мин., Айвазян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вблизи дома № 24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г. Саки,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Крым, умышленно повредил имуще</w:t>
      </w:r>
      <w:r>
        <w:rPr>
          <w:rFonts w:ascii="Times New Roman" w:eastAsia="Times New Roman" w:hAnsi="Times New Roman" w:cs="Times New Roman"/>
          <w:sz w:val="26"/>
          <w:rtl w:val="0"/>
        </w:rPr>
        <w:t>ство, принадлежащее Екимову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нанес 1 удар по автомобилю «Форд Фокус» г.р.з К643СР82, в результате чего разбил заднюю левую фару, причинив ущерб на сумму 4400 рублей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 правонарушение, ответственность за которое предусмотрена ст. 7.17 КоАП РФ.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Айвазян А.А. не явился, уведомлен надлежащим образом, направил в суд заявление о рассмотрении дела в его отсутствие, в заявлении также указал,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 признает.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Потерпевший Екимов А.С. в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ие не явился, уведомлен надлежащим образом, о причинах неявки суду не сообщил. 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дела, мировой судья пришел к выводу о н</w:t>
      </w:r>
      <w:r>
        <w:rPr>
          <w:rFonts w:ascii="Times New Roman" w:eastAsia="Times New Roman" w:hAnsi="Times New Roman" w:cs="Times New Roman"/>
          <w:sz w:val="26"/>
          <w:rtl w:val="0"/>
        </w:rPr>
        <w:t>аличии в действиях Айвазяна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7.17 КоАП РФ, исходя из следующего.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устанавливают,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 характеризуется совершением противоправных действий, направленных на уничтожение или повреждение чужого имущества, не повлекших причинение значительного ущерба. С субъективной стороны данное правонарушение является умышленным, совершаемым только с прямым умыслом, что прямо отражено в диспозиции комментируемой статьи.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 № РК-412624 от 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мая 2021 года, он был со</w:t>
      </w:r>
      <w:r>
        <w:rPr>
          <w:rFonts w:ascii="Times New Roman" w:eastAsia="Times New Roman" w:hAnsi="Times New Roman" w:cs="Times New Roman"/>
          <w:sz w:val="26"/>
          <w:rtl w:val="0"/>
        </w:rPr>
        <w:t>ставлен в отношении Айвазяна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то, что он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апреля 2021 года в 22 час. 00 мин., находясь вблизи дома № 24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г. Саки,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Крым, умышленно повредил имуще</w:t>
      </w:r>
      <w:r>
        <w:rPr>
          <w:rFonts w:ascii="Times New Roman" w:eastAsia="Times New Roman" w:hAnsi="Times New Roman" w:cs="Times New Roman"/>
          <w:sz w:val="26"/>
          <w:rtl w:val="0"/>
        </w:rPr>
        <w:t>ство, принадлежащее Екимову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нанес 1 удар по автомобилю «Форд Фокус» г.р.з К643СР82, в результате чего разбил заднюю левую фару, причинив ущерб на сумму 4400 рублей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 правонарушение, ответственность за которое предусмотрена ст. 7.17 КоАП РФ.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в протоколе об административном правонарушении обстоя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 совершения Айвазяном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умышленного повреждения чужого имущества, не повлекшего причинения значительного ущерба подтверждаются: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об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 № РК-412624 от 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мая 20</w:t>
      </w:r>
      <w:r>
        <w:rPr>
          <w:rFonts w:ascii="Times New Roman" w:eastAsia="Times New Roman" w:hAnsi="Times New Roman" w:cs="Times New Roman"/>
          <w:sz w:val="26"/>
          <w:rtl w:val="0"/>
        </w:rPr>
        <w:t>21 года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принятия устного заявления Екимова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30 апреля 2021 года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письменным объяснением Назаревич П.А. от 30 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 года;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письменным объяснением Екимова А.С. от 30 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 года;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письменным объяснением Айвазяна А.А от 28 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 года;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5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осмотра места происшествия от 30 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 года с таблицей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иллюстраций к нему;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заключением эксперта №1094/4-5 от 24.05.2021г.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</w:t>
      </w:r>
      <w:r>
        <w:rPr>
          <w:rFonts w:ascii="Times New Roman" w:eastAsia="Times New Roman" w:hAnsi="Times New Roman" w:cs="Times New Roman"/>
          <w:sz w:val="26"/>
          <w:rtl w:val="0"/>
        </w:rPr>
        <w:t>льствах в действиях Айвазяна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 ст. 7.17 КоАП РФ, а именно: умышленное уничтожение или повреждение чужого имущества, если эти действия не повлекли причинение значительного ущерба.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 вину </w:t>
      </w:r>
      <w:r>
        <w:rPr>
          <w:rFonts w:ascii="Times New Roman" w:eastAsia="Times New Roman" w:hAnsi="Times New Roman" w:cs="Times New Roman"/>
          <w:sz w:val="26"/>
          <w:rtl w:val="0"/>
        </w:rPr>
        <w:t>Айвазяна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7.17 КоАП РФ полностью доказанной.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смягчающим административную ответственность, согласно ст. 4.2 КоАП РФ мировой судья признает полное признание вины.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Айвазяна А.А.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согласно представленным в материалы дела сведениям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вной ответственности, мировой с</w:t>
      </w:r>
      <w:r>
        <w:rPr>
          <w:rFonts w:ascii="Times New Roman" w:eastAsia="Times New Roman" w:hAnsi="Times New Roman" w:cs="Times New Roman"/>
          <w:sz w:val="26"/>
          <w:rtl w:val="0"/>
        </w:rPr>
        <w:t>удья пришел к выводу о возможности назначить ему административное наказание в виде штрафа в пределе санкции ст. 7.17 КоАП РФ.</w:t>
      </w:r>
    </w:p>
    <w:p>
      <w:pPr>
        <w:widowControl w:val="0"/>
        <w:bidi w:val="0"/>
        <w:spacing w:before="0" w:beforeAutospacing="0" w:after="278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РФ, мировой судья</w:t>
      </w:r>
    </w:p>
    <w:p>
      <w:pPr>
        <w:keepNext/>
        <w:keepLines/>
        <w:widowControl w:val="0"/>
        <w:bidi w:val="0"/>
        <w:spacing w:before="0" w:beforeAutospacing="0" w:after="250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pacing w:val="60"/>
          <w:sz w:val="26"/>
          <w:u w:val="single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Айвазяна Артура Альбертовича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размере 300 (триста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Россия, Республика Крым, 295000,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Россия, Республика Крым, 295000,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Получатель: УФК по Республике Крым (Министерство юстиции Республики Крым)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Наименование банка: Отделение Республика Крым Банка России//УФК по Республике Крым г. Симферополь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9102013284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03100643350000017500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04752203230 в УФК по Республике Крым, Код Сводного реестра 35220323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35643000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КБК 828 1 16 01073 01 0017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ное поручение в канцелярию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Крым, через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судью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