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№5-70-249</w:t>
      </w:r>
      <w:r>
        <w:rPr>
          <w:rFonts w:ascii="Times New Roman" w:eastAsia="Times New Roman" w:hAnsi="Times New Roman" w:cs="Times New Roman"/>
          <w:sz w:val="24"/>
          <w:rtl w:val="0"/>
        </w:rPr>
        <w:t>/2020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24 ноября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 года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 судебного участка № 70 Сакского судебного района (Сакский муници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пальный район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) Республики Крым Панов А.И., рассмотрев в откр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том судебном заседании материалы дела об административном пра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>вонарушении в отнош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должностного лица - 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Гуляева Игоря Сергеевича,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уро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женца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гражданина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ции, занимающего должность генерального директора Общества с ограниченной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ностью «Крафт +» (ООО «Крафт +»</w:t>
      </w:r>
      <w:r>
        <w:rPr>
          <w:rFonts w:ascii="Times New Roman" w:eastAsia="Times New Roman" w:hAnsi="Times New Roman" w:cs="Times New Roman"/>
          <w:sz w:val="24"/>
          <w:rtl w:val="0"/>
        </w:rPr>
        <w:t>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адрес организации: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), 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привлекаемого к ответственности по ст. 15.5 Кодекса Российской Федерации об адми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>нистративных правонарушениях,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>истративном правонарушении от 27.10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.2020, Гуляевым И.С. </w:t>
      </w:r>
      <w:r>
        <w:rPr>
          <w:rFonts w:ascii="Times New Roman" w:eastAsia="Times New Roman" w:hAnsi="Times New Roman" w:cs="Times New Roman"/>
          <w:sz w:val="24"/>
          <w:rtl w:val="0"/>
        </w:rPr>
        <w:t>– генеральным директором ООО «Крафт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+», </w:t>
      </w:r>
      <w:r>
        <w:rPr>
          <w:rFonts w:ascii="Times New Roman" w:eastAsia="Times New Roman" w:hAnsi="Times New Roman" w:cs="Times New Roman"/>
          <w:sz w:val="24"/>
          <w:rtl w:val="0"/>
        </w:rPr>
        <w:t>совершено нарушение законодател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ства о налогах и сборах, в части непредставления в устано</w:t>
      </w:r>
      <w:r>
        <w:rPr>
          <w:rFonts w:ascii="Times New Roman" w:eastAsia="Times New Roman" w:hAnsi="Times New Roman" w:cs="Times New Roman"/>
          <w:sz w:val="24"/>
          <w:rtl w:val="0"/>
        </w:rPr>
        <w:t>вленный п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7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431 Нал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огового кодекса РФ срок расчета по страховым взносам за </w:t>
      </w:r>
      <w:r>
        <w:rPr>
          <w:rFonts w:ascii="Times New Roman" w:eastAsia="Times New Roman" w:hAnsi="Times New Roman" w:cs="Times New Roman"/>
          <w:sz w:val="24"/>
          <w:rtl w:val="0"/>
        </w:rPr>
        <w:t>12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месяцев 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 Фактически расчет по страховым взносам </w:t>
      </w:r>
      <w:r>
        <w:rPr>
          <w:rFonts w:ascii="Times New Roman" w:eastAsia="Times New Roman" w:hAnsi="Times New Roman" w:cs="Times New Roman"/>
          <w:sz w:val="24"/>
          <w:rtl w:val="0"/>
        </w:rPr>
        <w:t>генеральным директором ООО «Крафт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+» </w:t>
      </w:r>
      <w:r>
        <w:rPr>
          <w:rFonts w:ascii="Times New Roman" w:eastAsia="Times New Roman" w:hAnsi="Times New Roman" w:cs="Times New Roman"/>
          <w:sz w:val="24"/>
          <w:rtl w:val="0"/>
        </w:rPr>
        <w:t>пред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ставлен с нарушением сроков пр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ставления </w:t>
      </w:r>
      <w:r>
        <w:rPr>
          <w:rFonts w:ascii="Times New Roman" w:eastAsia="Times New Roman" w:hAnsi="Times New Roman" w:cs="Times New Roman"/>
          <w:sz w:val="24"/>
          <w:rtl w:val="0"/>
        </w:rPr>
        <w:t>–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08</w:t>
      </w:r>
      <w:r>
        <w:rPr>
          <w:rFonts w:ascii="Times New Roman" w:eastAsia="Times New Roman" w:hAnsi="Times New Roman" w:cs="Times New Roman"/>
          <w:sz w:val="24"/>
          <w:rtl w:val="0"/>
        </w:rPr>
        <w:t>.05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, предельный срок предоставления которо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30.01.2020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(включител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но).</w:t>
      </w:r>
    </w:p>
    <w:p>
      <w:pPr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судебное заседание Гуляев И.С. не явился, о дне и времени слушания дела извеща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ся надл</w:t>
      </w:r>
      <w:r>
        <w:rPr>
          <w:rFonts w:ascii="Times New Roman" w:eastAsia="Times New Roman" w:hAnsi="Times New Roman" w:cs="Times New Roman"/>
          <w:sz w:val="24"/>
          <w:rtl w:val="0"/>
        </w:rPr>
        <w:t>ежащим образом – повестками от 10.11.2020, конверт с которыми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возвращен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с отместкой «Истек срок хранения».</w:t>
      </w:r>
    </w:p>
    <w:p>
      <w:pPr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Руководствуясь положением ст. 25.1 КоАП РФ, суд считает возможным рассмотреть дело об административном правонарушении в отсутствие Гуляева И.С.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Исследовав письменные доказательства и фактические дан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ные в совокупности, суд приходит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Гуляева И.С.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смотренного ст. 15.5 КоАП РФ, исходя из следующего.</w:t>
      </w:r>
    </w:p>
    <w:p>
      <w:pPr>
        <w:widowControl w:val="0"/>
        <w:bidi w:val="0"/>
        <w:spacing w:before="0" w:beforeAutospacing="0" w:after="0" w:afterAutospacing="0"/>
        <w:ind w:left="20" w:right="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i w:val="0"/>
          <w:sz w:val="24"/>
          <w:rtl w:val="0"/>
        </w:rPr>
        <w:t>Согласно пункту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7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статьи 431 Налогового коде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кса Российской Федерации плательщ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ки обязаны представить расчет по страховым взносам не позднее 30-го числа месяца, сл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дующего за расчетным (отчетным) периодом, в налоговый орган по месту нахождения орг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низации и по месту нахождения обособленных подразделений организаций, которые начи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ляют выплаты и иные вознаграждения в пользу физических лиц, по месту жительства физ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ческого лица, производящего выплаты и иные возн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граждения физическим лицам по форме, форматам и в порядке, которые утверждены федеральным органом исполнительной власти, уполномоченным по контролю и надзору в области нал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гов и сборов.</w:t>
      </w:r>
    </w:p>
    <w:p>
      <w:pPr>
        <w:widowControl w:val="0"/>
        <w:bidi w:val="0"/>
        <w:spacing w:before="0" w:beforeAutospacing="0" w:after="0" w:afterAutospacing="0"/>
        <w:ind w:left="40" w:right="0" w:firstLine="520"/>
        <w:jc w:val="both"/>
        <w:rPr>
          <w:rtl w:val="0"/>
        </w:rPr>
      </w:pPr>
      <w:r>
        <w:rPr>
          <w:rFonts w:ascii="Times New Roman" w:eastAsia="Times New Roman" w:hAnsi="Times New Roman" w:cs="Times New Roman"/>
          <w:i w:val="0"/>
          <w:sz w:val="24"/>
          <w:rtl w:val="0"/>
        </w:rPr>
        <w:t>Плательщики предоставляют расчет по страховым взносам определенному Приказом Федеральной налоговой службы от 10 октября 2016 г. № ММВ-7-11/551@ "Об утверждении формы расчета по страховым взносам, порядка его заполнения, а также формата представл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ния расчета по страховым взносам в эле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тронной форме".</w:t>
      </w:r>
    </w:p>
    <w:p>
      <w:pPr>
        <w:widowControl w:val="0"/>
        <w:bidi w:val="0"/>
        <w:spacing w:before="0" w:beforeAutospacing="0" w:after="0" w:afterAutospacing="0"/>
        <w:ind w:left="4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Судом установлено, что расчет по страховым взносам </w:t>
      </w:r>
      <w:r>
        <w:rPr>
          <w:rFonts w:ascii="Times New Roman" w:eastAsia="Times New Roman" w:hAnsi="Times New Roman" w:cs="Times New Roman"/>
          <w:sz w:val="24"/>
          <w:rtl w:val="0"/>
        </w:rPr>
        <w:t>генеральным директором ООО «Крафт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+» Гуляевым И.С.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представлен с нарушением сроков пред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ставления </w:t>
      </w:r>
      <w:r>
        <w:rPr>
          <w:rFonts w:ascii="Times New Roman" w:eastAsia="Times New Roman" w:hAnsi="Times New Roman" w:cs="Times New Roman"/>
          <w:sz w:val="24"/>
          <w:rtl w:val="0"/>
        </w:rPr>
        <w:t>–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08.05.2020</w:t>
      </w:r>
      <w:r>
        <w:rPr>
          <w:rFonts w:ascii="Times New Roman" w:eastAsia="Times New Roman" w:hAnsi="Times New Roman" w:cs="Times New Roman"/>
          <w:sz w:val="24"/>
          <w:rtl w:val="0"/>
        </w:rPr>
        <w:t>, предельный срок предоставления которо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30.01.2020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(включительно)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4"/>
          <w:rtl w:val="0"/>
        </w:rPr>
        <w:t>Гуляева И.С.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12.03.2020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РФ, копией </w:t>
      </w:r>
      <w:r>
        <w:rPr>
          <w:rFonts w:ascii="Times New Roman" w:eastAsia="Times New Roman" w:hAnsi="Times New Roman" w:cs="Times New Roman"/>
          <w:sz w:val="24"/>
          <w:rtl w:val="0"/>
        </w:rPr>
        <w:t>расчета по страховым взносам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выпиской из ЕГРЮЛ.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Таким образом, суд приходит к выводу о том, что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Гуляева И.С.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содержи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ся состав административного правонарушения, предусмотренного </w:t>
      </w:r>
      <w:hyperlink r:id="rId5" w:anchor="jMVWAK5NbxmX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ст. 15.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РФ об а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министративных правонарушениях, как </w:t>
      </w:r>
      <w:r>
        <w:rPr>
          <w:rFonts w:ascii="Times New Roman" w:eastAsia="Times New Roman" w:hAnsi="Times New Roman" w:cs="Times New Roman"/>
          <w:sz w:val="24"/>
          <w:rtl w:val="0"/>
        </w:rPr>
        <w:t>нарушение установленных законодательством о нал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гах и сборах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сроков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представления налоговой декларации в налоговый орган по месту учета.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зания мировой судья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ственное положение правонарушителя, отсутствие отягчающих и смягчающих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 обстоятельств, суд считает возможным назначить минимальное наказание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5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административных правонарушениях Ро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сийской Федерации, в виде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изложенного, руководствуясь ст. ст. 4.1, 15.5, 29.9, 29.10 КоАП РФ, суд,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Генерального директора Общества с ограниченной ответственностью «Крафт +»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Г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ляева Игоря Сергеевича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виновным в совершении административного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шения, предусмотренного ст. 15.5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вонарушениях и назначить ему административное наказание в виде штрафа в сумме 300 руб. (триста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4"/>
          <w:rtl w:val="0"/>
        </w:rPr>
        <w:t>Почтовый адрес: Россия,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Получатель: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910201001 </w:t>
      </w:r>
      <w:r>
        <w:rPr>
          <w:rFonts w:ascii="Times New Roman" w:eastAsia="Times New Roman" w:hAnsi="Times New Roman" w:cs="Times New Roman"/>
          <w:sz w:val="24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БИК: 043510001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4"/>
          <w:rtl w:val="0"/>
        </w:rPr>
        <w:t>, ОКТМО 35721000, КБК 828 1 16 01153 01 0005 140.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рой предусматривает назначение лицу наказания в виде административного штрафа в дв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кратном размере суммы неуплаченного административного штрафа, но не менее одной тыс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чи рублей, либо административный арест на срок до пятнадцати суток, либо обязательные 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чения копии постановления в Сакский районный суд Республики Крым через судебный уч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сток № 70 Сакского судебного района (Сакский муниципальный район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8/statia-28.2/?marker=fdoctlaw" TargetMode="Externa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sudact.ru/law/koap/razdel-ii/glava-19/statia-19.29_1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