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67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2019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Нархова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Нархова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Виктора Владимировича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работающего, </w:t>
      </w:r>
      <w:r>
        <w:rPr>
          <w:rFonts w:ascii="Times New Roman" w:eastAsia="Times New Roman" w:hAnsi="Times New Roman" w:cs="Times New Roman"/>
          <w:sz w:val="26"/>
          <w:rtl w:val="0"/>
        </w:rPr>
        <w:t>женатого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ст. </w:t>
      </w:r>
      <w:r>
        <w:rPr>
          <w:rFonts w:ascii="Times New Roman" w:eastAsia="Times New Roman" w:hAnsi="Times New Roman" w:cs="Times New Roman"/>
          <w:sz w:val="26"/>
          <w:rtl w:val="0"/>
        </w:rPr>
        <w:t>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275400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25</w:t>
      </w:r>
      <w:r>
        <w:rPr>
          <w:rFonts w:ascii="Times New Roman" w:eastAsia="Times New Roman" w:hAnsi="Times New Roman" w:cs="Times New Roman"/>
          <w:sz w:val="26"/>
          <w:rtl w:val="0"/>
        </w:rPr>
        <w:t>.10</w:t>
      </w:r>
      <w:r>
        <w:rPr>
          <w:rFonts w:ascii="Times New Roman" w:eastAsia="Times New Roman" w:hAnsi="Times New Roman" w:cs="Times New Roman"/>
          <w:sz w:val="26"/>
          <w:rtl w:val="0"/>
        </w:rPr>
        <w:t>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Нархов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25.10</w:t>
      </w:r>
      <w:r>
        <w:rPr>
          <w:rFonts w:ascii="Times New Roman" w:eastAsia="Times New Roman" w:hAnsi="Times New Roman" w:cs="Times New Roman"/>
          <w:sz w:val="26"/>
          <w:rtl w:val="0"/>
        </w:rPr>
        <w:t>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Республика Крым, г. Саки, ул. </w:t>
      </w:r>
      <w:r>
        <w:rPr>
          <w:rFonts w:ascii="Times New Roman" w:eastAsia="Times New Roman" w:hAnsi="Times New Roman" w:cs="Times New Roman"/>
          <w:sz w:val="26"/>
          <w:rtl w:val="0"/>
        </w:rPr>
        <w:t>Евпаторийское шоссе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д. </w:t>
      </w:r>
      <w:r>
        <w:rPr>
          <w:rFonts w:ascii="Times New Roman" w:eastAsia="Times New Roman" w:hAnsi="Times New Roman" w:cs="Times New Roman"/>
          <w:sz w:val="26"/>
          <w:rtl w:val="0"/>
        </w:rPr>
        <w:t>83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а/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Симферополь-Евпатория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управлял транспортным средством – автомобилем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г.р.з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оказывал услуги по </w:t>
      </w:r>
      <w:r>
        <w:rPr>
          <w:rFonts w:ascii="Times New Roman" w:eastAsia="Times New Roman" w:hAnsi="Times New Roman" w:cs="Times New Roman"/>
          <w:sz w:val="26"/>
          <w:rtl w:val="0"/>
        </w:rPr>
        <w:t>час</w:t>
      </w:r>
      <w:r>
        <w:rPr>
          <w:rFonts w:ascii="Times New Roman" w:eastAsia="Times New Roman" w:hAnsi="Times New Roman" w:cs="Times New Roman"/>
          <w:sz w:val="26"/>
          <w:rtl w:val="0"/>
        </w:rPr>
        <w:t>тному извозу пассажиров за денежное вознаграждени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без государственной регистрации в качестве индивидуального предпринимателя или юридического лица.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rtl w:val="0"/>
        </w:rPr>
        <w:t>Нархова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квалифицированы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Нархов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признал, раскаялся.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Нархова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6"/>
          <w:rtl w:val="0"/>
        </w:rPr>
        <w:t>, изучив материалы дела, приходит к 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Нархова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 подтверждается письменными доказательствами по делу: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275</w:t>
      </w:r>
      <w:r>
        <w:rPr>
          <w:rFonts w:ascii="Times New Roman" w:eastAsia="Times New Roman" w:hAnsi="Times New Roman" w:cs="Times New Roman"/>
          <w:sz w:val="26"/>
          <w:rtl w:val="0"/>
        </w:rPr>
        <w:t>400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25</w:t>
      </w:r>
      <w:r>
        <w:rPr>
          <w:rFonts w:ascii="Times New Roman" w:eastAsia="Times New Roman" w:hAnsi="Times New Roman" w:cs="Times New Roman"/>
          <w:sz w:val="26"/>
          <w:rtl w:val="0"/>
        </w:rPr>
        <w:t>.10</w:t>
      </w:r>
      <w:r>
        <w:rPr>
          <w:rFonts w:ascii="Times New Roman" w:eastAsia="Times New Roman" w:hAnsi="Times New Roman" w:cs="Times New Roman"/>
          <w:sz w:val="26"/>
          <w:rtl w:val="0"/>
        </w:rPr>
        <w:t>.2019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Нархова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которых он указал, что </w:t>
      </w: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>.10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.2019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 перевозку пассажиров в качестве такси без соответствующих документов</w:t>
      </w:r>
      <w:r>
        <w:rPr>
          <w:rFonts w:ascii="Times New Roman" w:eastAsia="Times New Roman" w:hAnsi="Times New Roman" w:cs="Times New Roman"/>
          <w:sz w:val="26"/>
          <w:rtl w:val="0"/>
        </w:rPr>
        <w:t>, так как постоянного заработка не имеет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оперативного дежурного дежурной части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24.10</w:t>
      </w:r>
      <w:r>
        <w:rPr>
          <w:rFonts w:ascii="Times New Roman" w:eastAsia="Times New Roman" w:hAnsi="Times New Roman" w:cs="Times New Roman"/>
          <w:sz w:val="26"/>
          <w:rtl w:val="0"/>
        </w:rPr>
        <w:t>.2019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rtl w:val="0"/>
        </w:rPr>
        <w:t>ИДПС ГИБДД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 МВД Росси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>.10</w:t>
      </w:r>
      <w:r>
        <w:rPr>
          <w:rFonts w:ascii="Times New Roman" w:eastAsia="Times New Roman" w:hAnsi="Times New Roman" w:cs="Times New Roman"/>
          <w:sz w:val="26"/>
          <w:rtl w:val="0"/>
        </w:rPr>
        <w:t>.2019.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предоставленные суду письменные документы, суд оценивает как допустимые доказательства, достаточные для разрешения дела по существу. Оснований не доверять представленным письменным доказательствам у суд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Оценивая предоставленные суду доказательства в их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Нархова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доказана в полном объеме.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деяние </w:t>
      </w:r>
      <w:r>
        <w:rPr>
          <w:rFonts w:ascii="Times New Roman" w:eastAsia="Times New Roman" w:hAnsi="Times New Roman" w:cs="Times New Roman"/>
          <w:sz w:val="26"/>
          <w:rtl w:val="0"/>
        </w:rPr>
        <w:t>Нархова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«осуществление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исходит из следующего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4.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влекущих прекращение производства по делу,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наличие смягчающего обстоятельства – раскаяние в содеянном,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</w:t>
      </w:r>
      <w:r>
        <w:rPr>
          <w:rFonts w:ascii="Times New Roman" w:eastAsia="Times New Roman" w:hAnsi="Times New Roman" w:cs="Times New Roman"/>
          <w:sz w:val="26"/>
          <w:rtl w:val="0"/>
        </w:rPr>
        <w:t>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учитывается степень общественной опасности правонарушения, личность нарушителя. Учитывая данные обстоятельства,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необходимым назначить ему наказание в виде административного штрафа в доход государства в минимальном размере в пределах 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29.7-29.11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Нархова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Виктора Владимировича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одекса Российской Федерации об административных правонарушениях и назначить ему административное наказание в виде штрафа в сумме 500 руб. (пятьсот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Получатель платежа: УФК по Республике Крым (МО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Идентификатор </w:t>
      </w:r>
      <w:r>
        <w:rPr>
          <w:rFonts w:ascii="Times New Roman" w:eastAsia="Times New Roman" w:hAnsi="Times New Roman" w:cs="Times New Roman"/>
          <w:sz w:val="26"/>
          <w:rtl w:val="0"/>
        </w:rPr>
        <w:t>188804911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000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75</w:t>
      </w:r>
      <w:r>
        <w:rPr>
          <w:rFonts w:ascii="Times New Roman" w:eastAsia="Times New Roman" w:hAnsi="Times New Roman" w:cs="Times New Roman"/>
          <w:sz w:val="26"/>
          <w:rtl w:val="0"/>
        </w:rPr>
        <w:t>4005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счет № 40101810335100010001,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ИНН 9107000095,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КПП 910701001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БИК банка 043510001,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6"/>
          <w:rtl w:val="0"/>
        </w:rPr>
        <w:t>18811690020026000140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код ОКТМО </w:t>
      </w:r>
      <w:r>
        <w:rPr>
          <w:rFonts w:ascii="Times New Roman" w:eastAsia="Times New Roman" w:hAnsi="Times New Roman" w:cs="Times New Roman"/>
          <w:sz w:val="26"/>
          <w:rtl w:val="0"/>
        </w:rPr>
        <w:t>35721000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4_1/statia-14.1/?marker=fdoctlaw" TargetMode="External" /><Relationship Id="rId5" Type="http://schemas.openxmlformats.org/officeDocument/2006/relationships/hyperlink" Target="http://sudact.ru/law/koap/razdel-i/glava-4/statia-4.1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