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284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26 ноября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Радышева Д.А.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Радышева Дениса Александровича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Прохладненского р-на КБАССР,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двух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 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(со слов), </w:t>
      </w:r>
      <w:r>
        <w:rPr>
          <w:rFonts w:ascii="Times New Roman" w:eastAsia="Times New Roman" w:hAnsi="Times New Roman" w:cs="Times New Roman"/>
          <w:sz w:val="26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</w:t>
      </w:r>
      <w:r>
        <w:rPr>
          <w:rFonts w:ascii="Times New Roman" w:eastAsia="Times New Roman" w:hAnsi="Times New Roman" w:cs="Times New Roman"/>
          <w:sz w:val="26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19.3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АП 051970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24.11.2019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Радышев Д.А.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44 км а/д Симферопол</w:t>
      </w:r>
      <w:r>
        <w:rPr>
          <w:rFonts w:ascii="Times New Roman" w:eastAsia="Times New Roman" w:hAnsi="Times New Roman" w:cs="Times New Roman"/>
          <w:sz w:val="26"/>
          <w:rtl w:val="0"/>
        </w:rPr>
        <w:t>ь-Евпатория не выполнил законного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20.09.2019 </w:t>
      </w:r>
      <w:r>
        <w:rPr>
          <w:rFonts w:ascii="Times New Roman" w:eastAsia="Times New Roman" w:hAnsi="Times New Roman" w:cs="Times New Roman"/>
          <w:sz w:val="26"/>
          <w:rtl w:val="0"/>
        </w:rPr>
        <w:t>сотрудника полиции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привести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светопропускани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передник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боковых стекол и ветрового стекла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автомобиля 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Технического регламента Таможенного союза «О безопасности колесных транспортных средств»,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за которое предусмотренное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19.3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Радышев Д.А.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письменные доказательства и фактические данные в совоку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ности, суд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Радышев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 вменяемом ему правонарушении нашла свое подтверждение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усматривается, что сотрудником ГИБДД, в связи с выявленным несоответствием технического состояния транспортного средства, которым управлял </w:t>
      </w:r>
      <w:r>
        <w:rPr>
          <w:rFonts w:ascii="Times New Roman" w:eastAsia="Times New Roman" w:hAnsi="Times New Roman" w:cs="Times New Roman"/>
          <w:sz w:val="26"/>
          <w:rtl w:val="0"/>
        </w:rPr>
        <w:t>Радышев Д.А.</w:t>
      </w:r>
      <w:r>
        <w:rPr>
          <w:rFonts w:ascii="Times New Roman" w:eastAsia="Times New Roman" w:hAnsi="Times New Roman" w:cs="Times New Roman"/>
          <w:sz w:val="26"/>
          <w:rtl w:val="0"/>
        </w:rPr>
        <w:t>, требованиям Технического регламента о безопасности колесных транспортных средств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светопропусканию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передних боковых стекол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переднего ветрового стекла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Радышеву Д.А.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сотрудником ГИБДД было вынесено требование об устранении причин и условий, препятствующих эксплуатации транспортного средства от </w:t>
      </w:r>
      <w:r>
        <w:rPr>
          <w:rFonts w:ascii="Times New Roman" w:eastAsia="Times New Roman" w:hAnsi="Times New Roman" w:cs="Times New Roman"/>
          <w:sz w:val="26"/>
          <w:rtl w:val="0"/>
        </w:rPr>
        <w:t>20.09.2019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следовало, что на </w:t>
      </w:r>
      <w:r>
        <w:rPr>
          <w:rFonts w:ascii="Times New Roman" w:eastAsia="Times New Roman" w:hAnsi="Times New Roman" w:cs="Times New Roman"/>
          <w:sz w:val="26"/>
          <w:rtl w:val="0"/>
        </w:rPr>
        <w:t>Радышева Д.А.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возложена обязанность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удалению со стекл транспортного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соответствующе</w:t>
      </w:r>
      <w:r>
        <w:rPr>
          <w:rFonts w:ascii="Times New Roman" w:eastAsia="Times New Roman" w:hAnsi="Times New Roman" w:cs="Times New Roman"/>
          <w:sz w:val="26"/>
          <w:rtl w:val="0"/>
        </w:rPr>
        <w:t>го покрытия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 до 18 час. 00 мин. 22.09.2019, а также </w:t>
      </w:r>
      <w:r>
        <w:rPr>
          <w:rFonts w:ascii="Times New Roman" w:eastAsia="Times New Roman" w:hAnsi="Times New Roman" w:cs="Times New Roman"/>
          <w:sz w:val="26"/>
          <w:rtl w:val="0"/>
        </w:rPr>
        <w:t>недопущению эксплуатации автомобиля, которым он на момент остановки управлял, без устранения вышеуказанного 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Однако, в нарушение данного требования, Радышевым Д.А. продолжалась эксплуатация транспортного средства, что подтверждается копией постановления от 02.10.2019 о привлечении Радышева Д.А. к административной ответственности по ч. 3.1 ст. 12.5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Кроме того, 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анные обстоятельства подтверждаются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>82 АП 051970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24.11.2019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копией требования от 20.09.2019 о прекращении совершения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таких обстоятельствах в действиях Радышева Д.А. имеется состав правонарушения, предусмотренного ст. 19.3 ч.1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установленной гос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дарством мерой ответственности за совершение административного правонарушения и прим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няется в целях предупреждения совершения новых правонарушений как самим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раскаяние лица, совершившего административное правонарушение, как смягчающее вину обстоятельство,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Радышеву Д.А.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500 рублей, считая данное наказание достаточным для предупреждения совершения 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вых правонарушений.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ст.29.9.,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РФ об административных правонарушениях, суд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Радышева Дениса Александровича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 в совершении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9.3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назначить ему наказание в виде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500 рублей (</w:t>
      </w:r>
      <w:r>
        <w:rPr>
          <w:rFonts w:ascii="Times New Roman" w:eastAsia="Times New Roman" w:hAnsi="Times New Roman" w:cs="Times New Roman"/>
          <w:sz w:val="26"/>
          <w:rtl w:val="0"/>
        </w:rPr>
        <w:t>пятьсот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18810491192600005517.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ской округ Саки) Республики Крым, расположенном по адресу: ул. Трудовая, 8,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10 суток со дня вручения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