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20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294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20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24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198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Аверьянова Олега Ивановича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среднее образование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работающего,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по адр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есу: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опедом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</w:t>
      </w:r>
      <w:r>
        <w:rPr>
          <w:rFonts w:ascii="Times New Roman" w:eastAsia="Times New Roman" w:hAnsi="Times New Roman" w:cs="Times New Roman"/>
          <w:sz w:val="26"/>
          <w:rtl w:val="0"/>
        </w:rPr>
        <w:t>п. 2.1.1,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2.3.2 ПДД РФ,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вину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Аверьянова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121485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Аверьянова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г. Саки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отказа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медицинского освидетельствования на состояние опьянения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61 АК 611652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о направлении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медицинск</w:t>
      </w:r>
      <w:r>
        <w:rPr>
          <w:rFonts w:ascii="Times New Roman" w:eastAsia="Times New Roman" w:hAnsi="Times New Roman" w:cs="Times New Roman"/>
          <w:sz w:val="26"/>
          <w:rtl w:val="0"/>
        </w:rPr>
        <w:t>ое освидетельствование, согласно которому последний при наличии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основания для его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пройти медицинское освидетельствование, что подтверждается его подписью в соответствующей графе данного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82 ОТ №029251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управляющий транспортным средством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мопедом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тстранен от управления транспортным средством до устранения причин отстранения.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ОГИБДД МО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водительского удостоверения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 О.И. не имеет.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освидетельствования на состояние опьянения, поскольку действия должностного лица по направлению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 ст. 12.26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собранными по делу материалами, а именно: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121485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разъяснением ему прав, предусмотренных ст. 51 Конституции РФ, ст. 25.1 КоАП РФ, о чем имеется его подпись. </w:t>
      </w:r>
      <w:r>
        <w:rPr>
          <w:rFonts w:ascii="Times New Roman" w:eastAsia="Times New Roman" w:hAnsi="Times New Roman" w:cs="Times New Roman"/>
          <w:sz w:val="26"/>
          <w:rtl w:val="0"/>
        </w:rPr>
        <w:t>Копию протокола он пол</w:t>
      </w:r>
      <w:r>
        <w:rPr>
          <w:rFonts w:ascii="Times New Roman" w:eastAsia="Times New Roman" w:hAnsi="Times New Roman" w:cs="Times New Roman"/>
          <w:sz w:val="26"/>
          <w:rtl w:val="0"/>
        </w:rPr>
        <w:t>учил, о чем имеется его подпись;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</w:t>
      </w:r>
      <w:r>
        <w:rPr>
          <w:rFonts w:ascii="Times New Roman" w:eastAsia="Times New Roman" w:hAnsi="Times New Roman" w:cs="Times New Roman"/>
          <w:sz w:val="26"/>
          <w:rtl w:val="0"/>
        </w:rPr>
        <w:t>ия тран</w:t>
      </w:r>
      <w:r>
        <w:rPr>
          <w:rFonts w:ascii="Times New Roman" w:eastAsia="Times New Roman" w:hAnsi="Times New Roman" w:cs="Times New Roman"/>
          <w:sz w:val="26"/>
          <w:rtl w:val="0"/>
        </w:rPr>
        <w:t>спортным средством 82 ОТ №029251 от 21.08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освидетельствования на состояние алкогольного опьянения от 21.08.2021г.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>61 АК 611652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21.08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Аверьянов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полностью доказана,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29.9, 29.10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Аверьянова Олега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ответственность за которое предусмотрена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 сроком на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24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