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298</w:t>
      </w:r>
      <w:r>
        <w:rPr>
          <w:rFonts w:ascii="Times New Roman" w:eastAsia="Times New Roman" w:hAnsi="Times New Roman" w:cs="Times New Roman"/>
          <w:sz w:val="26"/>
          <w:rtl w:val="0"/>
        </w:rPr>
        <w:t>/</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22</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МО МВД России «Сакский» в отношении гражданина: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РФ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среднее образование, холостого, не работающего, не имеющего на иждивении несовершеннолетних детей, зарегистрированного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проживающего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 к административной ответственности,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находясь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близи дома № 27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словесного конфликта, </w:t>
      </w:r>
      <w:r>
        <w:rPr>
          <w:rFonts w:ascii="Times New Roman" w:eastAsia="Times New Roman" w:hAnsi="Times New Roman" w:cs="Times New Roman"/>
          <w:sz w:val="26"/>
          <w:rtl w:val="0"/>
        </w:rPr>
        <w:t xml:space="preserve">нанес </w:t>
      </w:r>
      <w:r>
        <w:rPr>
          <w:rFonts w:ascii="Times New Roman" w:eastAsia="Times New Roman" w:hAnsi="Times New Roman" w:cs="Times New Roman"/>
          <w:sz w:val="26"/>
          <w:rtl w:val="0"/>
        </w:rPr>
        <w:t>потерпевше</w:t>
      </w:r>
      <w:r>
        <w:rPr>
          <w:rFonts w:ascii="Times New Roman" w:eastAsia="Times New Roman" w:hAnsi="Times New Roman" w:cs="Times New Roman"/>
          <w:sz w:val="26"/>
          <w:rtl w:val="0"/>
        </w:rPr>
        <w:t xml:space="preserve">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более </w:t>
      </w:r>
      <w:r>
        <w:rPr>
          <w:rFonts w:ascii="Times New Roman" w:eastAsia="Times New Roman" w:hAnsi="Times New Roman" w:cs="Times New Roman"/>
          <w:sz w:val="26"/>
          <w:rtl w:val="0"/>
        </w:rPr>
        <w:t>дв</w:t>
      </w:r>
      <w:r>
        <w:rPr>
          <w:rFonts w:ascii="Times New Roman" w:eastAsia="Times New Roman" w:hAnsi="Times New Roman" w:cs="Times New Roman"/>
          <w:sz w:val="26"/>
          <w:rtl w:val="0"/>
        </w:rPr>
        <w:t>ух</w:t>
      </w:r>
      <w:r>
        <w:rPr>
          <w:rFonts w:ascii="Times New Roman" w:eastAsia="Times New Roman" w:hAnsi="Times New Roman" w:cs="Times New Roman"/>
          <w:sz w:val="26"/>
          <w:rtl w:val="0"/>
        </w:rPr>
        <w:t xml:space="preserve"> удар</w:t>
      </w:r>
      <w:r>
        <w:rPr>
          <w:rFonts w:ascii="Times New Roman" w:eastAsia="Times New Roman" w:hAnsi="Times New Roman" w:cs="Times New Roman"/>
          <w:sz w:val="26"/>
          <w:rtl w:val="0"/>
        </w:rPr>
        <w:t>ов рукой в область головы и туловища</w:t>
      </w:r>
      <w:r>
        <w:rPr>
          <w:rFonts w:ascii="Times New Roman" w:eastAsia="Times New Roman" w:hAnsi="Times New Roman" w:cs="Times New Roman"/>
          <w:sz w:val="26"/>
          <w:rtl w:val="0"/>
        </w:rPr>
        <w:t>, чем причинил физическую боль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заключению эксперта №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51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потерпевше</w:t>
      </w:r>
      <w:r>
        <w:rPr>
          <w:rFonts w:ascii="Times New Roman" w:eastAsia="Times New Roman" w:hAnsi="Times New Roman" w:cs="Times New Roman"/>
          <w:sz w:val="26"/>
          <w:rtl w:val="0"/>
        </w:rPr>
        <w:t xml:space="preserve">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обнаружены</w:t>
      </w:r>
      <w:r>
        <w:rPr>
          <w:rFonts w:ascii="Times New Roman" w:eastAsia="Times New Roman" w:hAnsi="Times New Roman" w:cs="Times New Roman"/>
          <w:sz w:val="26"/>
          <w:rtl w:val="0"/>
        </w:rPr>
        <w:t xml:space="preserve"> телесные повреждения</w:t>
      </w:r>
      <w:r>
        <w:rPr>
          <w:rFonts w:ascii="Times New Roman" w:eastAsia="Times New Roman" w:hAnsi="Times New Roman" w:cs="Times New Roman"/>
          <w:sz w:val="26"/>
          <w:rtl w:val="0"/>
        </w:rPr>
        <w:t xml:space="preserve"> в виде</w:t>
      </w:r>
      <w:r>
        <w:rPr>
          <w:rFonts w:ascii="Times New Roman" w:eastAsia="Times New Roman" w:hAnsi="Times New Roman" w:cs="Times New Roman"/>
          <w:sz w:val="26"/>
          <w:rtl w:val="0"/>
        </w:rPr>
        <w:t xml:space="preserve"> ушиба правого плечевого сустава</w:t>
      </w:r>
      <w:r>
        <w:rPr>
          <w:rFonts w:ascii="Times New Roman" w:eastAsia="Times New Roman" w:hAnsi="Times New Roman" w:cs="Times New Roman"/>
          <w:sz w:val="26"/>
          <w:rtl w:val="0"/>
        </w:rPr>
        <w:t>, за что предусмотрена ответственность по ст. 6.1.1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 в совершении вменяемого административного правонарушения признал</w:t>
      </w:r>
      <w:r>
        <w:rPr>
          <w:rFonts w:ascii="Times New Roman" w:eastAsia="Times New Roman" w:hAnsi="Times New Roman" w:cs="Times New Roman"/>
          <w:sz w:val="26"/>
          <w:rtl w:val="0"/>
        </w:rPr>
        <w:t xml:space="preserve"> частично</w:t>
      </w:r>
      <w:r>
        <w:rPr>
          <w:rFonts w:ascii="Times New Roman" w:eastAsia="Times New Roman" w:hAnsi="Times New Roman" w:cs="Times New Roman"/>
          <w:sz w:val="26"/>
          <w:rtl w:val="0"/>
        </w:rPr>
        <w:t>, пояснил, что при указанных в протоколе об административном правонарушении обстоятельствах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наносил ударов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область головы, после того как потерпевший нанес ему удар кулаком в область левого уха он нанес в ответ ему несколько ударов сумкой в область спины</w:t>
      </w:r>
      <w:r>
        <w:rPr>
          <w:rFonts w:ascii="Times New Roman" w:eastAsia="Times New Roman" w:hAnsi="Times New Roman" w:cs="Times New Roman"/>
          <w:sz w:val="26"/>
          <w:rtl w:val="0"/>
        </w:rPr>
        <w:t>, в содеянном раскаивается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судебное заседание потерпевш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будучи извещенн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надлежащим образом.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Учитывая данные о надлежащем извещении потерпевше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а также принимая во внимание отсутствие ходатайств об отложении дела, суд на основании ст. 25.2 ч.3 КоАП РФ считает возможным рассмотреть данное дело в отсутствие потерпевше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изучив материалы дела</w:t>
      </w:r>
      <w:r>
        <w:rPr>
          <w:rFonts w:ascii="Times New Roman" w:eastAsia="Times New Roman" w:hAnsi="Times New Roman" w:cs="Times New Roman"/>
          <w:sz w:val="26"/>
          <w:rtl w:val="0"/>
        </w:rPr>
        <w:t xml:space="preserve">, суд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состава правонарушения, предусмотренного ст.6.1.1 КоАП РФ, исходя из следующего.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установлено 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находясь вблизи дома № 27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словесного конфликта, нанес потерпевшему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более двух ударов рукой в область головы и туловища, чем причинил физическую боль</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заключению эксперта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251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потерпевшего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обнаружены телесные повреждения в виде ушиба правого плечевого сустава</w:t>
      </w:r>
      <w:r>
        <w:rPr>
          <w:rFonts w:ascii="Times New Roman" w:eastAsia="Times New Roman" w:hAnsi="Times New Roman" w:cs="Times New Roman"/>
          <w:sz w:val="26"/>
          <w:rtl w:val="0"/>
        </w:rPr>
        <w:t>. Имеющ</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еся телесн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е повреждени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образовал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сь в результате действия тупого предмета (</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либо удара о таковые. Время образования данного телесного повреждения не противоречит сроку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Указанные телесные повреждения не причинили вреда здоровью.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w:t>
      </w:r>
      <w:r>
        <w:rPr>
          <w:rFonts w:ascii="Times New Roman" w:eastAsia="Times New Roman" w:hAnsi="Times New Roman" w:cs="Times New Roman"/>
          <w:sz w:val="26"/>
          <w:rtl w:val="0"/>
        </w:rPr>
        <w:t xml:space="preserve"> суток, либо обязательные работы на срок от шестидесяти до ста двадцати часов.</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материалами дела, а именно: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8201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114</w:t>
      </w:r>
      <w:r>
        <w:rPr>
          <w:rFonts w:ascii="Times New Roman" w:eastAsia="Times New Roman" w:hAnsi="Times New Roman" w:cs="Times New Roman"/>
          <w:sz w:val="26"/>
          <w:rtl w:val="0"/>
        </w:rPr>
        <w:t>766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w:t>
      </w:r>
      <w:r>
        <w:rPr>
          <w:rFonts w:ascii="Times New Roman" w:eastAsia="Times New Roman" w:hAnsi="Times New Roman" w:cs="Times New Roman"/>
          <w:sz w:val="26"/>
          <w:rtl w:val="0"/>
        </w:rPr>
        <w:t xml:space="preserve">его подпись. Копию протокола он получил;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 показаниям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части, что он при указанных в протоколе об административном правонарушении обстоятельствах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наносил ударов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область головы, после того как потерпевший нанес ему удар кулаком в область левого уха он нанес в ответ ему несколько ударов сумкой в область спины, суд относится критически, поскольку они опровергаются письменными доказательствами: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которые согласуются в свою очередь с заключением эксперта № </w:t>
      </w:r>
      <w:r>
        <w:rPr>
          <w:rFonts w:ascii="Times New Roman" w:eastAsia="Times New Roman" w:hAnsi="Times New Roman" w:cs="Times New Roman"/>
          <w:sz w:val="26"/>
          <w:rtl w:val="0"/>
        </w:rPr>
        <w:t>251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обнаружены телесные повреждения в виде: </w:t>
      </w:r>
      <w:r>
        <w:rPr>
          <w:rFonts w:ascii="Times New Roman" w:eastAsia="Times New Roman" w:hAnsi="Times New Roman" w:cs="Times New Roman"/>
          <w:sz w:val="26"/>
          <w:rtl w:val="0"/>
        </w:rPr>
        <w:t>ушиба правого плечевого сустава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указанн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е телесн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е повреждени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потерпевше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причинены именно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возникли они от действий последнего, в том числе от нанесения ударов</w:t>
      </w:r>
      <w:r>
        <w:rPr>
          <w:rFonts w:ascii="Times New Roman" w:eastAsia="Times New Roman" w:hAnsi="Times New Roman" w:cs="Times New Roman"/>
          <w:sz w:val="26"/>
          <w:rtl w:val="0"/>
        </w:rPr>
        <w:t xml:space="preserve"> потерпевше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в область </w:t>
      </w:r>
      <w:r>
        <w:rPr>
          <w:rFonts w:ascii="Times New Roman" w:eastAsia="Times New Roman" w:hAnsi="Times New Roman" w:cs="Times New Roman"/>
          <w:sz w:val="26"/>
          <w:rtl w:val="0"/>
        </w:rPr>
        <w:t>туловища</w:t>
      </w:r>
      <w:r>
        <w:rPr>
          <w:rFonts w:ascii="Times New Roman" w:eastAsia="Times New Roman" w:hAnsi="Times New Roman" w:cs="Times New Roman"/>
          <w:sz w:val="26"/>
          <w:rtl w:val="0"/>
        </w:rPr>
        <w:t xml:space="preserve">. Кроме 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отрицал факт возникновения между ним и потерпевшей в указанное время конфликта.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Действия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мировым судьей квалифицируются по ст. 6.1.1 КоАП РФ, т.е. </w:t>
      </w:r>
      <w:r>
        <w:rPr>
          <w:rFonts w:ascii="Times New Roman" w:eastAsia="Times New Roman" w:hAnsi="Times New Roman" w:cs="Times New Roman"/>
          <w:color w:val="0000FF"/>
          <w:sz w:val="26"/>
          <w:u w:val="single"/>
          <w:rtl w:val="0"/>
        </w:rPr>
        <w:t xml:space="preserve">нанесение побоев, причинивших физическую боль, но не повлекших последствий, указанных в </w:t>
      </w:r>
      <w:hyperlink r:id="rId4"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Уголовного кодекса Российской Федерации, если эти действия не содержат уголовно наказуемого </w:t>
      </w:r>
      <w:hyperlink r:id="rId5" w:history="1">
        <w:r>
          <w:rPr>
            <w:rFonts w:ascii="Times New Roman" w:eastAsia="Times New Roman" w:hAnsi="Times New Roman" w:cs="Times New Roman"/>
            <w:color w:val="0000FF"/>
            <w:sz w:val="26"/>
            <w:u w:val="single"/>
            <w:rtl w:val="0"/>
          </w:rPr>
          <w:t>деяния</w:t>
        </w:r>
      </w:hyperlink>
      <w:r>
        <w:rPr>
          <w:rFonts w:ascii="Times New Roman" w:eastAsia="Times New Roman" w:hAnsi="Times New Roman" w:cs="Times New Roman"/>
          <w:sz w:val="26"/>
          <w:rtl w:val="0"/>
        </w:rPr>
        <w:t xml:space="preserve">,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w:t>
      </w:r>
      <w:r>
        <w:rPr>
          <w:rFonts w:ascii="Times New Roman" w:eastAsia="Times New Roman" w:hAnsi="Times New Roman" w:cs="Times New Roman"/>
          <w:sz w:val="26"/>
          <w:rtl w:val="0"/>
        </w:rPr>
        <w:t xml:space="preserve"> пятнадцати суток, либо обязательные работы на срок от шестидесяти до ста двадцати часов.</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смягчающи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административную ответственность, </w:t>
      </w:r>
      <w:r>
        <w:rPr>
          <w:rFonts w:ascii="Times New Roman" w:eastAsia="Times New Roman" w:hAnsi="Times New Roman" w:cs="Times New Roman"/>
          <w:sz w:val="26"/>
          <w:rtl w:val="0"/>
        </w:rPr>
        <w:t xml:space="preserve">мировой судья признает </w:t>
      </w:r>
      <w:r>
        <w:rPr>
          <w:rFonts w:ascii="Times New Roman" w:eastAsia="Times New Roman" w:hAnsi="Times New Roman" w:cs="Times New Roman"/>
          <w:sz w:val="26"/>
          <w:rtl w:val="0"/>
        </w:rPr>
        <w:t xml:space="preserve">противоправное поведение потерпевшего.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административную ответственность миров</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установлено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совокупность вышеизложенных обстоятельств, суд приходит к убеждению, что цели наказания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могут быть достигнуты при назначении наказания в виде административного штрафа, в минимальном размере, с учетом имущественного положения лица, привлекаемого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ст.ст.29.9,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Наименование банка:</w:t>
      </w:r>
      <w:r>
        <w:rPr>
          <w:rFonts w:ascii="Times New Roman" w:eastAsia="Times New Roman" w:hAnsi="Times New Roman" w:cs="Times New Roman"/>
          <w:sz w:val="26"/>
          <w:rtl w:val="0"/>
        </w:rPr>
        <w:t xml:space="preserve">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Код бюджетной классификации доходов 82811601063010101140, УИН: 04107603007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500</w:t>
      </w:r>
      <w:r>
        <w:rPr>
          <w:rFonts w:ascii="Times New Roman" w:eastAsia="Times New Roman" w:hAnsi="Times New Roman" w:cs="Times New Roman"/>
          <w:sz w:val="26"/>
          <w:rtl w:val="0"/>
        </w:rPr>
        <w:t>298</w:t>
      </w:r>
      <w:r>
        <w:rPr>
          <w:rFonts w:ascii="Times New Roman" w:eastAsia="Times New Roman" w:hAnsi="Times New Roman" w:cs="Times New Roman"/>
          <w:sz w:val="26"/>
          <w:rtl w:val="0"/>
        </w:rPr>
        <w:t>22061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6"/>
          <w:rtl w:val="0"/>
        </w:rPr>
        <w:t>дневный</w:t>
      </w:r>
      <w:r>
        <w:rPr>
          <w:rFonts w:ascii="Times New Roman" w:eastAsia="Times New Roman" w:hAnsi="Times New Roman" w:cs="Times New Roman"/>
          <w:sz w:val="26"/>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w:t>
      </w:r>
      <w:r>
        <w:rPr>
          <w:rFonts w:ascii="Times New Roman" w:eastAsia="Times New Roman" w:hAnsi="Times New Roman" w:cs="Times New Roman"/>
          <w:sz w:val="26"/>
          <w:rtl w:val="0"/>
        </w:rPr>
        <w:t xml:space="preserve"> работы на срок до пятидесяти часов.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955006E819D398AEC1992DBFDE0A926A6C6A3FEEF121B9A479445D9F979E9CA112258453074B3EA9782C27ED917A516618A0B60C199254I3QFL" TargetMode="External" /><Relationship Id="rId5" Type="http://schemas.openxmlformats.org/officeDocument/2006/relationships/hyperlink" Target="consultantplus://offline/ref=16955006E819D398AEC1992DBFDE0A926A6C6A3FEEF121B9A479445D9F979E9CA11225845A054C34FF223C23A4C6744D650EBEBC121AI9QBL"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