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26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ировой судья судебного участка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74 Сакского судебного района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рассмотрев дело об административном правонарушении, поступившее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МВД Росси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«Сакский»,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418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, </w:t>
      </w:r>
    </w:p>
    <w:p>
      <w:pPr>
        <w:pStyle w:val="Heading1"/>
        <w:keepNext/>
        <w:bidi w:val="0"/>
        <w:spacing w:before="0" w:beforeAutospacing="0" w:after="0" w:afterAutospacing="0"/>
        <w:ind w:left="1418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на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Российской Федерации,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со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средн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им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образование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b/>
          <w:sz w:val="28"/>
          <w:rtl w:val="0"/>
        </w:rPr>
        <w:t>,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холостого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не работающего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фактически проживающего по адресу: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ся к административной ответственности,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паспорт гражданина Российской Федерации, серия и номер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выдан ФМС,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дата выдачи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код подразделения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8"/>
          <w:rtl w:val="0"/>
        </w:rPr>
        <w:t>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6.9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находясь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около </w:t>
      </w:r>
      <w:r>
        <w:rPr>
          <w:rFonts w:ascii="Times New Roman" w:eastAsia="Times New Roman" w:hAnsi="Times New Roman" w:cs="Times New Roman"/>
          <w:sz w:val="28"/>
          <w:rtl w:val="0"/>
        </w:rPr>
        <w:t>д</w:t>
      </w:r>
      <w:r>
        <w:rPr>
          <w:rFonts w:ascii="Times New Roman" w:eastAsia="Times New Roman" w:hAnsi="Times New Roman" w:cs="Times New Roman"/>
          <w:sz w:val="28"/>
          <w:rtl w:val="0"/>
        </w:rPr>
        <w:t>ом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опьянения, при наличии достаточных оснований полагать, что он потребил наркотические средства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или психотропные вещества </w:t>
      </w:r>
      <w:r>
        <w:rPr>
          <w:rFonts w:ascii="Times New Roman" w:eastAsia="Times New Roman" w:hAnsi="Times New Roman" w:cs="Times New Roman"/>
          <w:sz w:val="28"/>
          <w:rtl w:val="0"/>
        </w:rPr>
        <w:t>без назначения врача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либо новые потенциально опасные психоактивные вещества.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свою </w:t>
      </w:r>
      <w:r>
        <w:rPr>
          <w:rFonts w:ascii="Times New Roman" w:eastAsia="Times New Roman" w:hAnsi="Times New Roman" w:cs="Times New Roman"/>
          <w:sz w:val="28"/>
          <w:rtl w:val="0"/>
        </w:rPr>
        <w:t>вину в совершении вышеуказанного правонарушения признал полн</w:t>
      </w:r>
      <w:r>
        <w:rPr>
          <w:rFonts w:ascii="Times New Roman" w:eastAsia="Times New Roman" w:hAnsi="Times New Roman" w:cs="Times New Roman"/>
          <w:sz w:val="28"/>
          <w:rtl w:val="0"/>
        </w:rPr>
        <w:t>остью</w:t>
      </w:r>
      <w:r>
        <w:rPr>
          <w:rFonts w:ascii="Times New Roman" w:eastAsia="Times New Roman" w:hAnsi="Times New Roman" w:cs="Times New Roman"/>
          <w:sz w:val="28"/>
          <w:rtl w:val="0"/>
        </w:rPr>
        <w:t>, в содеянном раскаялс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Кроме того пояснил, что периодически, </w:t>
      </w:r>
      <w:r>
        <w:rPr>
          <w:rFonts w:ascii="Times New Roman" w:eastAsia="Times New Roman" w:hAnsi="Times New Roman" w:cs="Times New Roman"/>
          <w:sz w:val="28"/>
          <w:rtl w:val="0"/>
        </w:rPr>
        <w:t>редко</w:t>
      </w:r>
      <w:r>
        <w:rPr>
          <w:rFonts w:ascii="Times New Roman" w:eastAsia="Times New Roman" w:hAnsi="Times New Roman" w:cs="Times New Roman"/>
          <w:sz w:val="28"/>
          <w:rtl w:val="0"/>
        </w:rPr>
        <w:t>, потребляет наркотические средств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без назначения врача.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Выслушав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исследовав материалы дела,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ья </w:t>
      </w:r>
      <w:r>
        <w:rPr>
          <w:rFonts w:ascii="Times New Roman" w:eastAsia="Times New Roman" w:hAnsi="Times New Roman" w:cs="Times New Roman"/>
          <w:sz w:val="28"/>
          <w:rtl w:val="0"/>
        </w:rPr>
        <w:t>пришел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выводу о наличии в действиях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остава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6.9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.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 ст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6.9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2 ст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20.20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20.22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названного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</w:t>
      </w:r>
      <w:r>
        <w:rPr>
          <w:rFonts w:ascii="Times New Roman" w:eastAsia="Times New Roman" w:hAnsi="Times New Roman" w:cs="Times New Roman"/>
          <w:sz w:val="28"/>
          <w:rtl w:val="0"/>
        </w:rPr>
        <w:t>4 000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 </w:t>
      </w:r>
      <w:r>
        <w:rPr>
          <w:rFonts w:ascii="Times New Roman" w:eastAsia="Times New Roman" w:hAnsi="Times New Roman" w:cs="Times New Roman"/>
          <w:sz w:val="28"/>
          <w:rtl w:val="0"/>
        </w:rPr>
        <w:t>5 000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 административный арест на срок до </w:t>
      </w:r>
      <w:r>
        <w:rPr>
          <w:rFonts w:ascii="Times New Roman" w:eastAsia="Times New Roman" w:hAnsi="Times New Roman" w:cs="Times New Roman"/>
          <w:sz w:val="28"/>
          <w:rtl w:val="0"/>
        </w:rPr>
        <w:t>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суток.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об административном правонарушении усматривается,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что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находясь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около дом № 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выполнил законное требование уполномоченного должностного лица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прохождении </w:t>
      </w:r>
      <w:r>
        <w:rPr>
          <w:rFonts w:ascii="Times New Roman" w:eastAsia="Times New Roman" w:hAnsi="Times New Roman" w:cs="Times New Roman"/>
          <w:sz w:val="28"/>
          <w:rtl w:val="0"/>
        </w:rPr>
        <w:t>медицинско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наличии достаточных оснований полагать, что он потребил </w:t>
      </w:r>
      <w:r>
        <w:rPr>
          <w:rFonts w:ascii="Times New Roman" w:eastAsia="Times New Roman" w:hAnsi="Times New Roman" w:cs="Times New Roman"/>
          <w:sz w:val="28"/>
          <w:rtl w:val="0"/>
        </w:rPr>
        <w:t>наркотические средства или психотропные вещества без назначения врача либо новые потенциально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опасные психоактивные вещества.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Приведенные обстоятельства подтверждаются собранными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делу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(л.д.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протоколом доставлении лица, совершившего административное правонарушение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(л.д. 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протоколом об административном задержании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 6);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протоколом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от прохождения указанное освидетельствования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отказался </w:t>
      </w:r>
      <w:r>
        <w:rPr>
          <w:rFonts w:ascii="Times New Roman" w:eastAsia="Times New Roman" w:hAnsi="Times New Roman" w:cs="Times New Roman"/>
          <w:sz w:val="28"/>
          <w:rtl w:val="0"/>
        </w:rPr>
        <w:t>(л.д.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рапортом полицейского ОВ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 иными материалами дела, которы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мнению суда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являются </w:t>
      </w:r>
      <w:r>
        <w:rPr>
          <w:rFonts w:ascii="Times New Roman" w:eastAsia="Times New Roman" w:hAnsi="Times New Roman" w:cs="Times New Roman"/>
          <w:sz w:val="28"/>
          <w:rtl w:val="0"/>
        </w:rPr>
        <w:t>допустим</w:t>
      </w:r>
      <w:r>
        <w:rPr>
          <w:rFonts w:ascii="Times New Roman" w:eastAsia="Times New Roman" w:hAnsi="Times New Roman" w:cs="Times New Roman"/>
          <w:sz w:val="28"/>
          <w:rtl w:val="0"/>
        </w:rPr>
        <w:t>ыми</w:t>
      </w:r>
      <w:r>
        <w:rPr>
          <w:rFonts w:ascii="Times New Roman" w:eastAsia="Times New Roman" w:hAnsi="Times New Roman" w:cs="Times New Roman"/>
          <w:sz w:val="28"/>
          <w:rtl w:val="0"/>
        </w:rPr>
        <w:t>, достоверн</w:t>
      </w:r>
      <w:r>
        <w:rPr>
          <w:rFonts w:ascii="Times New Roman" w:eastAsia="Times New Roman" w:hAnsi="Times New Roman" w:cs="Times New Roman"/>
          <w:sz w:val="28"/>
          <w:rtl w:val="0"/>
        </w:rPr>
        <w:t>ыми</w:t>
      </w:r>
      <w:r>
        <w:rPr>
          <w:rFonts w:ascii="Times New Roman" w:eastAsia="Times New Roman" w:hAnsi="Times New Roman" w:cs="Times New Roman"/>
          <w:sz w:val="28"/>
          <w:rtl w:val="0"/>
        </w:rPr>
        <w:t>, достаточн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ыми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правилам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26.11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требованиями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24.1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при рассмотрении дела об административном правонарушении на основании полного и всестороннего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анализа собранных по делу доказательств установлены все юридически значимые обстоятельства совершения административного правонарушения, предусмотренные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26.1 данного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Право определять наличие у предполагаемого субъекта правонарушения по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6.9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признаков опьянения, а, следовательно, и выявление законных оснований для направления на медицинское освидетельствование в данном случае предоставлено законом сотруднику полиции. Наличие признаков опьянения 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б</w:t>
      </w:r>
      <w:r>
        <w:rPr>
          <w:rFonts w:ascii="Times New Roman" w:eastAsia="Times New Roman" w:hAnsi="Times New Roman" w:cs="Times New Roman"/>
          <w:sz w:val="28"/>
          <w:rtl w:val="0"/>
        </w:rPr>
        <w:t>ыло установлено должностным лицом полиции и зафиксировано в протоколе о направлении на медицинское освидетельствование.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Таким образом, действи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бразуют объективную сторону состава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6.9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именно </w:t>
      </w:r>
      <w:r>
        <w:rPr>
          <w:rFonts w:ascii="Times New Roman" w:eastAsia="Times New Roman" w:hAnsi="Times New Roman" w:cs="Times New Roman"/>
          <w:sz w:val="28"/>
          <w:rtl w:val="0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4.1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Принимая во внимание характер совершенного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rtl w:val="0"/>
        </w:rPr>
        <w:t>данные о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личности,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неоднократно привлекавшегося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правонарушения посягающие на общественный порядок,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признание вины, раскаяние в содеянном,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признается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обстоятельствами, смягчающими административную ответственность, суд пришел к выводу 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>ареста</w:t>
      </w:r>
      <w:r>
        <w:rPr>
          <w:rFonts w:ascii="Times New Roman" w:eastAsia="Times New Roman" w:hAnsi="Times New Roman" w:cs="Times New Roman"/>
          <w:sz w:val="28"/>
          <w:rtl w:val="0"/>
        </w:rPr>
        <w:t>, поскольку такое наказание будет способствовать достижению целей предупреждения совершения новых правонарушений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Ограничений для назначения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административного наказания в виде административного ареста судом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требованиям ч. 2.1 ст.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 полагает, что в данном случае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имеются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правовые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основания для </w:t>
      </w:r>
      <w:r>
        <w:rPr>
          <w:rFonts w:ascii="Times New Roman" w:eastAsia="Times New Roman" w:hAnsi="Times New Roman" w:cs="Times New Roman"/>
          <w:sz w:val="28"/>
          <w:rtl w:val="0"/>
        </w:rPr>
        <w:t>возлож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ения 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обязанност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</w:t>
      </w:r>
      <w:r>
        <w:rPr>
          <w:rFonts w:ascii="Times New Roman" w:eastAsia="Times New Roman" w:hAnsi="Times New Roman" w:cs="Times New Roman"/>
          <w:sz w:val="28"/>
          <w:rtl w:val="0"/>
        </w:rPr>
        <w:t>, поскольку факт потребления последн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наркотических средств нашел свое подтверждения в судебном заседании.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8"/>
          <w:rtl w:val="0"/>
        </w:rPr>
        <w:t>6.9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и назначить ему административное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пять</w:t>
      </w:r>
      <w:r>
        <w:rPr>
          <w:rFonts w:ascii="Times New Roman" w:eastAsia="Times New Roman" w:hAnsi="Times New Roman" w:cs="Times New Roman"/>
          <w:sz w:val="28"/>
          <w:rtl w:val="0"/>
        </w:rPr>
        <w:t>) суток.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Срок административного ареста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исчислять с момента административного задержания (с учетом времени доставления), то есть с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Возложить на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обязанность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пройти диагностику,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рофилактические мероприятия, лечение от наркомании в связи с потреблением наркотических средств без назначения врача, обязав е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в течение </w:t>
      </w:r>
      <w:r>
        <w:rPr>
          <w:rFonts w:ascii="Times New Roman" w:eastAsia="Times New Roman" w:hAnsi="Times New Roman" w:cs="Times New Roman"/>
          <w:b/>
          <w:sz w:val="28"/>
          <w:u w:val="single"/>
          <w:rtl w:val="0"/>
        </w:rPr>
        <w:t>1 (одного) месяца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со дня вступления постановления по делу об административном правонарушении в законную силу обратиться в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Контроль за исполнением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данной обязанности возложить 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с направлением копии настоящего постановления в указанный орган.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D63DE82A51AD2CAF5B1719864F76AB83184E5E9D0B60E9AB4001828F431FABA7FF33329FBFC2226B956364354F1D4906EB850DAB9BB0BYBL" TargetMode="External" /><Relationship Id="rId5" Type="http://schemas.openxmlformats.org/officeDocument/2006/relationships/hyperlink" Target="consultantplus://offline/ref=DD63DE82A51AD2CAF5B1719864F76AB83184E5E9D0B60E9AB4001828F431FABA7FF33329F8F52326B956364354F1D4906EB850DAB9BB0BYBL" TargetMode="External" /><Relationship Id="rId6" Type="http://schemas.openxmlformats.org/officeDocument/2006/relationships/hyperlink" Target="consultantplus://offline/ref=DD63DE82A51AD2CAF5B1719864F76AB83184E5E9D0B60E9AB4001828F431FABA7FF33329FDF22F26B956364354F1D4906EB850DAB9BB0BYBL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