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16</w:t>
      </w:r>
      <w:r>
        <w:rPr>
          <w:rFonts w:ascii="Times New Roman" w:eastAsia="Times New Roman" w:hAnsi="Times New Roman" w:cs="Times New Roman"/>
          <w:sz w:val="28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участии лица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об административном правонарушении, поступившие из МО МВД России «Сакский», в отношении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привлекавшегося к административной ответственности, не </w:t>
      </w:r>
      <w:r>
        <w:rPr>
          <w:rFonts w:ascii="Times New Roman" w:eastAsia="Times New Roman" w:hAnsi="Times New Roman" w:cs="Times New Roman"/>
          <w:sz w:val="28"/>
          <w:rtl w:val="0"/>
        </w:rPr>
        <w:t>замужней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несовершеннолетних детей на иждивении,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высшее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имеющего инвалидности и хронических заболеваний,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близи д. </w:t>
      </w:r>
      <w:r>
        <w:rPr>
          <w:rFonts w:ascii="Times New Roman" w:eastAsia="Times New Roman" w:hAnsi="Times New Roman" w:cs="Times New Roman"/>
          <w:sz w:val="28"/>
          <w:rtl w:val="0"/>
        </w:rPr>
        <w:t>67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выявлен</w:t>
      </w:r>
      <w:r>
        <w:rPr>
          <w:rFonts w:ascii="Times New Roman" w:eastAsia="Times New Roman" w:hAnsi="Times New Roman" w:cs="Times New Roman"/>
          <w:sz w:val="28"/>
          <w:rtl w:val="0"/>
        </w:rPr>
        <w:t>а гражданка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 в состоянии опьянения в общественном месте, выразившееся в шаткой походке, мешал свободному проходу граждан, с резким запахом алкоголя изо рта, невнятной речи, неопрятном внешнем виде, оскорбляющее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, таким образом, совершил административное правонарушение, предусмотренное ст. 20.21 КоАП РФ - появление на улицах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административного правонарушения, предусмотренного ст. 20.21 КоАП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содеянном </w:t>
      </w:r>
      <w:r>
        <w:rPr>
          <w:rFonts w:ascii="Times New Roman" w:eastAsia="Times New Roman" w:hAnsi="Times New Roman" w:cs="Times New Roman"/>
          <w:sz w:val="28"/>
          <w:rtl w:val="0"/>
        </w:rPr>
        <w:t>раскаялся и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что действительно находился в общественном месте по вышеуказанному адресу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Просил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строго не наказывать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 многочисленные неоплаченные штраф</w:t>
      </w:r>
      <w:r>
        <w:rPr>
          <w:rFonts w:ascii="Times New Roman" w:eastAsia="Times New Roman" w:hAnsi="Times New Roman" w:cs="Times New Roman"/>
          <w:sz w:val="28"/>
          <w:rtl w:val="0"/>
        </w:rPr>
        <w:t>ы на нарушение общественного порядка.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суд считает, что действия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8"/>
          <w:rtl w:val="0"/>
        </w:rPr>
        <w:t>1177</w:t>
      </w:r>
      <w:r>
        <w:rPr>
          <w:rFonts w:ascii="Times New Roman" w:eastAsia="Times New Roman" w:hAnsi="Times New Roman" w:cs="Times New Roman"/>
          <w:sz w:val="28"/>
          <w:rtl w:val="0"/>
        </w:rPr>
        <w:t>75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объяснениями, отобранными при составлении протокола об административном правонарушении, зафиксированными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исходя из которых 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употреблял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алкогольные напитки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состояние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82 12 №0388</w:t>
      </w:r>
      <w:r>
        <w:rPr>
          <w:rFonts w:ascii="Times New Roman" w:eastAsia="Times New Roman" w:hAnsi="Times New Roman" w:cs="Times New Roman"/>
          <w:sz w:val="28"/>
          <w:rtl w:val="0"/>
        </w:rPr>
        <w:t>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которым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согласился пройти медицинское освидетельствование;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актом медицинского освидетельствования №</w:t>
      </w:r>
      <w:r>
        <w:rPr>
          <w:rFonts w:ascii="Times New Roman" w:eastAsia="Times New Roman" w:hAnsi="Times New Roman" w:cs="Times New Roman"/>
          <w:sz w:val="28"/>
          <w:rtl w:val="0"/>
        </w:rPr>
        <w:t>48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 соответствии с которым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rtl w:val="0"/>
        </w:rPr>
        <w:t>0,</w:t>
      </w:r>
      <w:r>
        <w:rPr>
          <w:rFonts w:ascii="Times New Roman" w:eastAsia="Times New Roman" w:hAnsi="Times New Roman" w:cs="Times New Roman"/>
          <w:sz w:val="28"/>
          <w:rtl w:val="0"/>
        </w:rPr>
        <w:t>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мг/л);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82 09 </w:t>
      </w:r>
      <w:r>
        <w:rPr>
          <w:rFonts w:ascii="Times New Roman" w:eastAsia="Times New Roman" w:hAnsi="Times New Roman" w:cs="Times New Roman"/>
          <w:sz w:val="28"/>
          <w:rtl w:val="0"/>
        </w:rPr>
        <w:t>№ 021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10 № 012908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согласно котор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 подвержен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кратковременному ограничению свободы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вменяемого ему правонарушения.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мировой судья считает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исчислять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считать отбытым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