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4"/>
          <w:rtl w:val="0"/>
        </w:rPr>
        <w:t>Дело № 5-70-</w:t>
      </w:r>
      <w:r>
        <w:rPr>
          <w:rFonts w:ascii="Times New Roman" w:eastAsia="Times New Roman" w:hAnsi="Times New Roman" w:cs="Times New Roman"/>
          <w:sz w:val="24"/>
          <w:rtl w:val="0"/>
        </w:rPr>
        <w:t>318</w:t>
      </w:r>
      <w:r>
        <w:rPr>
          <w:rFonts w:ascii="Times New Roman" w:eastAsia="Times New Roman" w:hAnsi="Times New Roman" w:cs="Times New Roman"/>
          <w:sz w:val="24"/>
          <w:rtl w:val="0"/>
        </w:rPr>
        <w:t>/20</w:t>
      </w:r>
      <w:r>
        <w:rPr>
          <w:rFonts w:ascii="Times New Roman" w:eastAsia="Times New Roman" w:hAnsi="Times New Roman" w:cs="Times New Roman"/>
          <w:sz w:val="24"/>
          <w:rtl w:val="0"/>
        </w:rPr>
        <w:t>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22 сентября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года </w:t>
      </w:r>
      <w:r>
        <w:rPr>
          <w:rFonts w:ascii="Times New Roman" w:eastAsia="Times New Roman" w:hAnsi="Times New Roman" w:cs="Times New Roman"/>
          <w:sz w:val="24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</w:t>
      </w:r>
      <w:r>
        <w:rPr>
          <w:rFonts w:ascii="Times New Roman" w:eastAsia="Times New Roman" w:hAnsi="Times New Roman" w:cs="Times New Roman"/>
          <w:sz w:val="24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4"/>
          <w:rtl w:val="0"/>
        </w:rPr>
        <w:t>Туровец А.С.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рассмотрев в открытом судебном заседании материалы дела об административном правонарушении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Туровец Анатолия Степановича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4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о привлечении его к административной ответственности за правонарушение, предусмотренное ч. 1 ст. </w:t>
      </w:r>
      <w:r>
        <w:rPr>
          <w:rFonts w:ascii="Times New Roman" w:eastAsia="Times New Roman" w:hAnsi="Times New Roman" w:cs="Times New Roman"/>
          <w:sz w:val="24"/>
          <w:rtl w:val="0"/>
        </w:rPr>
        <w:t>14.1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протокол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№ РК - </w:t>
      </w:r>
      <w:r>
        <w:rPr>
          <w:rFonts w:ascii="Times New Roman" w:eastAsia="Times New Roman" w:hAnsi="Times New Roman" w:cs="Times New Roman"/>
          <w:sz w:val="24"/>
          <w:rtl w:val="0"/>
        </w:rPr>
        <w:t>435879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4"/>
          <w:rtl w:val="0"/>
        </w:rPr>
        <w:t>30.08</w:t>
      </w:r>
      <w:r>
        <w:rPr>
          <w:rFonts w:ascii="Times New Roman" w:eastAsia="Times New Roman" w:hAnsi="Times New Roman" w:cs="Times New Roman"/>
          <w:sz w:val="24"/>
          <w:rtl w:val="0"/>
        </w:rPr>
        <w:t>.2021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Туровец А.С.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30.08</w:t>
      </w:r>
      <w:r>
        <w:rPr>
          <w:rFonts w:ascii="Times New Roman" w:eastAsia="Times New Roman" w:hAnsi="Times New Roman" w:cs="Times New Roman"/>
          <w:sz w:val="24"/>
          <w:rtl w:val="0"/>
        </w:rPr>
        <w:t>.2021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4"/>
          <w:rtl w:val="0"/>
        </w:rPr>
        <w:t>12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час. </w:t>
      </w:r>
      <w:r>
        <w:rPr>
          <w:rFonts w:ascii="Times New Roman" w:eastAsia="Times New Roman" w:hAnsi="Times New Roman" w:cs="Times New Roman"/>
          <w:sz w:val="24"/>
          <w:rtl w:val="0"/>
        </w:rPr>
        <w:t>4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управлял трансп</w:t>
      </w:r>
      <w:r>
        <w:rPr>
          <w:rFonts w:ascii="Times New Roman" w:eastAsia="Times New Roman" w:hAnsi="Times New Roman" w:cs="Times New Roman"/>
          <w:sz w:val="24"/>
          <w:rtl w:val="0"/>
        </w:rPr>
        <w:t>ортным средством – автомобилем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«</w:t>
      </w:r>
      <w:r>
        <w:rPr>
          <w:rFonts w:ascii="Times New Roman" w:eastAsia="Times New Roman" w:hAnsi="Times New Roman" w:cs="Times New Roman"/>
          <w:sz w:val="24"/>
          <w:rtl w:val="0"/>
        </w:rPr>
        <w:t>Форд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макс</w:t>
      </w:r>
      <w:r>
        <w:rPr>
          <w:rFonts w:ascii="Times New Roman" w:eastAsia="Times New Roman" w:hAnsi="Times New Roman" w:cs="Times New Roman"/>
          <w:sz w:val="24"/>
          <w:rtl w:val="0"/>
        </w:rPr>
        <w:t>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г.</w:t>
      </w:r>
      <w:r>
        <w:rPr>
          <w:rFonts w:ascii="Times New Roman" w:eastAsia="Times New Roman" w:hAnsi="Times New Roman" w:cs="Times New Roman"/>
          <w:sz w:val="24"/>
          <w:rtl w:val="0"/>
        </w:rPr>
        <w:t>р.з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4"/>
          <w:rtl w:val="0"/>
        </w:rPr>
        <w:t>У824РО123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оказывал услуги по </w:t>
      </w:r>
      <w:r>
        <w:rPr>
          <w:rFonts w:ascii="Times New Roman" w:eastAsia="Times New Roman" w:hAnsi="Times New Roman" w:cs="Times New Roman"/>
          <w:sz w:val="24"/>
          <w:rtl w:val="0"/>
        </w:rPr>
        <w:t>час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тному извозу пассажиров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без государственной регистрации в качестве индивидуального предпринимателя или юридического лица. 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ействия </w:t>
      </w:r>
      <w:r>
        <w:rPr>
          <w:rFonts w:ascii="Times New Roman" w:eastAsia="Times New Roman" w:hAnsi="Times New Roman" w:cs="Times New Roman"/>
          <w:sz w:val="24"/>
          <w:rtl w:val="0"/>
        </w:rPr>
        <w:t>Туровец А.С.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квалифицированы по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ч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Туровец А.С.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вину признал, раскаялся.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Суд, выслушав </w:t>
      </w:r>
      <w:r>
        <w:rPr>
          <w:rFonts w:ascii="Times New Roman" w:eastAsia="Times New Roman" w:hAnsi="Times New Roman" w:cs="Times New Roman"/>
          <w:sz w:val="24"/>
          <w:rtl w:val="0"/>
        </w:rPr>
        <w:t>Туровец А.С.</w:t>
      </w:r>
      <w:r>
        <w:rPr>
          <w:rFonts w:ascii="Times New Roman" w:eastAsia="Times New Roman" w:hAnsi="Times New Roman" w:cs="Times New Roman"/>
          <w:sz w:val="24"/>
          <w:rtl w:val="0"/>
        </w:rPr>
        <w:t>, изучив материалы дела, приходит к следующему.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ч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rtl w:val="0"/>
        </w:rPr>
        <w:t>Туровец А.С.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совершении административного правонарушения подтверждается письменными доказательствами по делу: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№ РК - </w:t>
      </w:r>
      <w:r>
        <w:rPr>
          <w:rFonts w:ascii="Times New Roman" w:eastAsia="Times New Roman" w:hAnsi="Times New Roman" w:cs="Times New Roman"/>
          <w:sz w:val="24"/>
          <w:rtl w:val="0"/>
        </w:rPr>
        <w:t>435879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30.08</w:t>
      </w:r>
      <w:r>
        <w:rPr>
          <w:rFonts w:ascii="Times New Roman" w:eastAsia="Times New Roman" w:hAnsi="Times New Roman" w:cs="Times New Roman"/>
          <w:sz w:val="24"/>
          <w:rtl w:val="0"/>
        </w:rPr>
        <w:t>.2021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4"/>
          <w:rtl w:val="0"/>
        </w:rPr>
        <w:t>Туровец А.С.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- пис</w:t>
      </w:r>
      <w:r>
        <w:rPr>
          <w:rFonts w:ascii="Times New Roman" w:eastAsia="Times New Roman" w:hAnsi="Times New Roman" w:cs="Times New Roman"/>
          <w:sz w:val="24"/>
          <w:rtl w:val="0"/>
        </w:rPr>
        <w:t>ьмен</w:t>
      </w:r>
      <w:r>
        <w:rPr>
          <w:rFonts w:ascii="Times New Roman" w:eastAsia="Times New Roman" w:hAnsi="Times New Roman" w:cs="Times New Roman"/>
          <w:sz w:val="24"/>
          <w:rtl w:val="0"/>
        </w:rPr>
        <w:t>ными объяснен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иями </w:t>
      </w:r>
      <w:r>
        <w:rPr>
          <w:rFonts w:ascii="Times New Roman" w:eastAsia="Times New Roman" w:hAnsi="Times New Roman" w:cs="Times New Roman"/>
          <w:sz w:val="24"/>
          <w:rtl w:val="0"/>
        </w:rPr>
        <w:t>Гужва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С.А.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Все предоставленные суду письменные документы, суд оценивает как допустимые доказательства, достаточные для разрешения дела по существу. Оснований не доверять представленным письменным доказательствам у суд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 имеется.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Оценивая предоставленные суду доказательства в их совокупности, </w:t>
      </w:r>
      <w:r>
        <w:rPr>
          <w:rFonts w:ascii="Times New Roman" w:eastAsia="Times New Roman" w:hAnsi="Times New Roman" w:cs="Times New Roman"/>
          <w:sz w:val="24"/>
          <w:rtl w:val="0"/>
        </w:rPr>
        <w:t>суд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приходит к выводу о том, что вина </w:t>
      </w:r>
      <w:r>
        <w:rPr>
          <w:rFonts w:ascii="Times New Roman" w:eastAsia="Times New Roman" w:hAnsi="Times New Roman" w:cs="Times New Roman"/>
          <w:sz w:val="24"/>
          <w:rtl w:val="0"/>
        </w:rPr>
        <w:t>Туровец А.С.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осуществлении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доказана в полном объеме.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Суд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квалифицирует деяние </w:t>
      </w:r>
      <w:r>
        <w:rPr>
          <w:rFonts w:ascii="Times New Roman" w:eastAsia="Times New Roman" w:hAnsi="Times New Roman" w:cs="Times New Roman"/>
          <w:sz w:val="24"/>
          <w:rtl w:val="0"/>
        </w:rPr>
        <w:t>Туровец А.С.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ч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РФ - «осуществление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лица»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 назначении наказания суд исходит из следующего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</w:t>
      </w:r>
      <w:r>
        <w:rPr>
          <w:rFonts w:ascii="Times New Roman" w:eastAsia="Times New Roman" w:hAnsi="Times New Roman" w:cs="Times New Roman"/>
          <w:sz w:val="24"/>
          <w:rtl w:val="0"/>
        </w:rPr>
        <w:t>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статьи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5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4.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Кодекса Российской Федерации об административных правонарушениях).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Обстоятельств, влекущих прекращение производства по делу, не 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наличие смягчающего обстоятельства – раскаяние в содеянном,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и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 назначении наказания с</w:t>
      </w:r>
      <w:r>
        <w:rPr>
          <w:rFonts w:ascii="Times New Roman" w:eastAsia="Times New Roman" w:hAnsi="Times New Roman" w:cs="Times New Roman"/>
          <w:sz w:val="24"/>
          <w:rtl w:val="0"/>
        </w:rPr>
        <w:t>удом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учитывается степень общественной опасности правонарушения, личность нарушителя. Учитывая данные обстоятельства, </w:t>
      </w:r>
      <w:r>
        <w:rPr>
          <w:rFonts w:ascii="Times New Roman" w:eastAsia="Times New Roman" w:hAnsi="Times New Roman" w:cs="Times New Roman"/>
          <w:sz w:val="24"/>
          <w:rtl w:val="0"/>
        </w:rPr>
        <w:t>суд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считает необходимым назначить ему наказание в виде административного штрафа в доход государства в минимальном размере в пределах санкции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ч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РФ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4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4"/>
          <w:rtl w:val="0"/>
        </w:rPr>
        <w:t>, руководствуясь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14.1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, 29.7-29.11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РФ, </w:t>
      </w:r>
      <w:r>
        <w:rPr>
          <w:rFonts w:ascii="Times New Roman" w:eastAsia="Times New Roman" w:hAnsi="Times New Roman" w:cs="Times New Roman"/>
          <w:sz w:val="24"/>
          <w:rtl w:val="0"/>
        </w:rPr>
        <w:t>суд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Туровец Анатолия Степановича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4"/>
          <w:rtl w:val="0"/>
        </w:rPr>
        <w:t>ч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К</w:t>
      </w:r>
      <w:r>
        <w:rPr>
          <w:rFonts w:ascii="Times New Roman" w:eastAsia="Times New Roman" w:hAnsi="Times New Roman" w:cs="Times New Roman"/>
          <w:sz w:val="24"/>
          <w:rtl w:val="0"/>
        </w:rPr>
        <w:t>одекса Российской Федерации об административных правонарушениях и назначить ему административное наказание в виде штрафа в сумме 500 руб. (пятьсот рублей).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Штраф подлежит зачислению по реквизитам: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1149102019164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Наименование банка: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4"/>
          <w:rtl w:val="0"/>
        </w:rPr>
        <w:t>г</w:t>
      </w:r>
      <w:r>
        <w:rPr>
          <w:rFonts w:ascii="Times New Roman" w:eastAsia="Times New Roman" w:hAnsi="Times New Roman" w:cs="Times New Roman"/>
          <w:sz w:val="24"/>
          <w:rtl w:val="0"/>
        </w:rPr>
        <w:t>.С</w:t>
      </w:r>
      <w:r>
        <w:rPr>
          <w:rFonts w:ascii="Times New Roman" w:eastAsia="Times New Roman" w:hAnsi="Times New Roman" w:cs="Times New Roman"/>
          <w:sz w:val="24"/>
          <w:rtl w:val="0"/>
        </w:rPr>
        <w:t>имферополь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9102013284,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910201001,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БИК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013510002,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Единый казначейский счет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0310064300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0000017500,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04752203230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35220323,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35721000,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82811601143010001140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4_1/statia-14.1/?marker=fdoctlaw" TargetMode="External" /><Relationship Id="rId5" Type="http://schemas.openxmlformats.org/officeDocument/2006/relationships/hyperlink" Target="http://sudact.ru/law/koap/razdel-i/glava-4/statia-4.1/?marker=fdoctlaw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