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5-70-32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правонарушении, поступившие из МО МВД Российской Федерации «Са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ский», в отнош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явл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ющегося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1 группы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7"/>
          <w:rtl w:val="0"/>
        </w:rPr>
        <w:t>115055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находясь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 дворе дома № 35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 ходе конфликта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нанес последней 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дар ладонью на </w:t>
      </w:r>
      <w:r>
        <w:rPr>
          <w:rFonts w:ascii="Times New Roman" w:eastAsia="Times New Roman" w:hAnsi="Times New Roman" w:cs="Times New Roman"/>
          <w:sz w:val="27"/>
          <w:rtl w:val="0"/>
        </w:rPr>
        <w:t>отмаш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лобно-височную область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головы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также схватил область шеи захватом руки, сдавливая её, </w:t>
      </w:r>
      <w:r>
        <w:rPr>
          <w:rFonts w:ascii="Times New Roman" w:eastAsia="Times New Roman" w:hAnsi="Times New Roman" w:cs="Times New Roman"/>
          <w:sz w:val="27"/>
          <w:rtl w:val="0"/>
        </w:rPr>
        <w:t>чем причинил ей ф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зическую боль и телесные повр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ждения, которые согласно заключения эксперта ГБУЗ РК «Крымское республиканское бюро судебно-медицинской экспертизы» Евпатори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ское отделение № </w:t>
      </w:r>
      <w:r>
        <w:rPr>
          <w:rFonts w:ascii="Times New Roman" w:eastAsia="Times New Roman" w:hAnsi="Times New Roman" w:cs="Times New Roman"/>
          <w:sz w:val="27"/>
          <w:rtl w:val="0"/>
        </w:rPr>
        <w:t>380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причинили вреда здоровью и не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влекли последствий, указанных в ст. 115 УК РФ, тем самым, совершил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ние, ответственность за которое предусмотрена ст. 6.1.1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явился. О дне, времени и месте рассмотр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дела об административном правонарушении извещен надле</w:t>
      </w:r>
      <w:r>
        <w:rPr>
          <w:rFonts w:ascii="Times New Roman" w:eastAsia="Times New Roman" w:hAnsi="Times New Roman" w:cs="Times New Roman"/>
          <w:sz w:val="27"/>
          <w:rtl w:val="0"/>
        </w:rPr>
        <w:t>жащим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.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сил дело рассмотреть в его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виду состояния здоровья, </w:t>
      </w:r>
      <w:r>
        <w:rPr>
          <w:rFonts w:ascii="Times New Roman" w:eastAsia="Times New Roman" w:hAnsi="Times New Roman" w:cs="Times New Roman"/>
          <w:sz w:val="27"/>
          <w:rtl w:val="0"/>
        </w:rPr>
        <w:t>вину признал,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чем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материалах дела имеется ходатайство.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потерпевшая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явилась, будучи извеще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ной надлежащим образом, просила дело рассмотреть в её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связи с состоянием здоровья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 чем имеется в м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териалах дела ходатайство.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сматривается с участием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ца, в отношении которого ведется производство по делу об административном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нарушении. В отсутствии указанного лица дело может быть рассмотрено лишь в случ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25.2 ч.3 КоАП РФ, в отсутствие потерпевшего дело может быть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смотрено лишь в случае, если имеются данные о надлежащем извещении поте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певшего о месте и времени рассмотрения дела и если от потерпевшего не поступило ходата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ство об отложении рассмотрения 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нормами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потерпевшая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извещен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надлежащим образом о дне и времени рассмотр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дела об административного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>нии, наличие ходатайств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7"/>
          <w:rtl w:val="0"/>
        </w:rPr>
        <w:t>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отсутствие, мировой судья считает возможным рассмотреть дело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стративном правонарушение в 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потерпевшей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7"/>
          <w:rtl w:val="0"/>
        </w:rPr>
        <w:t>нанес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жат уголовно наказу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обстоятельства, исключающие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ствий, указанных в ст. 115 УК РФ, если эти действия не содержат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нием, причинение небольших повреждений тупыми или острыми предметами,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обязательным признаком объективной стороны состава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п. 3 ст. 29.1 КоАП РФ судья, орган, должностное лицо при подг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вонарушении и другие протоколы, предусмотренные данным Кодексом, а также правильно ли офор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лены иные материалы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рассмотрении каждого административного правонарушения суд обязан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гласно положениям ст. ст. 26.11, 29.10 КоАП РФ производить оценку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тельств, основываясь на всестороннем, полном и объективном исслед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вании всех обстоятельств дела в их совокупности. При этом никакие доказательства не могут иметь заранее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новленную силу, а в постановлении должны быть указаны обстоятельства,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ч. 1 ст. 29.10 КоАП РФ постановление судьи по делу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 должно содержать обстоятельства, установленные при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рении дела и мотивир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- характеризуется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ской боли без последствий, указанных в ст. 115 УК РФ, ответственн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описании правонарушения указано, что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действия носили умышленный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квалифицир</w:t>
      </w:r>
      <w:r>
        <w:rPr>
          <w:rFonts w:ascii="Times New Roman" w:eastAsia="Times New Roman" w:hAnsi="Times New Roman" w:cs="Times New Roman"/>
          <w:sz w:val="27"/>
          <w:rtl w:val="0"/>
        </w:rPr>
        <w:t>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ст. 6.1.1 КоАП РФ -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 побоев, причинивших физическую боль, но не повлекших последствий, ук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уголовно наказу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административного правонарушения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лен, вина доказана и подтверждается имеющимися в деле доказательствами, исслед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82 01 № </w:t>
      </w:r>
      <w:r>
        <w:rPr>
          <w:rFonts w:ascii="Times New Roman" w:eastAsia="Times New Roman" w:hAnsi="Times New Roman" w:cs="Times New Roman"/>
          <w:sz w:val="27"/>
          <w:rtl w:val="0"/>
        </w:rPr>
        <w:t>115055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заявлением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принятии мер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факту причин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 ей телесных повреждений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заключени</w:t>
      </w:r>
      <w:r>
        <w:rPr>
          <w:rFonts w:ascii="Times New Roman" w:eastAsia="Times New Roman" w:hAnsi="Times New Roman" w:cs="Times New Roman"/>
          <w:sz w:val="27"/>
          <w:rtl w:val="0"/>
        </w:rPr>
        <w:t>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эксперта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80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выданного ГБУЗ РК «Крымское республиканское бюро судебно-медицинской экспертизы»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согла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но выводам которого, у граждан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имели место: ушиб мягких тканей волосистой части левой лобно-височной области, ссадина на правой боковой поверхн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шеи. </w:t>
      </w:r>
      <w:r>
        <w:rPr>
          <w:rFonts w:ascii="Times New Roman" w:eastAsia="Times New Roman" w:hAnsi="Times New Roman" w:cs="Times New Roman"/>
          <w:sz w:val="27"/>
          <w:rtl w:val="0"/>
        </w:rPr>
        <w:t>Данн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7"/>
          <w:rtl w:val="0"/>
        </w:rPr>
        <w:t>те</w:t>
      </w:r>
      <w:r>
        <w:rPr>
          <w:rFonts w:ascii="Times New Roman" w:eastAsia="Times New Roman" w:hAnsi="Times New Roman" w:cs="Times New Roman"/>
          <w:sz w:val="27"/>
          <w:rtl w:val="0"/>
        </w:rPr>
        <w:t>лесн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е повре</w:t>
      </w:r>
      <w:r>
        <w:rPr>
          <w:rFonts w:ascii="Times New Roman" w:eastAsia="Times New Roman" w:hAnsi="Times New Roman" w:cs="Times New Roman"/>
          <w:sz w:val="27"/>
          <w:rtl w:val="0"/>
        </w:rPr>
        <w:t>ждени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образовал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сь от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туп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предмет</w:t>
      </w:r>
      <w:r>
        <w:rPr>
          <w:rFonts w:ascii="Times New Roman" w:eastAsia="Times New Roman" w:hAnsi="Times New Roman" w:cs="Times New Roman"/>
          <w:sz w:val="27"/>
          <w:rtl w:val="0"/>
        </w:rPr>
        <w:t>ов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Время образования </w:t>
      </w:r>
      <w:r>
        <w:rPr>
          <w:rFonts w:ascii="Times New Roman" w:eastAsia="Times New Roman" w:hAnsi="Times New Roman" w:cs="Times New Roman"/>
          <w:sz w:val="27"/>
          <w:rtl w:val="0"/>
        </w:rPr>
        <w:t>названных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 Указанные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телес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е повреждени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причинили вреда здоровью. (Пункт 9 Приказа Минздравсоцразвития РФ № 194 н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«Об утверждении Медицинских критериев определения степени тяжести вреда здоровью челов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ка»).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мировым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граждан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испытал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что является призн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ком состава административного правонарушения, установленного ст. 6.1.1 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Суд принимает во внимание объяснения потерпевшей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имеющи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ся в материалах дела, поскольку объяснения потерпевшей последовательны,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ствуют и согласуются между собой, дополняются иными письменными материал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 дела и устанавливают один и тот же факт - </w:t>
      </w:r>
      <w:r>
        <w:rPr>
          <w:rFonts w:ascii="Times New Roman" w:eastAsia="Times New Roman" w:hAnsi="Times New Roman" w:cs="Times New Roman"/>
          <w:sz w:val="27"/>
          <w:rtl w:val="0"/>
        </w:rPr>
        <w:t>нанесение побоев, причинивших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 По этим 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нованиям, мировой судья приходит к выводу о том, что у потерпевшей нет объективных причин оговаривать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знает </w:t>
      </w:r>
      <w:r>
        <w:rPr>
          <w:rFonts w:ascii="Times New Roman" w:eastAsia="Times New Roman" w:hAnsi="Times New Roman" w:cs="Times New Roman"/>
          <w:sz w:val="27"/>
          <w:rtl w:val="0"/>
        </w:rPr>
        <w:t>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пояснения правдив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объективной стороны состава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ренного статьей 6.1.1 КоАП РФ, суду не предста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ниями закона, имеют надлежащую процессуальную форму. Указанные выше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тельства получены без нарушения закона и у суда нет оснований им не доверять. Пре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ставленные суду материалы между собой согласуются и не имеют противор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Выводы о виновности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были сделаны на основании всесторо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 в соответствии с требованиями статьи 26.11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ч. 1 и 2 ст. 4.1 КоАП РФ административное наказание за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административного правонарушения назначается в пределах, установленных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коном, предусматривающим ответственность за данное административное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рушение, в соответствии с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ного, его имущественное положение, обстоятельства, смягчающие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ственность, и обстоятельства, отягчающие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</w:t>
      </w:r>
      <w:r>
        <w:rPr>
          <w:rFonts w:ascii="Times New Roman" w:eastAsia="Times New Roman" w:hAnsi="Times New Roman" w:cs="Times New Roman"/>
          <w:sz w:val="27"/>
          <w:rtl w:val="0"/>
        </w:rPr>
        <w:t>ятельств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ствии со ст. 4.2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(указано в ходатайстве)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7"/>
          <w:rtl w:val="0"/>
        </w:rPr>
        <w:t>состояние здоровья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ствии со ст. 4.3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лизировав все фактические данные, оценив имеющиеся в материалах дела доказательства, прин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мая во внимание данные о личности лица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привлекаемого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аналогичных правонарушений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степень вины, </w:t>
      </w:r>
      <w:r>
        <w:rPr>
          <w:rFonts w:ascii="Times New Roman" w:eastAsia="Times New Roman" w:hAnsi="Times New Roman" w:cs="Times New Roman"/>
          <w:sz w:val="27"/>
          <w:rtl w:val="0"/>
        </w:rPr>
        <w:t>наличие обстоятельств, смягчающ</w:t>
      </w:r>
      <w:r>
        <w:rPr>
          <w:rFonts w:ascii="Times New Roman" w:eastAsia="Times New Roman" w:hAnsi="Times New Roman" w:cs="Times New Roman"/>
          <w:sz w:val="27"/>
          <w:rtl w:val="0"/>
        </w:rPr>
        <w:t>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>отягча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щих административную ответственность, с целью воспитания уважения к общеуст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ответственности, с учетом положений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РФ, 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</w:t>
      </w:r>
      <w:r>
        <w:rPr>
          <w:rFonts w:ascii="Times New Roman" w:eastAsia="Times New Roman" w:hAnsi="Times New Roman" w:cs="Times New Roman"/>
          <w:sz w:val="27"/>
          <w:rtl w:val="0"/>
        </w:rPr>
        <w:t>виде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штрафа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санкции статьи 6.1.1 КоАП РФ, считая данное 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зание достаточным для предупреждения совершения новых правонарушений.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Основ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ний для назначения более строго наказания,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дья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0410760300705003212206153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рового судью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