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322</w:t>
      </w:r>
      <w:r>
        <w:rPr>
          <w:rFonts w:ascii="Times New Roman" w:eastAsia="Times New Roman" w:hAnsi="Times New Roman" w:cs="Times New Roman"/>
          <w:sz w:val="25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28 сентября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Залетова Николая Дмитриевича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>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121341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09.09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Залетов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09.09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управлял транспортны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5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eastAsia="Times New Roman" w:hAnsi="Times New Roman" w:cs="Times New Roman"/>
          <w:sz w:val="25"/>
          <w:rtl w:val="0"/>
        </w:rPr>
        <w:t>состояние опьянения,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Залетов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явился, извещался надлеж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щим образом о дате, месте и времени р</w:t>
      </w:r>
      <w:r>
        <w:rPr>
          <w:rFonts w:ascii="Times New Roman" w:eastAsia="Times New Roman" w:hAnsi="Times New Roman" w:cs="Times New Roman"/>
          <w:sz w:val="25"/>
          <w:rtl w:val="0"/>
        </w:rPr>
        <w:t>ассмотрения дела - СМС сообщением от 13.09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причины неявки суду не сообщил, ходатайства об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ложении рассмотрения дела не предоставил.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В соответствии с ч. 2 ст. 25.1 КоАП РФ в отсутствие лица, в отношении к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торого ведется производство по делу, дело может быть рассмотрено лишь в сл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смотрения дела и если от лица не поступило ходатайство об отложении рассмотрения дела либо если такое ход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тайство оставлено без удовлетворения.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При указанных обстоятельствах суд считает возможным рассмотреть дело в отсутствие не явившегося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Суд, исследовав материалы дела,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Залетов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Залетов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неустойчивость позы,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Залетов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осле чего </w:t>
      </w:r>
      <w:r>
        <w:rPr>
          <w:rFonts w:ascii="Times New Roman" w:eastAsia="Times New Roman" w:hAnsi="Times New Roman" w:cs="Times New Roman"/>
          <w:sz w:val="25"/>
          <w:rtl w:val="0"/>
        </w:rPr>
        <w:t>Залетов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 направлен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Залетов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5"/>
          <w:rtl w:val="0"/>
        </w:rPr>
        <w:t>ыва</w:t>
      </w:r>
      <w:r>
        <w:rPr>
          <w:rFonts w:ascii="Times New Roman" w:eastAsia="Times New Roman" w:hAnsi="Times New Roman" w:cs="Times New Roman"/>
          <w:sz w:val="25"/>
          <w:rtl w:val="0"/>
        </w:rPr>
        <w:t>юсь",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управления транспортным средством,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ДПС ОГИБДД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Залетов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 121341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09.09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Залетов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Н.Д.</w:t>
      </w:r>
      <w:r>
        <w:rPr>
          <w:rFonts w:ascii="Times New Roman" w:eastAsia="Times New Roman" w:hAnsi="Times New Roman" w:cs="Times New Roman"/>
          <w:sz w:val="25"/>
          <w:rtl w:val="0"/>
        </w:rPr>
        <w:t>, с разъяснением ему прав, предусмотренных ст. 51 Конституции РФ, ст. 25.1 КоА</w:t>
      </w:r>
      <w:r>
        <w:rPr>
          <w:rFonts w:ascii="Times New Roman" w:eastAsia="Times New Roman" w:hAnsi="Times New Roman" w:cs="Times New Roman"/>
          <w:sz w:val="25"/>
          <w:rtl w:val="0"/>
        </w:rPr>
        <w:t>П РФ, о чем имеется его подпись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отстранении от управл</w:t>
      </w:r>
      <w:r>
        <w:rPr>
          <w:rFonts w:ascii="Times New Roman" w:eastAsia="Times New Roman" w:hAnsi="Times New Roman" w:cs="Times New Roman"/>
          <w:sz w:val="25"/>
          <w:rtl w:val="0"/>
        </w:rPr>
        <w:t>ения транспортным средством № 82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029188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09.09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5"/>
          <w:rtl w:val="0"/>
        </w:rPr>
        <w:t>Залетов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актом 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017022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алкогольного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5"/>
          <w:rtl w:val="0"/>
        </w:rPr>
        <w:t>09.09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61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615322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09.09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Залетов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 от прохождения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рапортом инспектора ДПС ОГИБДД 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09.09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 задержа</w:t>
      </w:r>
      <w:r>
        <w:rPr>
          <w:rFonts w:ascii="Times New Roman" w:eastAsia="Times New Roman" w:hAnsi="Times New Roman" w:cs="Times New Roman"/>
          <w:sz w:val="25"/>
          <w:rtl w:val="0"/>
        </w:rPr>
        <w:t>нии транспортного средства от 09.09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Требования данной нормы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Залетов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Исследовав и оценив доказательства в их сово</w:t>
      </w:r>
      <w:r>
        <w:rPr>
          <w:rFonts w:ascii="Times New Roman" w:eastAsia="Times New Roman" w:hAnsi="Times New Roman" w:cs="Times New Roman"/>
          <w:sz w:val="25"/>
          <w:rtl w:val="0"/>
        </w:rPr>
        <w:t>купности, суд считает, что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Залетов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Н.Д.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установлена, а его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и отягчающих наказание, суд не находит.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Залетов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Н.Д.</w:t>
      </w:r>
      <w:r>
        <w:rPr>
          <w:rFonts w:ascii="Times New Roman" w:eastAsia="Times New Roman" w:hAnsi="Times New Roman" w:cs="Times New Roman"/>
          <w:sz w:val="25"/>
          <w:rtl w:val="0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Залетова Николая Дмитриевича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предусмотренного ч. 1 ст. 12.26. КоАП РФ и назначить ему наказание в 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(МО ОМВД России «Сакский»), ИНН получателя: 9107000095, КПП 910701001, ЕКС № 40102810645370000035 банк получателя: отделение Республики Крым Банка России// УФК по Республике Крым г. Симферополь; К/С 03100643000000017500, КБК 18811601123010001140, БИК 013510002, ОКТМО 35721000, УИН 18810491212600000260.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