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06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нного прокурора Респу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Мирошкиной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Сосновской Елены Александровны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занимающей должность главного специалиста отдела капитального строительства и жилищно-коммунального хозяйства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города 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>аемой к ответственности по ст.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прокуратурой проведена проверка соблюдения требований законодательства о порядке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обращений граждан должностными лицами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г. 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рассм</w:t>
      </w:r>
      <w:r>
        <w:rPr>
          <w:rFonts w:ascii="Times New Roman" w:eastAsia="Times New Roman" w:hAnsi="Times New Roman" w:cs="Times New Roman"/>
          <w:sz w:val="26"/>
          <w:rtl w:val="0"/>
        </w:rPr>
        <w:t>отрении обращения Гаранина Н.В.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проведени</w:t>
      </w:r>
      <w:r>
        <w:rPr>
          <w:rFonts w:ascii="Times New Roman" w:eastAsia="Times New Roman" w:hAnsi="Times New Roman" w:cs="Times New Roman"/>
          <w:sz w:val="26"/>
          <w:rtl w:val="0"/>
        </w:rPr>
        <w:t>и проверки установлено, что 15.07</w:t>
      </w:r>
      <w:r>
        <w:rPr>
          <w:rFonts w:ascii="Times New Roman" w:eastAsia="Times New Roman" w:hAnsi="Times New Roman" w:cs="Times New Roman"/>
          <w:sz w:val="26"/>
          <w:rtl w:val="0"/>
        </w:rPr>
        <w:t>.2021 в администрацию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подано </w:t>
      </w:r>
      <w:r>
        <w:rPr>
          <w:rFonts w:ascii="Times New Roman" w:eastAsia="Times New Roman" w:hAnsi="Times New Roman" w:cs="Times New Roman"/>
          <w:sz w:val="26"/>
          <w:rtl w:val="0"/>
        </w:rPr>
        <w:t>коллективное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обраще</w:t>
      </w:r>
      <w:r>
        <w:rPr>
          <w:rFonts w:ascii="Times New Roman" w:eastAsia="Times New Roman" w:hAnsi="Times New Roman" w:cs="Times New Roman"/>
          <w:sz w:val="26"/>
          <w:rtl w:val="0"/>
        </w:rPr>
        <w:t>ние, которое зарегистрировано 15.07.2021г. за № Г-7/769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Рассмотрение данного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бращения поручено Сосновской Е.А.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</w:t>
      </w:r>
      <w:r>
        <w:rPr>
          <w:rFonts w:ascii="Times New Roman" w:eastAsia="Times New Roman" w:hAnsi="Times New Roman" w:cs="Times New Roman"/>
          <w:sz w:val="26"/>
          <w:rtl w:val="0"/>
        </w:rPr>
        <w:t>ассмотрения данного обращения 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.07.2021г. </w:t>
      </w:r>
      <w:r>
        <w:rPr>
          <w:rFonts w:ascii="Times New Roman" w:eastAsia="Times New Roman" w:hAnsi="Times New Roman" w:cs="Times New Roman"/>
          <w:sz w:val="26"/>
          <w:rtl w:val="0"/>
        </w:rPr>
        <w:t>оно было перенаправлено в ГКУ РК «Служба автомобильных дорог»</w:t>
      </w:r>
      <w:r>
        <w:rPr>
          <w:rFonts w:ascii="Times New Roman" w:eastAsia="Times New Roman" w:hAnsi="Times New Roman" w:cs="Times New Roman"/>
          <w:sz w:val="26"/>
          <w:rtl w:val="0"/>
        </w:rPr>
        <w:t>, о чем 22.07.2021г. уведомлен заявитель.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в нарушение ч.3 ст.8 №59-ФЗ от 02.05.2006г. письменный ответ по результатам рассмотрения коллективного обращения дан с нарушением установленного законом 7 дневного срока с момента регистрации обращения.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тветственность за данное нарушение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Сосновская Е.А. вину в совершении правонарушения признала.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нного прок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Мирошкина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просила привлечь Сосновскую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Сосновской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всестороннее, полное, объективное и своевременное выяснение обстоятельств каждого дела, разрешение </w:t>
      </w:r>
      <w:r>
        <w:rPr>
          <w:rFonts w:ascii="Times New Roman" w:eastAsia="Times New Roman" w:hAnsi="Times New Roman" w:cs="Times New Roman"/>
          <w:sz w:val="26"/>
          <w:rtl w:val="0"/>
        </w:rPr>
        <w:t>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 в совершении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5.39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5.63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02.05.2006 N 59-ФЗ "О порядке рассмотрения обращений граждан Российской Федерации".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Объективной стороной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 ст. 3 вышеуказанного закона определено, что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- государственный орган, орган местного самоуправления или должностное лицо обеспечивает объективное, всестороннее и своевременное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обращения.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1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ст. </w:t>
        </w:r>
      </w:hyperlink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N 59-ФЗ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переадресации обращения, за исключением случая, указанного в части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10006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Федерального закона.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предусмотрено, что административной ответственности подлежит должностное лицо в случае совершения им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15.07.2021 в администрацию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Саки, Республики Крым подано коллективное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обращение, которое зарегистрировано 15.07.2021г. за № Г-7/769/2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Рассмотрение данного обращения поручено Сосновской Е.А.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рассмотрения данного обращения 22.07.2021г. оно было перенаправлено в ГКУ РК «Служба автомобильных дорог», о чем 22.07.2021г. уведомлен заявитель.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в нарушение ч.3 ст.8 №59-ФЗ от 02.05.2006г. письменный ответ по результатам рассмотрения коллективного обращения дан с нарушением установленного законом 7 дневного срока с момента регистрации обращения.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Главный специалист отдела капитального строительства и жилищно-коммунального хозяйства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города 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Заместитель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</w:t>
      </w:r>
      <w:r>
        <w:rPr>
          <w:rFonts w:ascii="Times New Roman" w:eastAsia="Times New Roman" w:hAnsi="Times New Roman" w:cs="Times New Roman"/>
          <w:sz w:val="26"/>
          <w:rtl w:val="0"/>
        </w:rPr>
        <w:t>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Сосновская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должностным лицом, выполняющим организационно</w:t>
      </w:r>
      <w:r>
        <w:rPr>
          <w:rFonts w:ascii="Times New Roman" w:eastAsia="Times New Roman" w:hAnsi="Times New Roman" w:cs="Times New Roman"/>
          <w:sz w:val="26"/>
          <w:rtl w:val="0"/>
        </w:rPr>
        <w:t>-распорядительные функции, т.е.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пр. образует объективную сторону названного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ну</w:t>
      </w:r>
      <w:r>
        <w:rPr>
          <w:rFonts w:ascii="Times New Roman" w:eastAsia="Times New Roman" w:hAnsi="Times New Roman" w:cs="Times New Roman"/>
          <w:sz w:val="26"/>
          <w:rtl w:val="0"/>
        </w:rPr>
        <w:t>ю ответственность Сосновской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находит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РФ: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 смягчающих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Сосновская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привлечению к административной ответственности и назначению административного наказания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в виде административного штрафа в минимальном размере в пределах,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усматривается, в связи с формальным, а не материальным составом правонарушения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не требующим наступления каких-либо вре</w:t>
      </w:r>
      <w:r>
        <w:rPr>
          <w:rFonts w:ascii="Times New Roman" w:eastAsia="Times New Roman" w:hAnsi="Times New Roman" w:cs="Times New Roman"/>
          <w:sz w:val="26"/>
          <w:rtl w:val="0"/>
        </w:rPr>
        <w:t>дных последствий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Сосновскую Елену Александровну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5.59 КоАП РФ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5000 (пять тысяч)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828 1 16 0105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3 0100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59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14820/1a1719408a99f43738c30a453a74ddaf6ccd7ae7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