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6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365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дело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Российской Федерации «Сакский» в отношении: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образование </w:t>
      </w:r>
      <w:r>
        <w:rPr>
          <w:rFonts w:ascii="Times New Roman" w:eastAsia="Times New Roman" w:hAnsi="Times New Roman" w:cs="Times New Roman"/>
          <w:sz w:val="26"/>
          <w:rtl w:val="0"/>
        </w:rPr>
        <w:t>высшее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не имеющего несовершеннолетних детей, инвалидом 1, 2 группы не являющегося,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 не трудоустроенного,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военнослужащим не являющегося, на военные сборы не призванного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частью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 12.26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водитель транспортного средства электросамокат Kugoo C1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 признаков уголовно наказуемого деяния.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ИДПС ОДПС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«России» Сакский 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 82АП №</w:t>
      </w:r>
      <w:r>
        <w:rPr>
          <w:rFonts w:ascii="Times New Roman" w:eastAsia="Times New Roman" w:hAnsi="Times New Roman" w:cs="Times New Roman"/>
          <w:sz w:val="26"/>
          <w:rtl w:val="0"/>
        </w:rPr>
        <w:t>215822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 указанные в протоколе об административном правонарушении не оспаривал и пояснил, что не имеет права управления транспортными средствами, действительно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управлял транспортным средством электросамокатом </w:t>
      </w:r>
      <w:r>
        <w:rPr>
          <w:rFonts w:ascii="Times New Roman" w:eastAsia="Times New Roman" w:hAnsi="Times New Roman" w:cs="Times New Roman"/>
          <w:sz w:val="26"/>
          <w:rtl w:val="0"/>
        </w:rPr>
        <w:t>Kugoo C1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был отстранен от управления транспортым средством и отказался проходить освидетельствование на состояние опьянения и медицинское освидетельствование на состояние опьянения, так как считал, что для управления указанным электросамокатом права не требуются. </w:t>
      </w:r>
      <w:r>
        <w:rPr>
          <w:rFonts w:ascii="Times New Roman" w:eastAsia="Times New Roman" w:hAnsi="Times New Roman" w:cs="Times New Roman"/>
          <w:sz w:val="26"/>
          <w:rtl w:val="0"/>
        </w:rPr>
        <w:t>Он поехал ночью на электросамокате за продуктами, так как отсутствовал дома по работе, а его престарелая мать не может самостоятельно покупать продукты, он осуществляет уход за матерью.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доказательства, видеозапись и фактические данные в совоку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ности, мировой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ст.12.26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арест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п.2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8 вышеуказанных Правил направлению на медицинское освидетельствование на состояние опьянения водитель транспортного средства подлежит: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а) при отказе от прохождения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б) при несогласии с результатами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отсутствии у него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 состав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имеющий прав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управления транспортными средствами, и не являющийся лицом, подвергнутым административному наказанию по ст.ст. 12.8, 12.26 КоАП РФ, управляя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транспортным средством электросамокатом Kugoo C1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мощностью 500Вт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у него признаков опьянения: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 речи, резкое изменение окраски кожных покровов лица,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 отстранен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ИДПС ОДПС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«России» Сакский 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управления транспортным средством, затем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указанным уполномоченным должностным лицом </w:t>
      </w:r>
      <w:r>
        <w:rPr>
          <w:rFonts w:ascii="Times New Roman" w:eastAsia="Times New Roman" w:hAnsi="Times New Roman" w:cs="Times New Roman"/>
          <w:sz w:val="26"/>
          <w:rtl w:val="0"/>
        </w:rPr>
        <w:t>ему предложено пройти освидетельствование на состояние алкогольного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помощи газоанализатора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LCOTEST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6810 А</w:t>
      </w:r>
      <w:r>
        <w:rPr>
          <w:rFonts w:ascii="Times New Roman" w:eastAsia="Times New Roman" w:hAnsi="Times New Roman" w:cs="Times New Roman"/>
          <w:sz w:val="26"/>
          <w:rtl w:val="0"/>
        </w:rPr>
        <w:t>RCE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0258, пройти которое он отказался.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связи с отказом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направлен ИДПС ОДПС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«России» Сакский 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для прохождения медицинского освидетельствования на состояние опьянения, пройти которое </w:t>
      </w:r>
      <w:r>
        <w:rPr>
          <w:rFonts w:ascii="Times New Roman" w:eastAsia="Times New Roman" w:hAnsi="Times New Roman" w:cs="Times New Roman"/>
          <w:sz w:val="26"/>
          <w:rtl w:val="0"/>
        </w:rPr>
        <w:t>отказался.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 подтверждается: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6"/>
          <w:rtl w:val="0"/>
        </w:rPr>
        <w:t>215822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(л.д. 1);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отстранении от управления транспортным средством серии 82 ОТ № </w:t>
      </w:r>
      <w:r>
        <w:rPr>
          <w:rFonts w:ascii="Times New Roman" w:eastAsia="Times New Roman" w:hAnsi="Times New Roman" w:cs="Times New Roman"/>
          <w:sz w:val="26"/>
          <w:rtl w:val="0"/>
        </w:rPr>
        <w:t>054563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(л.д. 2)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освидетельствования на состояние алкогольного опьянения 82 </w:t>
      </w:r>
      <w:r>
        <w:rPr>
          <w:rFonts w:ascii="Times New Roman" w:eastAsia="Times New Roman" w:hAnsi="Times New Roman" w:cs="Times New Roman"/>
          <w:sz w:val="26"/>
          <w:rtl w:val="0"/>
        </w:rPr>
        <w:t>АО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031370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(л.д. 3);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о направлении на медицинское освидетельствование на состо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12152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(л.д.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видеозаписью фиксации процессуальных действий (информационный носитель диск л.д. 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-фототаблицей с техническими характеристиками транспортного средства (л.д. 9-12);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к протоколу об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разъяснены, что также подтверждается видеозаписью процессуальных действий.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том, что он не знал,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Куго С1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является транспортным средством, и что для управления им требуется право управления транспортными средствами, не могут быть приняты во внимание, поскольку по своим техническим характеристикам </w:t>
      </w:r>
      <w:r>
        <w:rPr>
          <w:rFonts w:ascii="Times New Roman" w:eastAsia="Times New Roman" w:hAnsi="Times New Roman" w:cs="Times New Roman"/>
          <w:sz w:val="26"/>
          <w:rtl w:val="0"/>
        </w:rPr>
        <w:t>Куго С1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приравнивается к мопедам</w:t>
      </w:r>
      <w:r>
        <w:rPr>
          <w:rFonts w:ascii="Times New Roman" w:eastAsia="Times New Roman" w:hAnsi="Times New Roman" w:cs="Times New Roman"/>
          <w:sz w:val="26"/>
          <w:rtl w:val="0"/>
        </w:rPr>
        <w:t>, на которые требуется право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обстоятельствах, мировой судья приходит к выводу, что совокупностью представленных доказательств подтверждается,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водитель транспортного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средства электросамокат Kugoo C1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опьянения.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 признаков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2 ст. 12.26 КоАП РФ предусмотрена ответственность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4.2 КоАП РФ мировым судьей признается </w:t>
      </w:r>
      <w:r>
        <w:rPr>
          <w:rFonts w:ascii="Times New Roman" w:eastAsia="Times New Roman" w:hAnsi="Times New Roman" w:cs="Times New Roman"/>
          <w:sz w:val="26"/>
          <w:rtl w:val="0"/>
        </w:rPr>
        <w:t>чистосердечное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(ч. 1),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осуществление ухода за престарелым родителем (ч. 2)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правонарушения, объектом которого является безопасность дорожного движения, учитывая полное признание вины, чистосердечное раскаяние в содея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ном, отсутствие обстоятельств, отягчающих административную ответственность, принимая во внимание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том, что он нетрудоустроен, не является инвалидом 1,2 группы, не является военнослужащим или лицом, призванным на военные сборы,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приходит к выводу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с учетом положений ст. 3.9 КоАП РФ, может быть назначено наказание в виде административного ареста, в связи с чем, исходя из положений санкции ч. 2 ст. 12.26 КоАП РФ, не может быть назначен штраф, а должно быть назначено наказание в виде административного ареста, срок которого суд, с учетом смягчающих обстоятельств, назначает в минимальном размере, предусмотренном санкцией статьи, а именно – 10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был задержан в установленном порядке до рассмотрения дела об административном правонарушении, за совершение которого предусмотрен арест. Был доставлен вместе с протоколом об административном правонарушении в суд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 в связи с чем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 исполнения наказания в виде ареста следует исчислять с указанного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 и руководствуясь ст. 29.9, 29.10, 29.11 КоАП РФ, мировой судья,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в совершении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рушения, предусмотренного ч. 2 ст. 12.26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 и назначить ему наказание в виде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ареста на срок 10 (десять) суток.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отбывания наказания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подлежит немедленному исполнению органами внутренних дел.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6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