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1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0-366</w:t>
      </w:r>
      <w:r>
        <w:rPr>
          <w:rFonts w:ascii="Times New Roman" w:eastAsia="Times New Roman" w:hAnsi="Times New Roman" w:cs="Times New Roman"/>
          <w:sz w:val="26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09 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Шипунова А.В.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Шипунова Андрея Владимировича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>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АП №132789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07.11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Шипунов А.В.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</w:t>
      </w:r>
      <w:r>
        <w:rPr>
          <w:rFonts w:ascii="Times New Roman" w:eastAsia="Times New Roman" w:hAnsi="Times New Roman" w:cs="Times New Roman"/>
          <w:sz w:val="26"/>
          <w:rtl w:val="0"/>
        </w:rPr>
        <w:t>л в 60-дневный срок, а и</w:t>
      </w:r>
      <w:r>
        <w:rPr>
          <w:rFonts w:ascii="Times New Roman" w:eastAsia="Times New Roman" w:hAnsi="Times New Roman" w:cs="Times New Roman"/>
          <w:sz w:val="26"/>
          <w:rtl w:val="0"/>
        </w:rPr>
        <w:t>менно не позд</w:t>
      </w:r>
      <w:r>
        <w:rPr>
          <w:rFonts w:ascii="Times New Roman" w:eastAsia="Times New Roman" w:hAnsi="Times New Roman" w:cs="Times New Roman"/>
          <w:sz w:val="26"/>
          <w:rtl w:val="0"/>
        </w:rPr>
        <w:t>нее 22.08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наложенный постановле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нием от 27.05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.2021 г.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Действия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Шипунова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Шипунов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Шипунова А.В.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Шипунова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 вменяемом ему правонарушении нашла своё подтверждение в судебном заседании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 АП №</w:t>
      </w:r>
      <w:r>
        <w:rPr>
          <w:rFonts w:ascii="Times New Roman" w:eastAsia="Times New Roman" w:hAnsi="Times New Roman" w:cs="Times New Roman"/>
          <w:sz w:val="26"/>
          <w:rtl w:val="0"/>
        </w:rPr>
        <w:t>132789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07.11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 от 27.05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.2021 г.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распечаткой базы данных ГИБДД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установлено, что Шипунов А.В.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</w:t>
      </w:r>
      <w:r>
        <w:rPr>
          <w:rFonts w:ascii="Times New Roman" w:eastAsia="Times New Roman" w:hAnsi="Times New Roman" w:cs="Times New Roman"/>
          <w:sz w:val="26"/>
          <w:rtl w:val="0"/>
        </w:rPr>
        <w:t>л в 60-дневный срок, а именно не позд</w:t>
      </w:r>
      <w:r>
        <w:rPr>
          <w:rFonts w:ascii="Times New Roman" w:eastAsia="Times New Roman" w:hAnsi="Times New Roman" w:cs="Times New Roman"/>
          <w:sz w:val="26"/>
          <w:rtl w:val="0"/>
        </w:rPr>
        <w:t>нее 22.08</w:t>
      </w:r>
      <w:r>
        <w:rPr>
          <w:rFonts w:ascii="Times New Roman" w:eastAsia="Times New Roman" w:hAnsi="Times New Roman" w:cs="Times New Roman"/>
          <w:sz w:val="26"/>
          <w:rtl w:val="0"/>
        </w:rPr>
        <w:t>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административный штраф в разме</w:t>
      </w:r>
      <w:r>
        <w:rPr>
          <w:rFonts w:ascii="Times New Roman" w:eastAsia="Times New Roman" w:hAnsi="Times New Roman" w:cs="Times New Roman"/>
          <w:sz w:val="26"/>
          <w:rtl w:val="0"/>
        </w:rPr>
        <w:t>ре 500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нал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женный постановле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нием от 27.05</w:t>
      </w:r>
      <w:r>
        <w:rPr>
          <w:rFonts w:ascii="Times New Roman" w:eastAsia="Times New Roman" w:hAnsi="Times New Roman" w:cs="Times New Roman"/>
          <w:sz w:val="26"/>
          <w:rtl w:val="0"/>
        </w:rPr>
        <w:t>.2021 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т.е. в срок, предусмотренный ст. 32.2 ч.1 КоАП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правонарушениях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Кроме того, дол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ностное лицо федерального органа исполнительной власти, структурного подра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6"/>
          <w:rtl w:val="0"/>
        </w:rPr>
        <w:t>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ревших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нии, составляет протокол об административном правонарушении,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отношении лица, не уплативш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 административный штраф.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Шипунова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неуплата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рушения, личность лица, привлекаемого к ответственности.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и учитывается смягчающие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Шипунову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1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Шипунова Андрея Владимировича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>00 (одна тысяча</w:t>
      </w:r>
      <w:r>
        <w:rPr>
          <w:rFonts w:ascii="Times New Roman" w:eastAsia="Times New Roman" w:hAnsi="Times New Roman" w:cs="Times New Roman"/>
          <w:sz w:val="26"/>
          <w:rtl w:val="0"/>
        </w:rPr>
        <w:t>) рублей.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0310064300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828 1 16 01203 01 0025 140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</w:t>
      </w:r>
      <w:r>
        <w:rPr>
          <w:rFonts w:ascii="Times New Roman" w:eastAsia="Times New Roman" w:hAnsi="Times New Roman" w:cs="Times New Roman"/>
          <w:sz w:val="26"/>
          <w:rtl w:val="0"/>
        </w:rPr>
        <w:t>дставить в судебный участок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Крым, расположенном по адресу: ул. Тр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160" w:afterAutospacing="0" w:line="259" w:lineRule="auto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Республики </w:t>
      </w:r>
      <w:r>
        <w:rPr>
          <w:rFonts w:ascii="Times New Roman" w:eastAsia="Times New Roman" w:hAnsi="Times New Roman" w:cs="Times New Roman"/>
          <w:sz w:val="26"/>
          <w:rtl w:val="0"/>
        </w:rPr>
        <w:t>Крым через судебный участок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