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372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4959</w:t>
      </w:r>
      <w:r>
        <w:rPr>
          <w:rFonts w:ascii="Times New Roman" w:eastAsia="Times New Roman" w:hAnsi="Times New Roman" w:cs="Times New Roman"/>
          <w:sz w:val="26"/>
          <w:rtl w:val="0"/>
        </w:rPr>
        <w:t>/2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/82020, воспрепятствовал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законной деятельности должностного лица органа уполномоченного на осуществление функций по принудительному исполнению </w:t>
      </w:r>
      <w:r>
        <w:rPr>
          <w:rFonts w:ascii="Times New Roman" w:eastAsia="Times New Roman" w:hAnsi="Times New Roman" w:cs="Times New Roman"/>
          <w:sz w:val="26"/>
          <w:rtl w:val="0"/>
        </w:rPr>
        <w:t>исполнительных документов и обеспечению установленного порядка деятельности судов, а именно отказал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пропускать судебного пристава </w:t>
      </w:r>
      <w:r>
        <w:rPr>
          <w:rFonts w:ascii="Times New Roman" w:eastAsia="Times New Roman" w:hAnsi="Times New Roman" w:cs="Times New Roman"/>
          <w:sz w:val="26"/>
          <w:rtl w:val="0"/>
        </w:rPr>
        <w:t>в квартиру</w:t>
      </w:r>
      <w:r>
        <w:rPr>
          <w:rFonts w:ascii="Times New Roman" w:eastAsia="Times New Roman" w:hAnsi="Times New Roman" w:cs="Times New Roman"/>
          <w:sz w:val="26"/>
          <w:rtl w:val="0"/>
        </w:rPr>
        <w:t>, преградив путь и исключив возможность доступа для исполнения должностных обязанностей.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должностным лицом – судебным приставом ОУДПС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331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/82020 по ст. 17.8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времени и </w:t>
      </w:r>
      <w:r>
        <w:rPr>
          <w:rFonts w:ascii="Times New Roman" w:eastAsia="Times New Roman" w:hAnsi="Times New Roman" w:cs="Times New Roman"/>
          <w:sz w:val="26"/>
          <w:rtl w:val="0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надлежаще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>отчетом об отправке СМС сообщения о времени и месте рассмотрения дела на номер телефона, указанный им в согласии на СМС информирование. Х</w:t>
      </w:r>
      <w:r>
        <w:rPr>
          <w:rFonts w:ascii="Times New Roman" w:eastAsia="Times New Roman" w:hAnsi="Times New Roman" w:cs="Times New Roman"/>
          <w:sz w:val="26"/>
          <w:rtl w:val="0"/>
        </w:rPr>
        <w:t>одатайств об отложении судебного разбирательства не заявлял</w:t>
      </w:r>
      <w:r>
        <w:rPr>
          <w:rFonts w:ascii="Times New Roman" w:eastAsia="Times New Roman" w:hAnsi="Times New Roman" w:cs="Times New Roman"/>
          <w:sz w:val="26"/>
          <w:rtl w:val="0"/>
        </w:rPr>
        <w:t>, о причинах неявки суд не известил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его явка не признана судом обязательной, в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чем на основании ч. 2 ст. 25.1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данное дело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 вменяемом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нашла свое подтверждение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имеются предусмотренные законом основания для привлечения указанного лица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ст. 17.8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17.8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 статьи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118-ФЗ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«О судебных приставах»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процессе принудительного исполнения судебных актов и актов других органов, предусмотренных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об исполнительном производстве, судебный пристав-исполнитель принимает меры </w:t>
      </w:r>
      <w:r>
        <w:rPr>
          <w:rFonts w:ascii="Times New Roman" w:eastAsia="Times New Roman" w:hAnsi="Times New Roman" w:cs="Times New Roman"/>
          <w:sz w:val="26"/>
          <w:rtl w:val="0"/>
        </w:rPr>
        <w:t>по своевременному, полному и правильному исполнению исполнительных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2 статьи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4 статьи 14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118-ФЗ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О судебных приставах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4959</w:t>
      </w:r>
      <w:r>
        <w:rPr>
          <w:rFonts w:ascii="Times New Roman" w:eastAsia="Times New Roman" w:hAnsi="Times New Roman" w:cs="Times New Roman"/>
          <w:sz w:val="26"/>
          <w:rtl w:val="0"/>
        </w:rPr>
        <w:t>/2</w:t>
      </w:r>
      <w:r>
        <w:rPr>
          <w:rFonts w:ascii="Times New Roman" w:eastAsia="Times New Roman" w:hAnsi="Times New Roman" w:cs="Times New Roman"/>
          <w:sz w:val="26"/>
          <w:rtl w:val="0"/>
        </w:rPr>
        <w:t>3/82020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возбужденному на основании постановления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предмет исполнения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материальный ущерб, причиненный ДТП, расходы на оплату почтовой корреспонденции, государственная пошлина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 общем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а именно отказал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пропускать судебного пристава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квартиру</w:t>
      </w:r>
      <w:r>
        <w:rPr>
          <w:rFonts w:ascii="Times New Roman" w:eastAsia="Times New Roman" w:hAnsi="Times New Roman" w:cs="Times New Roman"/>
          <w:sz w:val="26"/>
          <w:rtl w:val="0"/>
        </w:rPr>
        <w:t>, преградив путь и исключив возможность доступа в помещение для исполнения должностных обязанностей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для проверки имущественного положения должника по исполнительному производству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331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исполнительного листа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постановления о возбуждении исполнительного производства, </w:t>
      </w:r>
      <w:r>
        <w:rPr>
          <w:rFonts w:ascii="Times New Roman" w:eastAsia="Times New Roman" w:hAnsi="Times New Roman" w:cs="Times New Roman"/>
          <w:sz w:val="26"/>
          <w:rtl w:val="0"/>
        </w:rPr>
        <w:t>заявкой на обеспечение судебными приставами по ОУПДС безопасности должностных лиц ФССП России при исполнении своих служебных обязанностей,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именно: проверки имущественного положения должника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4959</w:t>
      </w:r>
      <w:r>
        <w:rPr>
          <w:rFonts w:ascii="Times New Roman" w:eastAsia="Times New Roman" w:hAnsi="Times New Roman" w:cs="Times New Roman"/>
          <w:sz w:val="26"/>
          <w:rtl w:val="0"/>
        </w:rPr>
        <w:t>/2</w:t>
      </w:r>
      <w:r>
        <w:rPr>
          <w:rFonts w:ascii="Times New Roman" w:eastAsia="Times New Roman" w:hAnsi="Times New Roman" w:cs="Times New Roman"/>
          <w:sz w:val="26"/>
          <w:rtl w:val="0"/>
        </w:rPr>
        <w:t>3/82020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копий паспорта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отметкой о регистрации по месту жительства,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правонарушении, из которых следует,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пропускать судебных приставов в квартиру по своему месту жительства, ссылаясь на то,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 имущество по указанному адресу отсутствует, вину признает,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актом об обнаружении административного правонарушения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по ст.17.8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>ст. 17.8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граждан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1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ч. 2 ст. 4.2 КоАП РФ мировым судьей признается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о чем указано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протоколе об административном правонарушении и материалах, приложенных к нему, не указано.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которое имеет высокую степень общественной опасности, сведения об имущественном положении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протоколу об административном правонарушении не работает,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имеет задолженность по исполнительному производству,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отсутствие отягчающих административную ответственность обстоятельств,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 в виде штрафа в минимальном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санкцией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17.8, ст.29.9, 29.10 КоАП РФ, мировой судья –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 ст.17.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722317150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http://arbitr.garant.ru/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