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0-384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324/21/82020 - АП от 06.12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23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</w:t>
      </w:r>
      <w:r>
        <w:rPr>
          <w:rFonts w:ascii="Times New Roman" w:eastAsia="Times New Roman" w:hAnsi="Times New Roman" w:cs="Times New Roman"/>
          <w:sz w:val="26"/>
          <w:rtl w:val="0"/>
        </w:rPr>
        <w:t>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Республи</w:t>
      </w:r>
      <w:r>
        <w:rPr>
          <w:rFonts w:ascii="Times New Roman" w:eastAsia="Times New Roman" w:hAnsi="Times New Roman" w:cs="Times New Roman"/>
          <w:sz w:val="26"/>
          <w:rtl w:val="0"/>
        </w:rPr>
        <w:t>ки Крым от 02.08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не уплатил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не знал про него.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истративном правонарушении от 06.12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Республики Крым от 02.08.2021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19.11</w:t>
      </w:r>
      <w:r>
        <w:rPr>
          <w:rFonts w:ascii="Times New Roman" w:eastAsia="Times New Roman" w:hAnsi="Times New Roman" w:cs="Times New Roman"/>
          <w:sz w:val="26"/>
          <w:rtl w:val="0"/>
        </w:rPr>
        <w:t>.2021г.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Момотов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23.10.2021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лением судьи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Республики Крым от 02.08.2021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вину обстоятельств, 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Момотову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Момотова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2000 (две тысячи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0310064300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6"/>
          <w:rtl w:val="0"/>
        </w:rPr>
        <w:t>дставить в судебный участок № 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