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39</w:t>
      </w:r>
      <w:r>
        <w:rPr>
          <w:rFonts w:ascii="Times New Roman" w:eastAsia="Times New Roman" w:hAnsi="Times New Roman" w:cs="Times New Roman"/>
          <w:sz w:val="26"/>
          <w:rtl w:val="0"/>
        </w:rPr>
        <w:t>8</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158</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09</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декабря</w:t>
      </w:r>
      <w:r>
        <w:rPr>
          <w:rFonts w:ascii="Times New Roman" w:eastAsia="Times New Roman" w:hAnsi="Times New Roman" w:cs="Times New Roman"/>
          <w:sz w:val="26"/>
          <w:rtl w:val="0"/>
        </w:rPr>
        <w:t xml:space="preserve"> 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года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председателя правления ЖСК № 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инвалидом 1, 2 группы не являющегося, работающего экономистом МКУ «Саки Инвест Проект»,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 xml:space="preserve">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председатель правления ЖСК № 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7 ст. 431 НК РФ не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расчет по страховым взносам за 3 месяца 2023г</w:t>
      </w:r>
      <w:r>
        <w:rPr>
          <w:rFonts w:ascii="Times New Roman" w:eastAsia="Times New Roman" w:hAnsi="Times New Roman" w:cs="Times New Roman"/>
          <w:sz w:val="26"/>
          <w:rtl w:val="0"/>
        </w:rPr>
        <w:t xml:space="preserve">, 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 xml:space="preserve">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 в содеянном раскаялся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Пояснил, что в связи с изменением в законодательстве пропустил срок предоставления сведений, направив расчет по страховым взносам по почте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положениям ч. 7 ст. 431 НК РФ </w:t>
      </w:r>
      <w:r>
        <w:rPr>
          <w:rFonts w:ascii="Times New Roman" w:eastAsia="Times New Roman" w:hAnsi="Times New Roman" w:cs="Times New Roman"/>
          <w:sz w:val="26"/>
          <w:rtl w:val="0"/>
        </w:rPr>
        <w:t>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 налоговый</w:t>
      </w:r>
      <w:r>
        <w:rPr>
          <w:rFonts w:ascii="Times New Roman" w:eastAsia="Times New Roman" w:hAnsi="Times New Roman" w:cs="Times New Roman"/>
          <w:sz w:val="26"/>
          <w:rtl w:val="0"/>
        </w:rPr>
        <w:t xml:space="preserve">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расчет по страховым взносам - не позднее 25-го числа месяца, следующего за расчетным (отчетным) периодом.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431</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расчет по страховым взносам за 3 месяца 2023г представлен </w:t>
      </w:r>
      <w:r>
        <w:rPr>
          <w:rFonts w:ascii="Times New Roman" w:eastAsia="Times New Roman" w:hAnsi="Times New Roman" w:cs="Times New Roman"/>
          <w:sz w:val="26"/>
          <w:rtl w:val="0"/>
        </w:rPr>
        <w:t xml:space="preserve">ЖСК №1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 xml:space="preserve">председателя правления ЖСК №1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w:t>
      </w:r>
      <w:r>
        <w:rPr>
          <w:rFonts w:ascii="Times New Roman" w:eastAsia="Times New Roman" w:hAnsi="Times New Roman" w:cs="Times New Roman"/>
          <w:sz w:val="26"/>
          <w:rtl w:val="0"/>
        </w:rPr>
        <w:t>233</w:t>
      </w:r>
      <w:r>
        <w:rPr>
          <w:rFonts w:ascii="Times New Roman" w:eastAsia="Times New Roman" w:hAnsi="Times New Roman" w:cs="Times New Roman"/>
          <w:sz w:val="26"/>
          <w:rtl w:val="0"/>
        </w:rPr>
        <w:t>17000174</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 xml:space="preserve">отметкой о принятии расчета по страховым взносам МИФНС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согласно идентификатора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ЖСК №1</w:t>
      </w:r>
      <w:r>
        <w:rPr>
          <w:rFonts w:ascii="Times New Roman" w:eastAsia="Times New Roman" w:hAnsi="Times New Roman" w:cs="Times New Roman"/>
          <w:sz w:val="26"/>
          <w:rtl w:val="0"/>
        </w:rPr>
        <w:t>, 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ра</w:t>
      </w:r>
      <w:r>
        <w:rPr>
          <w:rFonts w:ascii="Times New Roman" w:eastAsia="Times New Roman" w:hAnsi="Times New Roman" w:cs="Times New Roman"/>
          <w:sz w:val="26"/>
          <w:rtl w:val="0"/>
        </w:rPr>
        <w:t xml:space="preserve">счета по страховым взносам в налоговый орган по месту </w:t>
      </w:r>
      <w:r>
        <w:rPr>
          <w:rFonts w:ascii="Times New Roman" w:eastAsia="Times New Roman" w:hAnsi="Times New Roman" w:cs="Times New Roman"/>
          <w:sz w:val="26"/>
          <w:rtl w:val="0"/>
        </w:rPr>
        <w:t xml:space="preserve">учета, поскольку в нарушение </w:t>
      </w:r>
      <w:r>
        <w:rPr>
          <w:rFonts w:ascii="Times New Roman" w:eastAsia="Times New Roman" w:hAnsi="Times New Roman" w:cs="Times New Roman"/>
          <w:sz w:val="26"/>
          <w:rtl w:val="0"/>
        </w:rPr>
        <w:t>ч. 7 ст. 431</w:t>
      </w:r>
      <w:r>
        <w:rPr>
          <w:rFonts w:ascii="Times New Roman" w:eastAsia="Times New Roman" w:hAnsi="Times New Roman" w:cs="Times New Roman"/>
          <w:sz w:val="26"/>
          <w:rtl w:val="0"/>
        </w:rPr>
        <w:t xml:space="preserve"> НК РФ она не представила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расчет по страховым взносам за 3 месяца 2023г</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 xml:space="preserve">председателя правления ЖСК № 1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3</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