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399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1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14 декабря </w:t>
      </w:r>
      <w:r>
        <w:rPr>
          <w:rFonts w:ascii="Times New Roman" w:eastAsia="Times New Roman" w:hAnsi="Times New Roman" w:cs="Times New Roman"/>
          <w:sz w:val="26"/>
          <w:rtl w:val="0"/>
        </w:rPr>
        <w:t>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16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Лебедева А.С.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Лебедева Анатолия Сергеевича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УССР,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техническое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рабо</w:t>
      </w:r>
      <w:r>
        <w:rPr>
          <w:rFonts w:ascii="Times New Roman" w:eastAsia="Times New Roman" w:hAnsi="Times New Roman" w:cs="Times New Roman"/>
          <w:sz w:val="26"/>
          <w:rtl w:val="0"/>
        </w:rPr>
        <w:t>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машинистом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вшегося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зарег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25940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05.05.2018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Лебедев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25.04.2018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минут,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 на п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ресечении пер. Ковалева и ул. Пионерской у дома № 1, в ходе конфликта со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кулаком правой руки нанес удар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левого виска, после чего схватив за шею рукой, нагнул последнего и наносил удары по голове, по спине, по ногам, по груди, по лицу и в область рта, чем причинил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д.А. 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лесные повреждения, не причинившие вреда здоровью, что подтверждается закл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чениями эксперта № 168 от 25.04.2018, № 179 от 27.04.2018. Лебедев А.С.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нил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вонарушение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Лебедев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 обстоятельства, указанные в проток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 назначить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связанное с материальными затратами.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подтвердил обстоятельства, изл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женные в протоколе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Лебедева А.С.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Лебедев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ст.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>РФ - нанесение побоев или совершение иных насил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Федерации, если эти 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ствия не соде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Лебедева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225940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.2018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25.04.2018;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25.04.2018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УУП ОУУП и ПНД МО МВД России «Сакский» от 19.10.2018;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письменными объяснениями Лебедева А.С.;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заключением эксперта № 168 от 25.04.2018;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определением о назначении судебно-медицинской экспертизы от </w:t>
      </w:r>
      <w:r>
        <w:rPr>
          <w:rFonts w:ascii="Times New Roman" w:eastAsia="Times New Roman" w:hAnsi="Times New Roman" w:cs="Times New Roman"/>
          <w:sz w:val="26"/>
          <w:rtl w:val="0"/>
        </w:rPr>
        <w:t>26.04</w:t>
      </w:r>
      <w:r>
        <w:rPr>
          <w:rFonts w:ascii="Times New Roman" w:eastAsia="Times New Roman" w:hAnsi="Times New Roman" w:cs="Times New Roman"/>
          <w:sz w:val="26"/>
          <w:rtl w:val="0"/>
        </w:rPr>
        <w:t>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179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27.04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 при судебно-медицинской экспертизе у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теле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которые образовались от действия тупых предметов, либо удара о таковые, не противоречащий </w:t>
      </w:r>
      <w:r>
        <w:rPr>
          <w:rFonts w:ascii="Times New Roman" w:eastAsia="Times New Roman" w:hAnsi="Times New Roman" w:cs="Times New Roman"/>
          <w:sz w:val="26"/>
          <w:rtl w:val="0"/>
        </w:rPr>
        <w:t>25.04</w:t>
      </w:r>
      <w:r>
        <w:rPr>
          <w:rFonts w:ascii="Times New Roman" w:eastAsia="Times New Roman" w:hAnsi="Times New Roman" w:cs="Times New Roman"/>
          <w:sz w:val="26"/>
          <w:rtl w:val="0"/>
        </w:rPr>
        <w:t>.2018. Указанные телесные повреждения не причинили вр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да здоровью.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настоящим 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статьи 26.11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Лебедева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"/document/12125267/entry/3101"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ч.1 ст. 3.1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(инвалидом не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лица, привлекаем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"/document/12125267/entry/3013"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3.5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Лебедеву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об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зательных работ на срок 60 часов,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Лебедева Анатолия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ему административное наказание в виде обязательных работ на срок 60 (шестьд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правонарушениях, санкция которой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