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399</w:t>
      </w:r>
      <w:r>
        <w:rPr>
          <w:rFonts w:ascii="Times New Roman" w:eastAsia="Times New Roman" w:hAnsi="Times New Roman" w:cs="Times New Roman"/>
          <w:sz w:val="26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-01-2022-00</w:t>
      </w:r>
      <w:r>
        <w:rPr>
          <w:rFonts w:ascii="Times New Roman" w:eastAsia="Times New Roman" w:hAnsi="Times New Roman" w:cs="Times New Roman"/>
          <w:sz w:val="26"/>
          <w:rtl w:val="0"/>
        </w:rPr>
        <w:t>1797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48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Саки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 Негой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Межрайонной ИФНС России №6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генерального 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А2 - Белоконь И.В. не представила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 единую (упрощенную) налоговую декларацию за 3 месяца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ст.15.5 КоАП РФ. Налоговая декларация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3 месяца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Белоконь И.В. не явилась, о времени и месте рассмотрения дела извещена надлежаще –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09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нему, являются достаточными для рассмотрения дела об административном правонарушении по существу.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судья полагает возможным рассмотреть данное дело в отсутствие Белоконь И.В.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должностного лица - </w:t>
      </w:r>
      <w:r>
        <w:rPr>
          <w:rFonts w:ascii="Times New Roman" w:eastAsia="Times New Roman" w:hAnsi="Times New Roman" w:cs="Times New Roman"/>
          <w:sz w:val="26"/>
          <w:rtl w:val="0"/>
        </w:rPr>
        <w:t>генерального директор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Белоконь И.В. полностью нашла свое подтверждение и имеются предусмотренные законом основания для привлечения указанного лица к административной ответственности по ст. 15.5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соответствие со ст. 15.5 КоАП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Белоконь И.В</w:t>
      </w:r>
      <w:r>
        <w:rPr>
          <w:rFonts w:ascii="Times New Roman" w:eastAsia="Times New Roman" w:hAnsi="Times New Roman" w:cs="Times New Roman"/>
          <w:sz w:val="26"/>
          <w:rtl w:val="0"/>
        </w:rPr>
        <w:t>. 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911022301000178,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сведениями из базы данных,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выпиской из ЕГРЮЛ, из которой следует, что Белоконь И.В. является генеральным директором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(расчета)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 в электронной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форме в адрес налогового органа.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Белоконь И.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правильно квалифицированы по ст. 15.5 КоАП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что выразилось в предоставлении налоговой декларации (расчета) за 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месяца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конечном сроке предоставления соответствующих сведений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предупреждения либо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 административного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должностных лиц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смягчающим ответственность мировой судья, на основании ст.4.2 КоАП РФ признает согласие с вмененным правонарушением.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 обстоятельств, предусмотренных ст. 4.3 КоАП РФ, судьёй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Данное правонарушение, исходя из сведений, указанных в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совершено впервые</w:t>
      </w:r>
      <w:r>
        <w:rPr>
          <w:rFonts w:ascii="Times New Roman" w:eastAsia="Times New Roman" w:hAnsi="Times New Roman" w:cs="Times New Roman"/>
          <w:sz w:val="26"/>
          <w:rtl w:val="0"/>
        </w:rPr>
        <w:t>. Вместе с тем,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 назначении наказания суд учитывает, что предоставление сведений просрочено </w:t>
      </w:r>
      <w:r>
        <w:rPr>
          <w:rFonts w:ascii="Times New Roman" w:eastAsia="Times New Roman" w:hAnsi="Times New Roman" w:cs="Times New Roman"/>
          <w:sz w:val="26"/>
          <w:rtl w:val="0"/>
        </w:rPr>
        <w:t>белее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 на 1 месяц, уважительных причин столь длительной просрочки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этой 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</w:t>
      </w:r>
      <w:r>
        <w:rPr>
          <w:rFonts w:ascii="Times New Roman" w:eastAsia="Times New Roman" w:hAnsi="Times New Roman" w:cs="Times New Roman"/>
          <w:sz w:val="28"/>
          <w:rtl w:val="0"/>
        </w:rPr>
        <w:t>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для достижения целей наказания, 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необходимым определить наказание в </w:t>
      </w:r>
      <w:r>
        <w:rPr>
          <w:rFonts w:ascii="Times New Roman" w:eastAsia="Times New Roman" w:hAnsi="Times New Roman" w:cs="Times New Roman"/>
          <w:sz w:val="26"/>
          <w:rtl w:val="0"/>
        </w:rPr>
        <w:t>виде штрафа, размер которого, с учетом личности виновного лица, наличия смягчающих и отсутствие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считает возможным назначить в минимальном размере –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</w:t>
      </w:r>
      <w:r>
        <w:rPr>
          <w:rFonts w:ascii="Times New Roman" w:eastAsia="Times New Roman" w:hAnsi="Times New Roman" w:cs="Times New Roman"/>
          <w:sz w:val="26"/>
          <w:rtl w:val="0"/>
        </w:rPr>
        <w:t>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последующим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ОГРН 1149102019164. Банковские реквизиты: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Крым); наименование банка: Отделение Республика Крым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01 000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0410760300705003992215117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