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404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 </w:t>
      </w:r>
      <w:r>
        <w:rPr>
          <w:rFonts w:ascii="Times New Roman" w:eastAsia="Times New Roman" w:hAnsi="Times New Roman" w:cs="Times New Roman"/>
          <w:sz w:val="28"/>
          <w:rtl w:val="0"/>
        </w:rPr>
        <w:t>МВД Российской Федерации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гражданина Российской Федерации, получившего </w:t>
      </w:r>
      <w:r>
        <w:rPr>
          <w:rFonts w:ascii="Times New Roman" w:eastAsia="Times New Roman" w:hAnsi="Times New Roman" w:cs="Times New Roman"/>
          <w:sz w:val="27"/>
          <w:rtl w:val="0"/>
        </w:rPr>
        <w:t>среднее</w:t>
      </w:r>
      <w:r>
        <w:rPr>
          <w:rFonts w:ascii="Times New Roman" w:eastAsia="Times New Roman" w:hAnsi="Times New Roman" w:cs="Times New Roman"/>
          <w:sz w:val="27"/>
          <w:rtl w:val="0"/>
        </w:rPr>
        <w:t>-специальное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7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7"/>
          <w:rtl w:val="0"/>
        </w:rPr>
        <w:t>, малолетних детей не имеющего, инвалидом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1, 2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являющегося, официально не трудоустроенного,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военнослужащим не являющегося, на военные сборы не призванного,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ранее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Саки,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 привлечении его к административной ответственности за правонарушение, предусмотренное ст. 6.9.1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вого судьи судебного участка №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возложена обязанность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месяца со дня вступления постановления в законную силу пройти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диагностик</w:t>
      </w:r>
      <w:r>
        <w:rPr>
          <w:rFonts w:ascii="Times New Roman" w:eastAsia="Times New Roman" w:hAnsi="Times New Roman" w:cs="Times New Roman"/>
          <w:sz w:val="26"/>
          <w:rtl w:val="0"/>
        </w:rPr>
        <w:t>у, профилактические мероприятия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лечение от наркомании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6"/>
          <w:rtl w:val="0"/>
        </w:rPr>
        <w:t>в ГБУЗ «Крымский научно профилактический центр наркологии»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данной обязанности возложен на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Согласного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162705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уклонился от возложенной на него судом обязанности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пройти лечение и диагностику в ГБУЗ «Крымский научно профилактический центр наркологии», что подтверждается справкой указанного медицинского учреждения.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6"/>
          <w:rtl w:val="0"/>
        </w:rPr>
        <w:t>и пояснил, что в диагностик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лечени</w:t>
      </w:r>
      <w:r>
        <w:rPr>
          <w:rFonts w:ascii="Times New Roman" w:eastAsia="Times New Roman" w:hAnsi="Times New Roman" w:cs="Times New Roman"/>
          <w:sz w:val="26"/>
          <w:rtl w:val="0"/>
        </w:rPr>
        <w:t>е не прошел в связи с занятостью на работе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Работает неофициально на стройке. Летом работал на садах.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назначенные штрафы оплачивала бабушка, он давал ей деньги на оплату штрафов. Где квитанции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плате штрафов он не знает, сведения об уплате штрафов он не предоставлял.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 раскаивается.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6.9.1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>6.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</w:t>
      </w:r>
      <w:r>
        <w:rPr>
          <w:rFonts w:ascii="Times New Roman" w:eastAsia="Times New Roman" w:hAnsi="Times New Roman" w:cs="Times New Roman"/>
          <w:sz w:val="26"/>
          <w:rtl w:val="0"/>
        </w:rPr>
        <w:t>ств вл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ечет наложение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тридцати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 со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54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3-ФЗ "О наркотических средствах и психотропных веществах",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rFonts w:ascii="Times New Roman" w:eastAsia="Times New Roman" w:hAnsi="Times New Roman" w:cs="Times New Roman"/>
          <w:sz w:val="26"/>
          <w:rtl w:val="0"/>
        </w:rPr>
        <w:t>наркомании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могут быть назначены иные меры, предусмотренные законодательством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>Правительства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484 «Об утверждении Правил </w:t>
      </w:r>
      <w:r>
        <w:rPr>
          <w:rFonts w:ascii="Times New Roman" w:eastAsia="Times New Roman" w:hAnsi="Times New Roman" w:cs="Times New Roman"/>
          <w:sz w:val="26"/>
          <w:rtl w:val="0"/>
        </w:rPr>
        <w:t>контроля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</w:t>
      </w:r>
      <w:r>
        <w:rPr>
          <w:rFonts w:ascii="Times New Roman" w:eastAsia="Times New Roman" w:hAnsi="Times New Roman" w:cs="Times New Roman"/>
          <w:sz w:val="26"/>
          <w:rtl w:val="0"/>
        </w:rPr>
        <w:t>реабилитацию в связи с потреблением наркотических средств или психотропных веществ без назначения врача»).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rFonts w:ascii="Times New Roman" w:eastAsia="Times New Roman" w:hAnsi="Times New Roman" w:cs="Times New Roman"/>
          <w:sz w:val="26"/>
          <w:rtl w:val="0"/>
        </w:rPr>
        <w:t>относится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ним безразлично.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rFonts w:ascii="Times New Roman" w:eastAsia="Times New Roman" w:hAnsi="Times New Roman" w:cs="Times New Roman"/>
          <w:sz w:val="26"/>
          <w:rtl w:val="0"/>
        </w:rPr>
        <w:t>)м</w:t>
      </w:r>
      <w:r>
        <w:rPr>
          <w:rFonts w:ascii="Times New Roman" w:eastAsia="Times New Roman" w:hAnsi="Times New Roman" w:cs="Times New Roman"/>
          <w:sz w:val="26"/>
          <w:rtl w:val="0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уклонился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прохождения диагностики, профилактических мероприятий, лечения от наркомании </w:t>
      </w:r>
      <w:r>
        <w:rPr>
          <w:rFonts w:ascii="Times New Roman" w:eastAsia="Times New Roman" w:hAnsi="Times New Roman" w:cs="Times New Roman"/>
          <w:sz w:val="24"/>
          <w:rtl w:val="0"/>
        </w:rPr>
        <w:t>в связи с потреблением наркотических средств или психотропных веществ без назначения врача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которые на него возложены постановлением </w:t>
      </w:r>
      <w:r>
        <w:rPr>
          <w:rFonts w:ascii="Times New Roman" w:eastAsia="Times New Roman" w:hAnsi="Times New Roman" w:cs="Times New Roman"/>
          <w:sz w:val="24"/>
          <w:rtl w:val="0"/>
        </w:rPr>
        <w:t>и.о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мирового судьи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течение месяца со дня вступления постановления в законную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силу, совершив тем самым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правонарушение, предусмотренное ч. 1 ст. 6.9.1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подтверждается признанием вины и совокупностью представленных доказательств по делу, полученных в соответствии с законом: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8201№ </w:t>
      </w:r>
      <w:r>
        <w:rPr>
          <w:rFonts w:ascii="Times New Roman" w:eastAsia="Times New Roman" w:hAnsi="Times New Roman" w:cs="Times New Roman"/>
          <w:sz w:val="26"/>
          <w:rtl w:val="0"/>
        </w:rPr>
        <w:t>162705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составлении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сообщением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ГБУЗ «Крымский научно профилактический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центр наркологии»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и.о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мирово</w:t>
      </w:r>
      <w:r>
        <w:rPr>
          <w:rFonts w:ascii="Times New Roman" w:eastAsia="Times New Roman" w:hAnsi="Times New Roman" w:cs="Times New Roman"/>
          <w:sz w:val="26"/>
          <w:rtl w:val="0"/>
        </w:rPr>
        <w:t>го судьи судебного участка №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 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назначена диагностика, лечение и медицинская реабилитация в ГБУЗ РК «Крымский научно профилактический центр наркологии»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потреблением наркотических средств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Срок исполнения этой обязанности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 постановлением и составил 1 месяц с момента вступления постановления в законную силу.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соответственно с учетом положений ст. 4.8 КОАП РФ срок исполнения установленной решением суда обязанности истекал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справки ГБУЗ РК «Крымский научно профилактический центр наркологии»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после вступления указанного постановления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медицинскую организацию для </w:t>
      </w:r>
      <w:r>
        <w:rPr>
          <w:rFonts w:ascii="Times New Roman" w:eastAsia="Times New Roman" w:hAnsi="Times New Roman" w:cs="Times New Roman"/>
          <w:sz w:val="26"/>
          <w:rtl w:val="0"/>
        </w:rPr>
        <w:t>диагностики, лечения и реабилитации в связи с потреблением наркотических средств так и не обратился.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разъяснено в п. 19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административное правонарушение считается оконченным с момента, когда в результате действия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бездействия) </w:t>
      </w:r>
      <w:r>
        <w:rPr>
          <w:rFonts w:ascii="Times New Roman" w:eastAsia="Times New Roman" w:hAnsi="Times New Roman" w:cs="Times New Roman"/>
          <w:sz w:val="26"/>
          <w:rtl w:val="0"/>
        </w:rPr>
        <w:t>лица имеются все предусмотренные законом признаки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данном случае, поскольку судом установлен срок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обязан пройти диагностику и лечение правонарушение совершено непосредственно после окончания установленного срока, а именно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таких обстоятельствах, мировой судья приходит к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наличии в деянии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административного правонарушения, предусмотренного ст. 6.9.1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квалифицирует его действия 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как уклонение от прохождения диагностики,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профилактики,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лечения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наркомании и медицинской реабилитации 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6"/>
          <w:rtl w:val="0"/>
        </w:rPr>
        <w:t>лицом, на которое суд</w:t>
      </w:r>
      <w:r>
        <w:rPr>
          <w:rFonts w:ascii="Times New Roman" w:eastAsia="Times New Roman" w:hAnsi="Times New Roman" w:cs="Times New Roman"/>
          <w:sz w:val="26"/>
          <w:rtl w:val="0"/>
        </w:rPr>
        <w:t>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возложена обязанность пройти диагностику,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профилактику, </w:t>
      </w:r>
      <w:r>
        <w:rPr>
          <w:rFonts w:ascii="Times New Roman" w:eastAsia="Times New Roman" w:hAnsi="Times New Roman" w:cs="Times New Roman"/>
          <w:sz w:val="26"/>
          <w:rtl w:val="0"/>
        </w:rPr>
        <w:t>лечение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ст. 6.9.1 КоАП РФ предусмотрено наказание в виде административного штрафа на граждан в размере от четырех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тридцати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соответствии со ст. 4.2 КоАП РФ мировым с</w:t>
      </w:r>
      <w:r>
        <w:rPr>
          <w:rFonts w:ascii="Times New Roman" w:eastAsia="Times New Roman" w:hAnsi="Times New Roman" w:cs="Times New Roman"/>
          <w:sz w:val="26"/>
          <w:rtl w:val="0"/>
        </w:rPr>
        <w:t>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в соответствии со ст.4.3 КоАП РФ миров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свидетельствуют о том, что он официально не трудоустроен, неоднократно привлекался к административной ответственности по ст. 6.9 КоАП РФ, сведения об уплате им штрафов в системе СООП отсутствуют, по данным ПК «Мировые судьи»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части назначения наказания в виде штрафа обращено к принудительному исполнению, штраф не оплачен,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пояснил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настоящее время он подрабатывает на стройке неофициально, размер его заработка составляет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день.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его материальное положение, суд приходит к выводу, о невозможности назначения наказания в виде штрафа, и, принимая во внимание, что обстоятельства, исключающие административный арест в соответствии со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отсутствуют, приходит к выводу 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 в виде административного ареста, срок которого с учетом смягчающих и отсутствия отягчающих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 обстоятельств определяет в размере 3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6"/>
          <w:rtl w:val="0"/>
        </w:rPr>
        <w:t>6.9.1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29.9, 29.10, 29.11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6.9.1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три</w:t>
      </w:r>
      <w:r>
        <w:rPr>
          <w:rFonts w:ascii="Times New Roman" w:eastAsia="Times New Roman" w:hAnsi="Times New Roman" w:cs="Times New Roman"/>
          <w:sz w:val="26"/>
          <w:rtl w:val="0"/>
        </w:rPr>
        <w:t>) сутки.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