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Дело № 5-7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405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-00</w:t>
      </w:r>
      <w:r>
        <w:rPr>
          <w:rFonts w:ascii="Times New Roman" w:eastAsia="Times New Roman" w:hAnsi="Times New Roman" w:cs="Times New Roman"/>
          <w:sz w:val="27"/>
          <w:rtl w:val="0"/>
        </w:rPr>
        <w:t>1597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82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50"/>
          <w:sz w:val="27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 делу об административном правонарушении</w:t>
      </w:r>
    </w:p>
    <w:tbl>
      <w:tblPr>
        <w:tblW w:w="146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685"/>
        <w:gridCol w:w="4995"/>
      </w:tblGrid>
      <w:tr>
        <w:tblPrEx>
          <w:tblW w:w="14680" w:type="dxa"/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left"/>
        </w:trPr>
        <w:tc>
          <w:tcPr>
            <w:tcW w:w="9747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>21</w:t>
            </w: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</w:p>
        </w:tc>
      </w:tr>
      <w:tr>
        <w:tblPrEx>
          <w:tblW w:w="14680" w:type="dxa"/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left"/>
        </w:trPr>
        <w:tc>
          <w:tcPr>
            <w:tcW w:w="9747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</w:p>
        </w:tc>
      </w:tr>
    </w:tbl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Республики Крым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рассмотрев дело об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 правонарушении, поступившее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 </w:t>
      </w:r>
      <w:r>
        <w:rPr>
          <w:rFonts w:ascii="Times New Roman" w:eastAsia="Times New Roman" w:hAnsi="Times New Roman" w:cs="Times New Roman"/>
          <w:sz w:val="28"/>
          <w:rtl w:val="0"/>
        </w:rPr>
        <w:t>МВД Российской Федерации «Сакский»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отношении 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гражданина Российской Федерации, получивш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циальное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7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7"/>
          <w:rtl w:val="0"/>
        </w:rPr>
        <w:t>, малолетних детей не имеющего, инвалидом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1, 2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являющегося, официально не трудоустроенного,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военнослужащим не являющегося, на военные сборы не призванного, ранее 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Саки,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привлекаемого к ответственности по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6.</w:t>
      </w:r>
      <w:r>
        <w:rPr>
          <w:rFonts w:ascii="Times New Roman" w:eastAsia="Times New Roman" w:hAnsi="Times New Roman" w:cs="Times New Roman"/>
          <w:sz w:val="27"/>
          <w:rtl w:val="0"/>
        </w:rPr>
        <w:t>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50"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7"/>
          <w:rtl w:val="0"/>
        </w:rPr>
        <w:t>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месту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своего </w:t>
      </w:r>
      <w:r>
        <w:rPr>
          <w:rFonts w:ascii="Times New Roman" w:eastAsia="Times New Roman" w:hAnsi="Times New Roman" w:cs="Times New Roman"/>
          <w:sz w:val="27"/>
          <w:rtl w:val="0"/>
        </w:rPr>
        <w:t>жительства,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Саки,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употребил путем курения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через сигарету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наркотическое средство </w:t>
      </w:r>
      <w:r>
        <w:rPr>
          <w:rFonts w:ascii="Times New Roman" w:eastAsia="Times New Roman" w:hAnsi="Times New Roman" w:cs="Times New Roman"/>
          <w:sz w:val="27"/>
          <w:rtl w:val="0"/>
        </w:rPr>
        <w:t>«Ме</w:t>
      </w:r>
      <w:r>
        <w:rPr>
          <w:rFonts w:ascii="Times New Roman" w:eastAsia="Times New Roman" w:hAnsi="Times New Roman" w:cs="Times New Roman"/>
          <w:sz w:val="27"/>
          <w:rtl w:val="0"/>
        </w:rPr>
        <w:t>федрон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7"/>
          <w:rtl w:val="0"/>
        </w:rPr>
        <w:t>(альфа-пирролидиновалерофенон; 11-нор-дельта-9-тетрагидроканнабиноловая кислота, мефедрон)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без назначения врача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что подтверждается </w:t>
      </w:r>
      <w:r>
        <w:rPr>
          <w:rFonts w:ascii="Times New Roman" w:eastAsia="Times New Roman" w:hAnsi="Times New Roman" w:cs="Times New Roman"/>
          <w:sz w:val="27"/>
          <w:rtl w:val="0"/>
        </w:rPr>
        <w:t>актом медицинского освидетельствования на состояние опьянения (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алкогольного, </w:t>
      </w:r>
      <w:r>
        <w:rPr>
          <w:rFonts w:ascii="Times New Roman" w:eastAsia="Times New Roman" w:hAnsi="Times New Roman" w:cs="Times New Roman"/>
          <w:sz w:val="27"/>
          <w:rtl w:val="0"/>
        </w:rPr>
        <w:t>наркотического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иного токсического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№ </w:t>
      </w:r>
      <w:r>
        <w:rPr>
          <w:rFonts w:ascii="Times New Roman" w:eastAsia="Times New Roman" w:hAnsi="Times New Roman" w:cs="Times New Roman"/>
          <w:sz w:val="27"/>
          <w:rtl w:val="0"/>
        </w:rPr>
        <w:t>554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выданного ГБУЗ РК «</w:t>
      </w:r>
      <w:r>
        <w:rPr>
          <w:rFonts w:ascii="Times New Roman" w:eastAsia="Times New Roman" w:hAnsi="Times New Roman" w:cs="Times New Roman"/>
          <w:sz w:val="27"/>
          <w:rtl w:val="0"/>
        </w:rPr>
        <w:t>Сакская районная больница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», а также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справкой о результатах </w:t>
      </w:r>
      <w:r>
        <w:rPr>
          <w:rFonts w:ascii="Times New Roman" w:eastAsia="Times New Roman" w:hAnsi="Times New Roman" w:cs="Times New Roman"/>
          <w:sz w:val="27"/>
          <w:rtl w:val="0"/>
        </w:rPr>
        <w:t>медицинского освидетельствования на состояние опьянения (алкогольного, наркотического или иного токсического)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выданной ГБУЗ РК «Крымский научно-практический центр наркологии»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>3117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чем нарушил ст. 40 Федерального Закона № 3 – ФЗ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«О наркотических средствах и психотропных веществах», таким образом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совершил административное правонарушение, предусмотренное ч. 1 ст. 6.9 КоАП РФ «Потребление наркотических средств без назначения врача».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вину в совершении вышеуказанного правонарушения признал в полном объеме, не оспаривал фактические обстоятельства </w:t>
      </w:r>
      <w:r>
        <w:rPr>
          <w:rFonts w:ascii="Times New Roman" w:eastAsia="Times New Roman" w:hAnsi="Times New Roman" w:cs="Times New Roman"/>
          <w:sz w:val="27"/>
          <w:rtl w:val="0"/>
        </w:rPr>
        <w:t>дела,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 этом пояснил, что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действительно в тот день употребил </w:t>
      </w:r>
      <w:r>
        <w:rPr>
          <w:rFonts w:ascii="Times New Roman" w:eastAsia="Times New Roman" w:hAnsi="Times New Roman" w:cs="Times New Roman"/>
          <w:sz w:val="27"/>
          <w:rtl w:val="0"/>
        </w:rPr>
        <w:t>наркотическое средство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«</w:t>
      </w:r>
      <w:r>
        <w:rPr>
          <w:rFonts w:ascii="Times New Roman" w:eastAsia="Times New Roman" w:hAnsi="Times New Roman" w:cs="Times New Roman"/>
          <w:sz w:val="27"/>
          <w:rtl w:val="0"/>
        </w:rPr>
        <w:t>Мефедрон</w:t>
      </w:r>
      <w:r>
        <w:rPr>
          <w:rFonts w:ascii="Times New Roman" w:eastAsia="Times New Roman" w:hAnsi="Times New Roman" w:cs="Times New Roman"/>
          <w:sz w:val="27"/>
          <w:rtl w:val="0"/>
        </w:rPr>
        <w:t>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путем курения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без назначения врача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7"/>
          <w:rtl w:val="0"/>
        </w:rPr>
        <w:t>В содеянном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раскаялся.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исследовав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состава правонарушения, предусмотренного ст. 6.9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12/2.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2.1 КоАП РФ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,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ч. 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6.9 КоАП РФ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административный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</w:t>
      </w:r>
      <w:r>
        <w:rPr>
          <w:rFonts w:ascii="Times New Roman" w:eastAsia="Times New Roman" w:hAnsi="Times New Roman" w:cs="Times New Roman"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протоколом об 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дминистративном правонарушении 82 01 № </w:t>
      </w:r>
      <w:r>
        <w:rPr>
          <w:rFonts w:ascii="Times New Roman" w:eastAsia="Times New Roman" w:hAnsi="Times New Roman" w:cs="Times New Roman"/>
          <w:sz w:val="27"/>
          <w:rtl w:val="0"/>
        </w:rPr>
        <w:t>162704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который не оспаривал суть изложенных в протоколе об административном правонарушении обстоятельств;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 направлении на медицинское освидетельствование на состояние опьянения 82 12 № </w:t>
      </w:r>
      <w:r>
        <w:rPr>
          <w:rFonts w:ascii="Times New Roman" w:eastAsia="Times New Roman" w:hAnsi="Times New Roman" w:cs="Times New Roman"/>
          <w:sz w:val="27"/>
          <w:rtl w:val="0"/>
        </w:rPr>
        <w:t>038877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справкой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выданной </w:t>
      </w:r>
      <w:r>
        <w:rPr>
          <w:rFonts w:ascii="Times New Roman" w:eastAsia="Times New Roman" w:hAnsi="Times New Roman" w:cs="Times New Roman"/>
          <w:sz w:val="27"/>
          <w:rtl w:val="0"/>
        </w:rPr>
        <w:t>ГБУЗ РК «</w:t>
      </w:r>
      <w:r>
        <w:rPr>
          <w:rFonts w:ascii="Times New Roman" w:eastAsia="Times New Roman" w:hAnsi="Times New Roman" w:cs="Times New Roman"/>
          <w:sz w:val="27"/>
          <w:rtl w:val="0"/>
        </w:rPr>
        <w:t>Сакская районная больница</w:t>
      </w:r>
      <w:r>
        <w:rPr>
          <w:rFonts w:ascii="Times New Roman" w:eastAsia="Times New Roman" w:hAnsi="Times New Roman" w:cs="Times New Roman"/>
          <w:sz w:val="27"/>
          <w:rtl w:val="0"/>
        </w:rPr>
        <w:t>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копией справки о результатах медицинского освидетельствования на состояние опьянения (алкогольного, наркологического или иного токсического), выданной ГБУЗ РК «Крымский научно-практический центр наркологии» № </w:t>
      </w:r>
      <w:r>
        <w:rPr>
          <w:rFonts w:ascii="Times New Roman" w:eastAsia="Times New Roman" w:hAnsi="Times New Roman" w:cs="Times New Roman"/>
          <w:sz w:val="27"/>
          <w:rtl w:val="0"/>
        </w:rPr>
        <w:t>3117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eastAsia="Times New Roman" w:hAnsi="Times New Roman" w:cs="Times New Roman"/>
          <w:sz w:val="27"/>
          <w:rtl w:val="0"/>
        </w:rPr>
        <w:t>554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выданного ГБУЗ РК «</w:t>
      </w:r>
      <w:r>
        <w:rPr>
          <w:rFonts w:ascii="Times New Roman" w:eastAsia="Times New Roman" w:hAnsi="Times New Roman" w:cs="Times New Roman"/>
          <w:sz w:val="27"/>
          <w:rtl w:val="0"/>
        </w:rPr>
        <w:t>Сакская районная больница</w:t>
      </w:r>
      <w:r>
        <w:rPr>
          <w:rFonts w:ascii="Times New Roman" w:eastAsia="Times New Roman" w:hAnsi="Times New Roman" w:cs="Times New Roman"/>
          <w:sz w:val="27"/>
          <w:rtl w:val="0"/>
        </w:rPr>
        <w:t>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согласно выводам которого установлено состояние опьянения освидетельствуемого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Кроме того, обстоятельства потребления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наркотического средства без назначения врача подтверждаются пояснения</w:t>
      </w:r>
      <w:r>
        <w:rPr>
          <w:rFonts w:ascii="Times New Roman" w:eastAsia="Times New Roman" w:hAnsi="Times New Roman" w:cs="Times New Roman"/>
          <w:sz w:val="27"/>
          <w:rtl w:val="0"/>
        </w:rPr>
        <w:t>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данными в судебном заседании, согласно которым последний</w:t>
      </w:r>
      <w:r>
        <w:rPr>
          <w:rFonts w:ascii="Times New Roman" w:eastAsia="Times New Roman" w:hAnsi="Times New Roman" w:cs="Times New Roman"/>
          <w:sz w:val="27"/>
          <w:rtl w:val="0"/>
        </w:rPr>
        <w:t>, не возражал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против обстоятельств, изложенных в протоколе об административн</w:t>
      </w:r>
      <w:r>
        <w:rPr>
          <w:rFonts w:ascii="Times New Roman" w:eastAsia="Times New Roman" w:hAnsi="Times New Roman" w:cs="Times New Roman"/>
          <w:sz w:val="27"/>
          <w:rtl w:val="0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пояснил, что действительно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употреблял </w:t>
      </w:r>
      <w:r>
        <w:rPr>
          <w:rFonts w:ascii="Times New Roman" w:eastAsia="Times New Roman" w:hAnsi="Times New Roman" w:cs="Times New Roman"/>
          <w:sz w:val="27"/>
          <w:rtl w:val="0"/>
        </w:rPr>
        <w:t>наркотическое средство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путем курения без назначения врача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имеется состав правонарушения, предусмотренного ст. 6.9 ч.1 КоАП РФ, а именно: потребление наркотическ</w:t>
      </w:r>
      <w:r>
        <w:rPr>
          <w:rFonts w:ascii="Times New Roman" w:eastAsia="Times New Roman" w:hAnsi="Times New Roman" w:cs="Times New Roman"/>
          <w:sz w:val="27"/>
          <w:rtl w:val="0"/>
        </w:rPr>
        <w:t>их средств без назначения врача.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4.1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Обстоятельством, отягчающим административную ответственность, согласно ст. 4.3 КоАП РФ – мировой судья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поскольку из материалов дела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является лицом, подвергнутым административному наказанию по ст. 6.9 КоАП РФ, в том числе на основании постановления и.о. мирового судьи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делу № 5-70-104/2023, вступившего в законную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свидетельствуют о том, что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трудоустроен, 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неоднократно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 к административной отв</w:t>
      </w:r>
      <w:r>
        <w:rPr>
          <w:rFonts w:ascii="Times New Roman" w:eastAsia="Times New Roman" w:hAnsi="Times New Roman" w:cs="Times New Roman"/>
          <w:sz w:val="26"/>
          <w:rtl w:val="0"/>
        </w:rPr>
        <w:t>етственности по ст. 6.9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 совершил нарушение, предусмотренное ст. 6.9 КоАП РФ, при этом ранее по ст. 6.9 КоАП ему было назначено наказание в виде штрафа, что, однако, не привело к его исправлению, суд, учитывая смягчающие и отягчающее административную ответственность обстоятельства, 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продолжает совершать систематически административные правонарушения, родовым объектом которых являются являются общественные отношения в сфере оборота наркотических средств, психотропных веществ и их прекурсоров, а также в области противодействия их незаконному обороту в целях охраны здоровья граждан, государственной и общественной безопасности, суд считает необходимым изолировать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общества на срок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этом, судья считает необходимым повторно возложить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обязанность согласно ст.4.1 КоАП РФ пройти диагностику, профилактические мероприятия, лечение от наркомании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 и руководствуясь ст.ст. 6.9, 29.10-29.11 КоАП РФ, мировой судья, -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ст. 6.9.1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три</w:t>
      </w:r>
      <w:r>
        <w:rPr>
          <w:rFonts w:ascii="Times New Roman" w:eastAsia="Times New Roman" w:hAnsi="Times New Roman" w:cs="Times New Roman"/>
          <w:sz w:val="26"/>
          <w:rtl w:val="0"/>
        </w:rPr>
        <w:t>) сутки.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обязанность пройти диагностику, профилактические мероприятия, лечение от наркомании в связи с потреблением наркотических средств в течение месяца со дня вступления постановления в законную силу в ГБУЗ РК «Крымский научно-практический центр наркологии», расположенный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невыполнение прохождения диагностики лицом, на которое судьей возложена обязанность пройти диагностику в связи с потреблением наркотических средств, влечет административную ответственность, предусмотренную со ст. 6.9.1 КоАП РФ.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