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416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1927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46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 Негой О.В., 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(согласно справке СООП),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образование, холостого,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иждивении несовершеннолетних детей не имеющего, невоеннообязанного, не являющегося инвалидом 1,2 группы,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трудоустроенного, зарегистрированного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ноября 2022г.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на улице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районе дома 92а, Венгеров В.А.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Венгеров В.А. вину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после трудового дня в качестве облицовщика у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ыпил вино, затем решил следовать пешком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почувствовал себя плохо и стал останавливать проезжающие автомобили за этим занятием был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задержан сотрудниками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доставлен на медицинское освидетельствование в </w:t>
      </w:r>
      <w:r>
        <w:rPr>
          <w:rFonts w:ascii="Times New Roman" w:eastAsia="Times New Roman" w:hAnsi="Times New Roman" w:cs="Times New Roman"/>
          <w:sz w:val="28"/>
          <w:rtl w:val="0"/>
        </w:rPr>
        <w:t>Сакскую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больницу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 освидетельствования в больнице он отказался, так как состояние опьянения было очевидным. От письменных объяснений, а также от подписей в протоколах об административном правонарушении и задержании он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 как направлении на освидетельствование он отказался так как плохо видел. Просил назначить административное наказание в виде штрафа, ссылаясь на то, что в настоящее время подрабатывает облицовщиком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штраф оплатит, если будет арестован, то с ним не рассчитаются за поделанную уже работу и он останется без сре</w:t>
      </w:r>
      <w:r>
        <w:rPr>
          <w:rFonts w:ascii="Times New Roman" w:eastAsia="Times New Roman" w:hAnsi="Times New Roman" w:cs="Times New Roman"/>
          <w:sz w:val="28"/>
          <w:rtl w:val="0"/>
        </w:rPr>
        <w:t>дств к с</w:t>
      </w:r>
      <w:r>
        <w:rPr>
          <w:rFonts w:ascii="Times New Roman" w:eastAsia="Times New Roman" w:hAnsi="Times New Roman" w:cs="Times New Roman"/>
          <w:sz w:val="28"/>
          <w:rtl w:val="0"/>
        </w:rPr>
        <w:t>уществованию.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Венгерова В.А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Венгерова В.А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правильно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лицом, составившим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ст.20.21 КоАП РФ, а именно: появление в общественных местах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>о и общественную нравственность (неопрятный внешний вид, запах алкоголя изо рта, невнятная речь, шаткая походка).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Венгерова В.А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подтверждается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  <w:sz w:val="28"/>
          <w:rtl w:val="0"/>
        </w:rPr>
        <w:t>115788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.2022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составленном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присутствии понятых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23.11.2022 и от 24.11.2022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 направлении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8212№</w:t>
      </w:r>
      <w:r>
        <w:rPr>
          <w:rFonts w:ascii="Times New Roman" w:eastAsia="Times New Roman" w:hAnsi="Times New Roman" w:cs="Times New Roman"/>
          <w:sz w:val="28"/>
          <w:rtl w:val="0"/>
        </w:rPr>
        <w:t>014575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.11.2022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актом медицинского освидетельствования №3</w:t>
      </w:r>
      <w:r>
        <w:rPr>
          <w:rFonts w:ascii="Times New Roman" w:eastAsia="Times New Roman" w:hAnsi="Times New Roman" w:cs="Times New Roman"/>
          <w:sz w:val="28"/>
          <w:rtl w:val="0"/>
        </w:rPr>
        <w:t>77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.11.2022 (в соответствии с которым </w:t>
      </w:r>
      <w:r>
        <w:rPr>
          <w:rFonts w:ascii="Times New Roman" w:eastAsia="Times New Roman" w:hAnsi="Times New Roman" w:cs="Times New Roman"/>
          <w:sz w:val="28"/>
          <w:rtl w:val="0"/>
        </w:rPr>
        <w:t>Венгеров В.А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от </w:t>
      </w:r>
      <w:r>
        <w:rPr>
          <w:rFonts w:ascii="Times New Roman" w:eastAsia="Times New Roman" w:hAnsi="Times New Roman" w:cs="Times New Roman"/>
          <w:sz w:val="28"/>
          <w:rtl w:val="0"/>
        </w:rPr>
        <w:t>мед</w:t>
      </w:r>
      <w:r>
        <w:rPr>
          <w:rFonts w:ascii="Times New Roman" w:eastAsia="Times New Roman" w:hAnsi="Times New Roman" w:cs="Times New Roman"/>
          <w:sz w:val="28"/>
          <w:rtl w:val="0"/>
        </w:rPr>
        <w:t>.о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 отказался)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>и об административном доставлении</w:t>
      </w:r>
      <w:r>
        <w:rPr>
          <w:rFonts w:ascii="Times New Roman" w:eastAsia="Times New Roman" w:hAnsi="Times New Roman" w:cs="Times New Roman"/>
          <w:sz w:val="28"/>
          <w:rtl w:val="0"/>
        </w:rPr>
        <w:t>; признательными объяснениями Венгерова В.А.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  <w:r>
        <w:rPr>
          <w:rFonts w:ascii="Times New Roman" w:eastAsia="Times New Roman" w:hAnsi="Times New Roman" w:cs="Times New Roman"/>
          <w:sz w:val="28"/>
          <w:rtl w:val="0"/>
        </w:rPr>
        <w:t>Протокол составлен в присутствии понятых, вменяемое деяние, а также факт отказа от подписи в протоколе Венгеровым В.А. не оспаривается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Венгерова В.А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Венгерова В.А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 совершении административного правонарушения, предусмотренного ст.20.21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Венгерова В.А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в соответствии со ст. 4.2 КоАП РФ мировым судьей признается раскаяние, признание вины.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Венгерова В.А</w:t>
      </w:r>
      <w:r>
        <w:rPr>
          <w:rFonts w:ascii="Times New Roman" w:eastAsia="Times New Roman" w:hAnsi="Times New Roman" w:cs="Times New Roman"/>
          <w:sz w:val="28"/>
          <w:rtl w:val="0"/>
        </w:rPr>
        <w:t>., 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числе, что он неоднократно привлекался к административной ответственности в том числе ввиду неуплаты штрафов.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принимает во внимание объяснения Венгерова В.А. о том, что в настоящее время он имеет подработку и учитывая признание вины и раскаяние в содеянном, отсутствие отягчающих ответственность обстоятельств, считает возможным назначить более мягкое из предусмотренных санкцией статьи наказание в виде штрафа в сумме 500 руб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 в размере 500 руб.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Россия, Республика Крым,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Россия, Республика Крым,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Республике Крым (Министерство юстиции Республики Крым)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Единый казначейский </w:t>
      </w:r>
      <w:r>
        <w:rPr>
          <w:rFonts w:ascii="Times New Roman" w:eastAsia="Times New Roman" w:hAnsi="Times New Roman" w:cs="Times New Roman"/>
          <w:sz w:val="28"/>
          <w:rtl w:val="0"/>
        </w:rPr>
        <w:t>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01 </w:t>
      </w:r>
      <w:r>
        <w:rPr>
          <w:rFonts w:ascii="Times New Roman" w:eastAsia="Times New Roman" w:hAnsi="Times New Roman" w:cs="Times New Roman"/>
          <w:sz w:val="28"/>
          <w:rtl w:val="0"/>
        </w:rPr>
        <w:t>0021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0410760300705004</w:t>
      </w:r>
      <w:r>
        <w:rPr>
          <w:rFonts w:ascii="Times New Roman" w:eastAsia="Times New Roman" w:hAnsi="Times New Roman" w:cs="Times New Roman"/>
          <w:sz w:val="28"/>
          <w:rtl w:val="0"/>
        </w:rPr>
        <w:t>162220142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