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Алиева С.С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Алиева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 имеющего 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Крымская, 1а, кв.48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Алиев С.С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инспектора 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Алиев С.С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 штраф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забыл о нем</w:t>
      </w:r>
      <w:r>
        <w:rPr>
          <w:rFonts w:ascii="Times New Roman" w:eastAsia="Times New Roman" w:hAnsi="Times New Roman" w:cs="Times New Roman"/>
          <w:sz w:val="26"/>
          <w:rtl w:val="0"/>
        </w:rPr>
        <w:t>. В содеянном раскаивается.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назначить минимальное наказание, предусмотренное санкцией статьи</w:t>
      </w:r>
      <w:r>
        <w:rPr>
          <w:rFonts w:ascii="Times New Roman" w:eastAsia="Times New Roman" w:hAnsi="Times New Roman" w:cs="Times New Roman"/>
          <w:sz w:val="26"/>
          <w:rtl w:val="0"/>
        </w:rPr>
        <w:t>, ссылаясь на то, что имеет в настоящее время подработку на стройке и штраф оплатит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Алиева С.С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8201№16120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копей постановления об административном правонарушении 188100822200006</w:t>
      </w:r>
      <w:r>
        <w:rPr>
          <w:rFonts w:ascii="Times New Roman" w:eastAsia="Times New Roman" w:hAnsi="Times New Roman" w:cs="Times New Roman"/>
          <w:sz w:val="26"/>
          <w:rtl w:val="0"/>
        </w:rPr>
        <w:t>11051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Алиеву С.С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Алиеву С.С.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Алиева С.С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6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правонарушении, предусмотренном ч. 3 ст. 12.19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Алиев С.С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Алиева С.С.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этом, суд обращает внимание на то,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исправления в протоколе относительно времени совершения административного правонарушения внесены в присутствии Алиева С.С., собранные по делу доказательства не вызывают у суда сомнений в их достоверности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Алиева С.С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Алиева С.С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штрафы оплачивал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подтверждается справкой СООП.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также учитывает объяснения Алиева С.С. о том, что он имеет подработку и штрафы оплатит.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обстоятельств смягчающих ответственность и принимая во внимание характер совершенного правонарушения, личность виновного и его имущественное положение,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Алиева С.С.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более мягкое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пределах санкции ч. 1 ст. 20.25 КоАП РФ, а именно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охраняемые законом общественные отношения были нарушены вследствие небрежного отношения </w:t>
      </w:r>
      <w:r>
        <w:rPr>
          <w:rFonts w:ascii="Times New Roman" w:eastAsia="Times New Roman" w:hAnsi="Times New Roman" w:cs="Times New Roman"/>
          <w:sz w:val="26"/>
          <w:rtl w:val="0"/>
        </w:rPr>
        <w:t>Алиевым С.С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знал о штрафе и имел возможность его оплатить, однако не предпринял все зависящие от него меры для исполнения своей обязанности, </w:t>
      </w:r>
      <w:r>
        <w:rPr>
          <w:rFonts w:ascii="Times New Roman" w:eastAsia="Times New Roman" w:hAnsi="Times New Roman" w:cs="Times New Roman"/>
          <w:sz w:val="26"/>
          <w:rtl w:val="0"/>
        </w:rPr>
        <w:t>и не оплатил штраф до настоящего времени,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не считает 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>ограничиться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устным замечанием.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не имеется оснований для замены штрафа предупреждением,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Алиев С.С</w:t>
      </w:r>
      <w:r>
        <w:rPr>
          <w:rFonts w:ascii="Times New Roman" w:eastAsia="Times New Roman" w:hAnsi="Times New Roman" w:cs="Times New Roman"/>
          <w:sz w:val="26"/>
          <w:rtl w:val="0"/>
        </w:rPr>
        <w:t>. ранее неоднократно привлекался к административной ответственности, как водитель транспортного средства, то есть данное правонарушение не может считаться совершенным впервые.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Алиева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0410760300705004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22201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