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Дело № 05-71-49/2017</w:t>
      </w:r>
    </w:p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        </w:t>
      </w:r>
      <w:r>
        <w:t xml:space="preserve">                          г. Саки</w:t>
      </w:r>
    </w:p>
    <w:p w:rsidR="00A77B3E"/>
    <w:p w:rsidR="00A77B3E">
      <w:r>
        <w:t xml:space="preserve"> </w:t>
      </w:r>
      <w:r>
        <w:tab/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2 ст. 12.26 Код</w:t>
      </w:r>
      <w:r>
        <w:t xml:space="preserve">екса Российской Федерации об административных правонарушениях в отношении: </w:t>
      </w:r>
    </w:p>
    <w:p w:rsidR="00A77B3E">
      <w:r>
        <w:t xml:space="preserve">        Галагана А. В., паспортные данные Украинской СССР, гражданина Российской Федерации, холостого, работающего наименование организации, рабочим по ремонту, зарегистрированного</w:t>
      </w:r>
      <w:r>
        <w:t xml:space="preserve">  и проживающего по адресу: адрес, –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Галаган А.В. дата в время, на адрес </w:t>
      </w:r>
      <w:r>
        <w:t>г.Саки</w:t>
      </w:r>
      <w:r>
        <w:t xml:space="preserve"> управлял транспортным средством мопедом марка автомобиля </w:t>
      </w:r>
      <w:r>
        <w:t>Дио</w:t>
      </w:r>
      <w:r>
        <w:t>, без регистрационного государственного знака, не имея права управления транспортными средств</w:t>
      </w:r>
      <w:r>
        <w:t>ами, 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правонарушение, предусмотренное ч. 2 ст. 12.26 Кодекса Российской Федерации об административных прав</w:t>
      </w:r>
      <w:r>
        <w:t xml:space="preserve">онарушениях. </w:t>
      </w:r>
    </w:p>
    <w:p w:rsidR="00A77B3E">
      <w:r>
        <w:t xml:space="preserve">В отношении Галагана А.В., дата  в  время инспектором ДПС группы ДПС </w:t>
      </w:r>
      <w:r>
        <w:t>фио</w:t>
      </w:r>
      <w:r>
        <w:t xml:space="preserve"> МВД России «</w:t>
      </w:r>
      <w:r>
        <w:t>Сакский</w:t>
      </w:r>
      <w:r>
        <w:t xml:space="preserve">» лейтенантом полиции </w:t>
      </w:r>
      <w:r>
        <w:t>фио</w:t>
      </w:r>
      <w:r>
        <w:t xml:space="preserve"> составлен протокол об административном правонарушении.</w:t>
      </w:r>
    </w:p>
    <w:p w:rsidR="00A77B3E">
      <w:r>
        <w:t>Галаган А.В. в  судебном заседании вину в совершении административног</w:t>
      </w:r>
      <w:r>
        <w:t>о правонарушения признал, в содеянном раскаялся. По существу совершенного правонарушения суду пояснил в соответствии с протоколом об административном правонарушении и дополнил, что водительское удостоверение на адрес и Российской Федерации не получал.</w:t>
      </w:r>
    </w:p>
    <w:p w:rsidR="00A77B3E">
      <w:r>
        <w:t>Высл</w:t>
      </w:r>
      <w:r>
        <w:t>ушав Галагана А.В.,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 В силу п. 2.</w:t>
      </w:r>
      <w:r>
        <w:t>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t xml:space="preserve">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77B3E">
      <w:r>
        <w:t>Пункт 2.3.2 Правил дорожного движения Российской Федерации обязывает водителя проходить по требованию должн</w:t>
      </w:r>
      <w:r>
        <w:t xml:space="preserve">остных лиц, уполномоченных на осуществление федерального государственного надзора в области безопасности </w:t>
      </w:r>
      <w:r>
        <w:t xml:space="preserve">дорожного движения,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 xml:space="preserve">На основании п. </w:t>
      </w:r>
      <w:r>
        <w:t>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</w:t>
      </w:r>
      <w:r>
        <w:t xml:space="preserve">я транспортным средством соответствующей категории или подкатегории. </w:t>
      </w:r>
    </w:p>
    <w:p w:rsidR="00A77B3E">
      <w:r>
        <w:t>Часть 2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средства, не и</w:t>
      </w:r>
      <w:r>
        <w:t>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</w:t>
      </w:r>
      <w:r>
        <w:t>действие) не содержат уголовно наказуемого деяния и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</w:t>
      </w:r>
      <w:r>
        <w:t xml:space="preserve">вный арест, в размере сумма прописью. </w:t>
      </w:r>
    </w:p>
    <w:p w:rsidR="00A77B3E">
      <w:r>
        <w:t xml:space="preserve">В соответствии со </w:t>
      </w:r>
      <w:r>
        <w:t>ст.ст</w:t>
      </w:r>
      <w:r>
        <w:t xml:space="preserve">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</w:t>
      </w:r>
      <w:r>
        <w:t xml:space="preserve">признаки опьянения, подлежит направлению на медицинское освидетельствование. В отношении Галагана А.В. медицинское освидетельствование не было проведено, поскольку от его прохождения последний отказался. </w:t>
      </w:r>
    </w:p>
    <w:p w:rsidR="00A77B3E">
      <w:r>
        <w:t xml:space="preserve">Согласно материалам дела, основанием полагать, что </w:t>
      </w:r>
      <w:r>
        <w:t>Галаган А.В. дата  находился в состоянии опьянения, явились – запах алкоголя изо рта, резкое изменение окраски кожных покровов лица,  что согласуется с п.3 Правил освидетельствования лица, которое управляет транспортным средством, на состояние алкогольного</w:t>
      </w:r>
      <w: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</w:t>
      </w:r>
      <w:r>
        <w:t xml:space="preserve">вительства Российской Федерации от дата №475.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 xml:space="preserve"> - протоколом об административном правонарушении от дата, в котором указано, что Галаган А.В., управляя т</w:t>
      </w:r>
      <w:r>
        <w:t xml:space="preserve">ранспортным средством,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опьянения; </w:t>
      </w:r>
    </w:p>
    <w:p w:rsidR="00A77B3E">
      <w:r>
        <w:t>- протоколом об отстранении от управления т</w:t>
      </w:r>
      <w:r>
        <w:t>ранспортным средством от дата, которым Галаган А.В. отстранен от управления транспортным средством;</w:t>
      </w:r>
    </w:p>
    <w:p w:rsidR="00A77B3E">
      <w:r>
        <w:t>- актом освидетельствования на состояние алкогольного опьянения от дата, из которого усматривается, что по результатом освидетельствования у него не установ</w:t>
      </w:r>
      <w:r>
        <w:t xml:space="preserve">лено состояние алкогольного опьянения;   </w:t>
      </w:r>
    </w:p>
    <w:p w:rsidR="00A77B3E">
      <w:r>
        <w:t xml:space="preserve"> - протоколом о направлении на медицинское освидетельствование на состояние опьянения от дата  в отношении Галагана А.В. с  указанием признаков опьянения – запах алкоголя изо рта, резкое изменение окраски кожных по</w:t>
      </w:r>
      <w:r>
        <w:t xml:space="preserve">кровов лица, согласно которого Галаган А.В отказался от прохождения медицинского освидетельствования; </w:t>
      </w:r>
    </w:p>
    <w:p w:rsidR="00A77B3E">
      <w:r>
        <w:t xml:space="preserve">- протоколом о задержании транспортного средства от  дата, в котором указано, что транспортное средство мопед марка автомобиля </w:t>
      </w:r>
      <w:r>
        <w:t>Дио</w:t>
      </w:r>
      <w:r>
        <w:t xml:space="preserve">, без государственного </w:t>
      </w:r>
      <w:r>
        <w:t xml:space="preserve">регистрационного знака, передано на специальную площадку по адресу: </w:t>
      </w:r>
      <w:r>
        <w:t>г.Саки</w:t>
      </w:r>
      <w:r>
        <w:t xml:space="preserve">, ул. Промышленная, 2а; </w:t>
      </w:r>
    </w:p>
    <w:p w:rsidR="00A77B3E">
      <w:r>
        <w:t xml:space="preserve">- диском с видеозаписью к протоколу об административном правонарушении. </w:t>
      </w:r>
    </w:p>
    <w:p w:rsidR="00A77B3E">
      <w:r>
        <w:t xml:space="preserve">- справкой начальника </w:t>
      </w:r>
      <w:r>
        <w:t>фио</w:t>
      </w:r>
      <w:r>
        <w:t xml:space="preserve"> МВД России «</w:t>
      </w:r>
      <w:r>
        <w:t>Сакский</w:t>
      </w:r>
      <w:r>
        <w:t xml:space="preserve">»  майора полиции </w:t>
      </w:r>
      <w:r>
        <w:t>фио</w:t>
      </w:r>
      <w:r>
        <w:t xml:space="preserve"> от дата, из котор</w:t>
      </w:r>
      <w:r>
        <w:t xml:space="preserve">ой усматривается, что Галаган Антон Вячеславович, паспортные данные, согласно действующих баз данных Госавтоинспекции водительское удостоверение не получал; </w:t>
      </w:r>
    </w:p>
    <w:p w:rsidR="00A77B3E">
      <w:r>
        <w:t>Поскольку Галаган А.В. не выразил согласия пройти медицинское освидетельствование, о чем  сделал с</w:t>
      </w:r>
      <w:r>
        <w:t xml:space="preserve">оответствующею запись в протоколе о направлении на медицинское освидетельствование, мировой судья расценивает указанное, как отказ Галагана А.В. от законного требования сотрудника полиции пройти медицинское освидетельствование. </w:t>
      </w:r>
    </w:p>
    <w:p w:rsidR="00A77B3E">
      <w:r>
        <w:t xml:space="preserve">Более того, в суде в ходе рассмотрения дела об административном правонарушении, Галаган А.В.  соглашался с административным правонарушением и пояснял в соответствии с вышеизложенным. </w:t>
      </w:r>
    </w:p>
    <w:p w:rsidR="00A77B3E">
      <w:r>
        <w:t>Указанными доказательствами, оснований не доверять которым у мирового су</w:t>
      </w:r>
      <w:r>
        <w:t>дьи не имеется, установлено, что Галаган А.В. дата, не имея права управления транспортными средствами, отказался от прохождения медицинского освидетельствования при наличии оснований для направления на медицинское освидетельствование.</w:t>
      </w:r>
    </w:p>
    <w:p w:rsidR="00A77B3E">
      <w:r>
        <w:t xml:space="preserve"> Протокол об админист</w:t>
      </w:r>
      <w:r>
        <w:t>ративном правонарушении от дата  соответствует ст. 28.2 Кодекса Российской Федерации об административных правонарушениях, в нём зафиксированы все данные, необходимые для рассмотрения дела, в том числе, событие административного правонарушения, выразившееся</w:t>
      </w:r>
      <w:r>
        <w:t xml:space="preserve"> в управлении транспортным средством без прав управления транспортными средствами и отказе водителя Галагана А.В., имеющего признаки опьянения от прохождения медицинского освидетельствования. </w:t>
      </w:r>
    </w:p>
    <w:p w:rsidR="00A77B3E">
      <w:r>
        <w:t>Требование сотрудника ДПС  о прохождении медицинского освидетел</w:t>
      </w:r>
      <w:r>
        <w:t xml:space="preserve">ьствования являлось законным, поскольку Галаган А.В. управлял транспортным средством, 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 </w:t>
      </w:r>
    </w:p>
    <w:p w:rsidR="00A77B3E">
      <w:r>
        <w:t>Оценив исследова</w:t>
      </w:r>
      <w:r>
        <w:t>нные доказательства в совокупности, мировой судья приходит к выводу, что виновность Галаган А.В.  в совершении административного правонарушения, предусмотренного ч. 2 ст. 12.26 Кодекса Российской Федерации об административных правонарушениях, является дока</w:t>
      </w:r>
      <w:r>
        <w:t xml:space="preserve">занной. 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Галагана А.В.</w:t>
      </w:r>
    </w:p>
    <w:p w:rsidR="00A77B3E">
      <w:r>
        <w:t>Совершенное деяние представляет существенную опасность для охраняемых общест</w:t>
      </w:r>
      <w:r>
        <w:t>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 xml:space="preserve"> Обстоятельств, отягчающих административную ответственность, не установлено.</w:t>
      </w:r>
    </w:p>
    <w:p w:rsidR="00A77B3E">
      <w:r>
        <w:t xml:space="preserve"> Обстоятельством, смягчающим административную от</w:t>
      </w:r>
      <w:r>
        <w:t xml:space="preserve">ветственность, мировой судья признает раскаяние Галагана А.В. в совершении административного правонарушения. </w:t>
      </w:r>
    </w:p>
    <w:p w:rsidR="00A77B3E">
      <w:r>
        <w:t xml:space="preserve">Оценив все изложенное в совокупности, мировой судья приходит к выводу о назначении  Галагану А.В.  административного наказания в пределах санкции </w:t>
      </w:r>
      <w:r>
        <w:t xml:space="preserve">ч. 2 ст. 12.26 Кодекса Российской Федерации об административных правонарушениях – в виде административного ареста на срок 10 суток. 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 об административ</w:t>
      </w:r>
      <w:r>
        <w:t xml:space="preserve">ных правонарушениях, не установлено. </w:t>
      </w:r>
    </w:p>
    <w:p w:rsidR="00A77B3E">
      <w:r>
        <w:t xml:space="preserve">Руководствуясь </w:t>
      </w:r>
      <w:r>
        <w:t>ст.ст</w:t>
      </w:r>
      <w:r>
        <w:t xml:space="preserve">. 29.10-29.11 Кодекса Российской Федерации об административных правонарушениях, мировой судья,- </w:t>
      </w:r>
    </w:p>
    <w:p w:rsidR="00A77B3E"/>
    <w:p w:rsidR="00A77B3E">
      <w:r>
        <w:t>п о с т а н о в и л :</w:t>
      </w:r>
    </w:p>
    <w:p w:rsidR="00A77B3E"/>
    <w:p w:rsidR="00A77B3E">
      <w:r>
        <w:t>Признать  Галагана А. В.,  паспортные данные  виновным в совершении администр</w:t>
      </w:r>
      <w:r>
        <w:t xml:space="preserve">ативного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- 10 (десять) суток. </w:t>
      </w:r>
    </w:p>
    <w:p w:rsidR="00A77B3E">
      <w:r>
        <w:t>Срок административного наказания исчисляется с</w:t>
      </w:r>
      <w:r>
        <w:t xml:space="preserve">  время дата.</w:t>
      </w:r>
    </w:p>
    <w:p w:rsidR="00A77B3E">
      <w: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</w:t>
      </w:r>
      <w:r>
        <w:t xml:space="preserve">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 районный суд Республики Крым в течение десяти суток со дня вручения ил</w:t>
      </w:r>
      <w:r>
        <w:t xml:space="preserve">и получения копии постановления через судебный участок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 </w:t>
      </w:r>
    </w:p>
    <w:p w:rsidR="00A77B3E"/>
    <w:p w:rsidR="00A77B3E"/>
    <w:p w:rsidR="00A77B3E">
      <w:r>
        <w:t xml:space="preserve">Мировой судья                                                                          И.В. </w:t>
      </w:r>
      <w:r>
        <w:t>Липовс</w:t>
      </w:r>
      <w:r>
        <w:t>кая</w:t>
      </w:r>
      <w:r>
        <w:t xml:space="preserve">  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93"/>
    <w:rsid w:val="00A77B3E"/>
    <w:rsid w:val="00D65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