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037E" w:rsidP="0039037E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Дело №5-</w:t>
      </w:r>
      <w:r w:rsidRPr="0039037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71-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50</w:t>
      </w:r>
      <w:r w:rsidRPr="0039037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|2017</w:t>
      </w:r>
    </w:p>
    <w:p w:rsidR="0039037E" w:rsidP="0039037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9037E" w:rsidP="0039037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 июля 2017 года                               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Мировой судья судебного участка № 71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Сакского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судебного района (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Сакский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Липовская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И.В., рассмотрев материал об административном правонарушении по  ст. 5.27 ч.2 КоАП РФ в отношении: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Генерального директора Общества с ограниченной ответственностью «РДС –Крым» Кривущенко Ярослава Васильевича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уроженца </w:t>
      </w:r>
      <w:r w:rsidRPr="00390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^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паспортные данные</w:t>
      </w:r>
      <w:r w:rsidRPr="00390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^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гражданина Российской Федерации, работающего </w:t>
      </w:r>
      <w:r w:rsidRPr="00390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^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данные изъяты</w:t>
      </w:r>
      <w:r w:rsidRPr="00390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^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проживающего по адресу: </w:t>
      </w:r>
      <w:r w:rsidRPr="00390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^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адрес</w:t>
      </w:r>
      <w:r w:rsidRPr="00390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^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-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9037E" w:rsidP="0039037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39037E" w:rsidP="0039037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Кривущенко Я.В.,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являясь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90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^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данные изъяты</w:t>
      </w:r>
      <w:r w:rsidRPr="00390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^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допустил, в нарушение  ст. 72 Трудового Кодекса РФ, перевод работника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другую работу работодателем без оформления, предусмотренном законом порядке, также в нарушение ст. 84.1 Трудового Кодекса РФ, им не были приняты меры по ознакомлению под роспись работника с приказом (распоряжением) работодателя о прекращении  трудового договора, в случае невозможности довести приказ до сведения работника или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ознакомлении с ним под роспись – на приказе, не произведена соответствующая запись. Кроме того, в нарушение  ст. 84.1 Трудового кодекса РФ, работодателем в день прекращения трудового договора трудовая книжка работнику не выдана, уведомление о необходимости явиться за трудовой книжкой либо дать согласие на отправление ее по почте не направлялось. Фактически трудовая книжка работнику выдана 26 апреля 2017 года, о чем составлена соответствующая расписка. </w:t>
      </w:r>
      <w:r>
        <w:rPr>
          <w:rFonts w:ascii="Times New Roman" w:hAnsi="Times New Roman"/>
          <w:sz w:val="24"/>
          <w:szCs w:val="24"/>
        </w:rPr>
        <w:t xml:space="preserve"> Ответственность за данное правонарушение предусмотрена ст. 5.27 ч.2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Кривущенко Я.В. вину признал, пояснил, в соответствии с административным протоколом.  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</w:pPr>
      <w:r>
        <w:t>Изучив материалы дела, мировой судья считает, в действиях должностного лица Кривущенко Я.В. имеется состав административного правонарушения, предусмотренного ст.</w:t>
      </w:r>
      <w:r>
        <w:rPr>
          <w:rStyle w:val="Emphasis"/>
        </w:rPr>
        <w:t>5.27 ч. 2</w:t>
      </w:r>
      <w:r>
        <w:t xml:space="preserve"> КоАП РФ, как совершение административного правонарушения, предусмотренного частью 1 настоящей статьи, лицом, ранее подвергнутым административному наказанию за аналогичное административное правонарушение.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eastAsia="ru-RU"/>
        </w:rPr>
      </w:pPr>
      <w:r>
        <w:t xml:space="preserve"> Вина должностного лица Кривущенко Я.В. в совершении административного правонарушения предусмотренного ст. 5.27 ч.2 КоАП РФ подтверждается определением № </w:t>
      </w:r>
      <w:r>
        <w:t xml:space="preserve">… </w:t>
      </w:r>
      <w:r>
        <w:t xml:space="preserve">по делу об административном правонарушении от </w:t>
      </w:r>
      <w:r>
        <w:t>ДД.ММ</w:t>
      </w:r>
      <w:r>
        <w:t>.Г</w:t>
      </w:r>
      <w:r>
        <w:t>ГГГ</w:t>
      </w:r>
      <w:r>
        <w:t xml:space="preserve">, согласно которого усматривается, что </w:t>
      </w:r>
      <w:r>
        <w:t>ДД.ММ.ГГГГ</w:t>
      </w:r>
      <w:r>
        <w:t xml:space="preserve"> </w:t>
      </w:r>
      <w:r>
        <w:t>«данные изъяты»</w:t>
      </w:r>
      <w:r>
        <w:t xml:space="preserve"> в лице генерального директора Кривущенко Я.В. заключен трудовой договор с </w:t>
      </w:r>
      <w:r>
        <w:t xml:space="preserve">ФИО </w:t>
      </w:r>
      <w:r>
        <w:t xml:space="preserve">№ </w:t>
      </w:r>
      <w:r>
        <w:t>…</w:t>
      </w:r>
      <w:r>
        <w:t xml:space="preserve"> от </w:t>
      </w:r>
      <w:r>
        <w:t>ДД.ММ.ГГГГ</w:t>
      </w:r>
      <w:r>
        <w:t xml:space="preserve">, кроме того вынесен приказ о приеме работника на работу  от </w:t>
      </w:r>
      <w:r>
        <w:t>ДД.ММ</w:t>
      </w:r>
      <w:r>
        <w:t>.Г</w:t>
      </w:r>
      <w:r>
        <w:t>ГГГ</w:t>
      </w:r>
      <w:r>
        <w:t xml:space="preserve"> № </w:t>
      </w:r>
      <w:r>
        <w:t>…</w:t>
      </w:r>
      <w:r>
        <w:t xml:space="preserve"> на должность водителя группы механизации. </w:t>
      </w:r>
      <w:r>
        <w:t>ДД.ММ</w:t>
      </w:r>
      <w:r>
        <w:t>.Г</w:t>
      </w:r>
      <w:r>
        <w:t>ГГГ</w:t>
      </w:r>
      <w:r>
        <w:t xml:space="preserve"> внесена соответствующая запись о приеме на работу в трудовую книжку работника. На основании приказа о прекращении (расторжении) трудового договора с работником (увольнении) от </w:t>
      </w:r>
      <w:r>
        <w:t>ДД.ММ</w:t>
      </w:r>
      <w:r>
        <w:t>.Г</w:t>
      </w:r>
      <w:r>
        <w:t xml:space="preserve">ГГГ </w:t>
      </w:r>
      <w:r>
        <w:t xml:space="preserve">№ </w:t>
      </w:r>
      <w:r>
        <w:t>…</w:t>
      </w:r>
      <w:r>
        <w:t xml:space="preserve"> </w:t>
      </w:r>
      <w:r>
        <w:t>ФИО</w:t>
      </w:r>
      <w:r>
        <w:t xml:space="preserve"> уволен с </w:t>
      </w:r>
      <w:r>
        <w:t>ДД.ММ.ГГГГ</w:t>
      </w:r>
      <w:r>
        <w:t xml:space="preserve"> с должности водителя участка </w:t>
      </w:r>
      <w:r>
        <w:t>асфальтоукладки</w:t>
      </w:r>
      <w:r>
        <w:t xml:space="preserve">. </w:t>
      </w:r>
      <w:r>
        <w:t>Согласно</w:t>
      </w:r>
      <w:r>
        <w:t xml:space="preserve"> расчетных ведомостей за январь, февраль 2017 года заработная плата </w:t>
      </w:r>
      <w:r>
        <w:t>ФИО</w:t>
      </w:r>
      <w:r>
        <w:t xml:space="preserve"> начислялась как работнику, находящемуся в должности водителя участка </w:t>
      </w:r>
      <w:r>
        <w:t>асфальтоукладки</w:t>
      </w:r>
      <w:r>
        <w:t xml:space="preserve">. </w:t>
      </w:r>
      <w:r>
        <w:t xml:space="preserve">При этом установлено, что в нарушение требований ст. 72 Трудового Кодекса РФ, перевод работника </w:t>
      </w:r>
      <w:r>
        <w:t xml:space="preserve">ФИО </w:t>
      </w:r>
      <w:r>
        <w:t xml:space="preserve"> на другую работу работодателем в предусмотренном законом порядке не оформлено, при изменении структурного подразделения, в котором работает работник, а также при указании структурного подразделения в трудовом договоре и фактическом изменении определенных сторонами условий трудового договора (места работы – </w:t>
      </w:r>
      <w:r>
        <w:t>структурного подразделения).</w:t>
      </w:r>
      <w:r>
        <w:t xml:space="preserve"> Также работодателем,  в нарушение ст. 84.1 Трудового Кодекса РФ, не приняты меры по ознакомлению под роспись работника </w:t>
      </w:r>
      <w:r>
        <w:rPr>
          <w:color w:val="000000" w:themeColor="text1"/>
          <w:lang w:eastAsia="ru-RU"/>
        </w:rPr>
        <w:t xml:space="preserve">с приказом (распоряжением) работодателя о прекращении  трудового договора, в случае невозможности довести приказ до сведения работника или отказе в ознакомлении с ним под роспись – на приказе, не произведена соответствующая запись. Кроме того, в нарушение  ст. 84.1 Трудового кодекса РФ, работодателем в день прекращения трудового договора трудовая книжка работнику не выдана, уведомление о необходимости явиться за трудовой книжкой либо </w:t>
      </w:r>
      <w:r>
        <w:rPr>
          <w:color w:val="000000" w:themeColor="text1"/>
          <w:lang w:eastAsia="ru-RU"/>
        </w:rPr>
        <w:t>дать согласие на отправление ее по почте не направлено</w:t>
      </w:r>
      <w:r>
        <w:rPr>
          <w:color w:val="000000" w:themeColor="text1"/>
          <w:lang w:eastAsia="ru-RU"/>
        </w:rPr>
        <w:t xml:space="preserve">. Фактически трудовая книжка работнику выдана 26 апреля 2017 года;  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постановлением № </w:t>
      </w:r>
      <w:r>
        <w:rPr>
          <w:color w:val="000000" w:themeColor="text1"/>
          <w:lang w:eastAsia="ru-RU"/>
        </w:rPr>
        <w:t xml:space="preserve">… </w:t>
      </w:r>
      <w:r>
        <w:rPr>
          <w:color w:val="000000" w:themeColor="text1"/>
          <w:lang w:eastAsia="ru-RU"/>
        </w:rPr>
        <w:t xml:space="preserve">от </w:t>
      </w:r>
      <w:r>
        <w:rPr>
          <w:color w:val="000000" w:themeColor="text1"/>
          <w:lang w:eastAsia="ru-RU"/>
        </w:rPr>
        <w:t>ДД.ММ</w:t>
      </w:r>
      <w:r>
        <w:rPr>
          <w:color w:val="000000" w:themeColor="text1"/>
          <w:lang w:eastAsia="ru-RU"/>
        </w:rPr>
        <w:t>.Г</w:t>
      </w:r>
      <w:r>
        <w:rPr>
          <w:color w:val="000000" w:themeColor="text1"/>
          <w:lang w:eastAsia="ru-RU"/>
        </w:rPr>
        <w:t>ГГГ</w:t>
      </w:r>
      <w:r>
        <w:rPr>
          <w:color w:val="000000" w:themeColor="text1"/>
          <w:lang w:eastAsia="ru-RU"/>
        </w:rPr>
        <w:t xml:space="preserve">, согласно которого 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>данные изъяты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 xml:space="preserve">признан виновным по ч.1 ст. 5.27 КоАП РФ и назначено наказание в виде 4000 (четырех тысяч) рублей; 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- решением единственного учредителя 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>данные изъяты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 xml:space="preserve"> от </w:t>
      </w:r>
      <w:r>
        <w:rPr>
          <w:color w:val="000000" w:themeColor="text1"/>
          <w:lang w:eastAsia="ru-RU"/>
        </w:rPr>
        <w:t>ДД.ММ</w:t>
      </w:r>
      <w:r>
        <w:rPr>
          <w:color w:val="000000" w:themeColor="text1"/>
          <w:lang w:eastAsia="ru-RU"/>
        </w:rPr>
        <w:t>.Г</w:t>
      </w:r>
      <w:r>
        <w:rPr>
          <w:color w:val="000000" w:themeColor="text1"/>
          <w:lang w:eastAsia="ru-RU"/>
        </w:rPr>
        <w:t>ГГГ</w:t>
      </w:r>
      <w:r>
        <w:rPr>
          <w:color w:val="000000" w:themeColor="text1"/>
          <w:lang w:eastAsia="ru-RU"/>
        </w:rPr>
        <w:t xml:space="preserve">, согласно которого Кривущенко Я.В. назначен на 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>данные изъяты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>;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штатным расписанием ООО «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>данные изъяты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>»;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трудовым договор № </w:t>
      </w:r>
      <w:r>
        <w:rPr>
          <w:color w:val="000000" w:themeColor="text1"/>
          <w:lang w:eastAsia="ru-RU"/>
        </w:rPr>
        <w:t>…</w:t>
      </w:r>
      <w:r>
        <w:rPr>
          <w:color w:val="000000" w:themeColor="text1"/>
          <w:lang w:eastAsia="ru-RU"/>
        </w:rPr>
        <w:t xml:space="preserve"> от </w:t>
      </w:r>
      <w:r>
        <w:rPr>
          <w:color w:val="000000" w:themeColor="text1"/>
          <w:lang w:eastAsia="ru-RU"/>
        </w:rPr>
        <w:t>ДД.ММ</w:t>
      </w:r>
      <w:r>
        <w:rPr>
          <w:color w:val="000000" w:themeColor="text1"/>
          <w:lang w:eastAsia="ru-RU"/>
        </w:rPr>
        <w:t>.Г</w:t>
      </w:r>
      <w:r>
        <w:rPr>
          <w:color w:val="000000" w:themeColor="text1"/>
          <w:lang w:eastAsia="ru-RU"/>
        </w:rPr>
        <w:t>ГГГ</w:t>
      </w:r>
      <w:r>
        <w:rPr>
          <w:color w:val="000000" w:themeColor="text1"/>
          <w:lang w:eastAsia="ru-RU"/>
        </w:rPr>
        <w:t xml:space="preserve">, согласно которого </w:t>
      </w:r>
      <w:r>
        <w:rPr>
          <w:color w:val="000000" w:themeColor="text1"/>
          <w:lang w:eastAsia="ru-RU"/>
        </w:rPr>
        <w:t>ФИО</w:t>
      </w:r>
      <w:r>
        <w:rPr>
          <w:color w:val="000000" w:themeColor="text1"/>
          <w:lang w:eastAsia="ru-RU"/>
        </w:rPr>
        <w:t xml:space="preserve"> принят на должность водителя в/на группу механизации;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-  приказом  </w:t>
      </w:r>
      <w:r>
        <w:rPr>
          <w:color w:val="000000" w:themeColor="text1"/>
          <w:lang w:eastAsia="ru-RU"/>
        </w:rPr>
        <w:t>…</w:t>
      </w:r>
      <w:r>
        <w:rPr>
          <w:color w:val="000000" w:themeColor="text1"/>
          <w:lang w:eastAsia="ru-RU"/>
        </w:rPr>
        <w:t xml:space="preserve"> от </w:t>
      </w:r>
      <w:r>
        <w:rPr>
          <w:color w:val="000000" w:themeColor="text1"/>
          <w:lang w:eastAsia="ru-RU"/>
        </w:rPr>
        <w:t>ДД.ММ</w:t>
      </w:r>
      <w:r>
        <w:rPr>
          <w:color w:val="000000" w:themeColor="text1"/>
          <w:lang w:eastAsia="ru-RU"/>
        </w:rPr>
        <w:t>.Г</w:t>
      </w:r>
      <w:r>
        <w:rPr>
          <w:color w:val="000000" w:themeColor="text1"/>
          <w:lang w:eastAsia="ru-RU"/>
        </w:rPr>
        <w:t>ГГГ</w:t>
      </w:r>
      <w:r>
        <w:rPr>
          <w:color w:val="000000" w:themeColor="text1"/>
          <w:lang w:eastAsia="ru-RU"/>
        </w:rPr>
        <w:t xml:space="preserve">, согласно которого </w:t>
      </w:r>
      <w:r>
        <w:rPr>
          <w:color w:val="000000" w:themeColor="text1"/>
          <w:lang w:eastAsia="ru-RU"/>
        </w:rPr>
        <w:t xml:space="preserve">ФИО </w:t>
      </w:r>
      <w:r>
        <w:rPr>
          <w:color w:val="000000" w:themeColor="text1"/>
          <w:lang w:eastAsia="ru-RU"/>
        </w:rPr>
        <w:t xml:space="preserve"> принят на работу группа механизации водитель;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- трудовой книгой </w:t>
      </w:r>
      <w:r>
        <w:rPr>
          <w:color w:val="000000" w:themeColor="text1"/>
          <w:lang w:eastAsia="ru-RU"/>
        </w:rPr>
        <w:t>ФИО</w:t>
      </w:r>
      <w:r>
        <w:rPr>
          <w:color w:val="000000" w:themeColor="text1"/>
          <w:lang w:eastAsia="ru-RU"/>
        </w:rPr>
        <w:t>.;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расчетной ведомостью организации за январь 2017 года, согласно которой </w:t>
      </w:r>
      <w:r>
        <w:rPr>
          <w:color w:val="000000" w:themeColor="text1"/>
          <w:lang w:eastAsia="ru-RU"/>
        </w:rPr>
        <w:t>ФИО</w:t>
      </w:r>
      <w:r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 xml:space="preserve">получал заработную плату как сотрудник 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>данные изъяты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 xml:space="preserve">» участок </w:t>
      </w:r>
      <w:r>
        <w:rPr>
          <w:color w:val="000000" w:themeColor="text1"/>
          <w:lang w:eastAsia="ru-RU"/>
        </w:rPr>
        <w:t>асфальтоукладки</w:t>
      </w:r>
      <w:r>
        <w:rPr>
          <w:color w:val="000000" w:themeColor="text1"/>
          <w:lang w:eastAsia="ru-RU"/>
        </w:rPr>
        <w:t>;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- приказом прекращение трудового договора с работником (увольнение) № </w:t>
      </w:r>
      <w:r>
        <w:rPr>
          <w:color w:val="000000" w:themeColor="text1"/>
          <w:lang w:eastAsia="ru-RU"/>
        </w:rPr>
        <w:t>…</w:t>
      </w:r>
      <w:r>
        <w:rPr>
          <w:color w:val="000000" w:themeColor="text1"/>
          <w:lang w:eastAsia="ru-RU"/>
        </w:rPr>
        <w:t xml:space="preserve"> от </w:t>
      </w:r>
      <w:r>
        <w:rPr>
          <w:color w:val="000000" w:themeColor="text1"/>
          <w:lang w:eastAsia="ru-RU"/>
        </w:rPr>
        <w:t>ДД.ММ</w:t>
      </w:r>
      <w:r>
        <w:rPr>
          <w:color w:val="000000" w:themeColor="text1"/>
          <w:lang w:eastAsia="ru-RU"/>
        </w:rPr>
        <w:t>.Г</w:t>
      </w:r>
      <w:r>
        <w:rPr>
          <w:color w:val="000000" w:themeColor="text1"/>
          <w:lang w:eastAsia="ru-RU"/>
        </w:rPr>
        <w:t>ГГГ</w:t>
      </w:r>
      <w:r>
        <w:rPr>
          <w:color w:val="000000" w:themeColor="text1"/>
          <w:lang w:eastAsia="ru-RU"/>
        </w:rPr>
        <w:t>;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 w:themeColor="text1"/>
          <w:lang w:eastAsia="ru-RU"/>
        </w:rPr>
        <w:t xml:space="preserve">- распиской о получении трудовой книжки 26 апреля 2017 года; </w:t>
      </w:r>
    </w:p>
    <w:p w:rsidR="0039037E" w:rsidP="0039037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Style w:val="snippetequal"/>
          <w:rFonts w:ascii="Times New Roman" w:hAnsi="Times New Roman"/>
          <w:sz w:val="24"/>
          <w:szCs w:val="24"/>
        </w:rPr>
        <w:t>ст.ст</w:t>
      </w:r>
      <w:r>
        <w:rPr>
          <w:rStyle w:val="snippetequal"/>
          <w:rFonts w:ascii="Times New Roman" w:hAnsi="Times New Roman"/>
          <w:sz w:val="24"/>
          <w:szCs w:val="24"/>
        </w:rPr>
        <w:t xml:space="preserve">. 26.2, 26.11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39037E" w:rsidP="0039037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исследованные доказательства в совокупности, мировой судья приходит к выводу, что виновность Кривущенко Я.В. в совершении административного правонарушения, предусмотренного ч.2 ст. 5.27 КоАП РФ, является доказанной.</w:t>
      </w:r>
    </w:p>
    <w:p w:rsidR="0039037E" w:rsidP="0039037E">
      <w:pPr>
        <w:pStyle w:val="NormalWeb"/>
        <w:spacing w:before="0" w:beforeAutospacing="0" w:after="0" w:afterAutospacing="0"/>
        <w:ind w:firstLine="720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ч.2 ст. 5.27 КоАП РФ.</w:t>
      </w:r>
    </w:p>
    <w:p w:rsidR="0039037E" w:rsidP="0039037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изложенного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руководствуясь ч.2 ст. 57.2,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szCs w:val="24"/>
          <w:u w:val="none"/>
          <w:lang w:eastAsia="ru-RU"/>
        </w:rPr>
        <w:t>29.10</w:t>
      </w:r>
      <w: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мировой судья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9037E" w:rsidP="0039037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ПОСТАНОВИЛ: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Признать Генерального директора ООО «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>данные изъяты</w:t>
      </w:r>
      <w:r w:rsidRPr="0039037E">
        <w:rPr>
          <w:color w:val="000000" w:themeColor="text1"/>
          <w:lang w:eastAsia="ru-RU"/>
        </w:rPr>
        <w:t>^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Кривущенко Ярослава Васильевича,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уроженца 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>ПАСПОРТНЫЕ ДАННЫЕ</w:t>
      </w:r>
      <w:r w:rsidRPr="0039037E">
        <w:rPr>
          <w:color w:val="000000" w:themeColor="text1"/>
          <w:lang w:eastAsia="ru-RU"/>
        </w:rPr>
        <w:t>^</w:t>
      </w:r>
      <w:r>
        <w:rPr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5.27 КоАП РФ и назначить ему административное наказание в виде административного штрафа в размере 10000 (десять тысяч) рублей.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Разъяснить Кривущенко Я.В.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Реквизиты для оплаты штрафа: получатель: УФК по Республике Крым (Инспекция по труду Республики Крым) , ИНН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КПП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ОКТМО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отделение Республики Крым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имферополь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БИК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номер счета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назначение платежа доходы в муниципальные бюджеты КБК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назначение платежа «Штраф за нарушение трудового законодательства»  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szCs w:val="24"/>
          <w:u w:val="none"/>
          <w:lang w:eastAsia="ru-RU"/>
        </w:rPr>
        <w:t>20.25</w:t>
      </w:r>
      <w: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9037E" w:rsidP="003903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hAnsi="Times New Roman"/>
          <w:sz w:val="24"/>
          <w:szCs w:val="24"/>
        </w:rPr>
        <w:t>Сакский</w:t>
      </w:r>
      <w:r>
        <w:rPr>
          <w:rFonts w:ascii="Times New Roman" w:hAnsi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rPr>
          <w:rFonts w:ascii="Times New Roman" w:hAnsi="Times New Roman"/>
          <w:sz w:val="24"/>
          <w:szCs w:val="24"/>
        </w:rPr>
        <w:t>Сакский</w:t>
      </w:r>
      <w:r>
        <w:rPr>
          <w:rFonts w:ascii="Times New Roman" w:hAnsi="Times New Roman"/>
          <w:sz w:val="24"/>
          <w:szCs w:val="24"/>
        </w:rPr>
        <w:t xml:space="preserve"> судебный район (</w:t>
      </w:r>
      <w:r>
        <w:rPr>
          <w:rFonts w:ascii="Times New Roman" w:hAnsi="Times New Roman"/>
          <w:sz w:val="24"/>
          <w:szCs w:val="24"/>
        </w:rPr>
        <w:t>Сакский</w:t>
      </w:r>
      <w:r>
        <w:rPr>
          <w:rFonts w:ascii="Times New Roman" w:hAnsi="Times New Roman"/>
          <w:sz w:val="24"/>
          <w:szCs w:val="24"/>
        </w:rPr>
        <w:t xml:space="preserve"> муниципальный район и городской округ Саки) Республики Крым.</w:t>
      </w:r>
    </w:p>
    <w:p w:rsidR="0039037E" w:rsidP="003903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9037E" w:rsidP="0039037E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                           И.В.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Липовская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037E" w:rsidP="0039037E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047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06"/>
    <w:rsid w:val="0039037E"/>
    <w:rsid w:val="0079047C"/>
    <w:rsid w:val="00E52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39037E"/>
  </w:style>
  <w:style w:type="character" w:styleId="Emphasis">
    <w:name w:val="Emphasis"/>
    <w:basedOn w:val="DefaultParagraphFont"/>
    <w:uiPriority w:val="20"/>
    <w:qFormat/>
    <w:rsid w:val="003903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0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