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FF0DE2">
        <w:rPr>
          <w:rFonts w:ascii="Times New Roman" w:hAnsi="Times New Roman" w:cs="Times New Roman"/>
          <w:b w:val="0"/>
          <w:szCs w:val="28"/>
        </w:rPr>
        <w:t>1</w:t>
      </w:r>
      <w:r w:rsidR="002E57EB">
        <w:rPr>
          <w:rFonts w:ascii="Times New Roman" w:hAnsi="Times New Roman" w:cs="Times New Roman"/>
          <w:b w:val="0"/>
          <w:szCs w:val="28"/>
        </w:rPr>
        <w:t>4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Pr="00BA5BE4" w:rsidR="00BF7896">
        <w:rPr>
          <w:rFonts w:ascii="Times New Roman" w:hAnsi="Times New Roman" w:cs="Times New Roman"/>
          <w:b w:val="0"/>
          <w:szCs w:val="28"/>
        </w:rPr>
        <w:t>7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3799E" w:rsidRPr="00BA5BE4" w:rsidP="00C65ABF">
      <w:pPr>
        <w:jc w:val="both"/>
        <w:rPr>
          <w:sz w:val="28"/>
          <w:szCs w:val="28"/>
        </w:rPr>
      </w:pPr>
    </w:p>
    <w:p w:rsidR="00BB1E7A" w:rsidRPr="00BA5BE4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2E57EB">
        <w:rPr>
          <w:sz w:val="28"/>
          <w:szCs w:val="28"/>
        </w:rPr>
        <w:t>09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августа</w:t>
      </w:r>
      <w:r w:rsidRPr="00BA5BE4" w:rsidR="00314724">
        <w:rPr>
          <w:sz w:val="28"/>
          <w:szCs w:val="28"/>
        </w:rPr>
        <w:t xml:space="preserve"> 2017 года </w:t>
      </w:r>
      <w:r w:rsidRPr="00BA5BE4">
        <w:rPr>
          <w:sz w:val="28"/>
          <w:szCs w:val="28"/>
        </w:rPr>
        <w:t xml:space="preserve">  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</w:t>
      </w:r>
      <w:r w:rsidRPr="00BA5BE4" w:rsidR="00BF7896">
        <w:rPr>
          <w:sz w:val="28"/>
          <w:szCs w:val="28"/>
        </w:rPr>
        <w:t>С</w:t>
      </w:r>
      <w:r w:rsidR="00D15A69">
        <w:rPr>
          <w:sz w:val="28"/>
          <w:szCs w:val="28"/>
        </w:rPr>
        <w:t>акского</w:t>
      </w:r>
      <w:r w:rsidR="00D15A69">
        <w:rPr>
          <w:sz w:val="28"/>
          <w:szCs w:val="28"/>
        </w:rPr>
        <w:t xml:space="preserve"> </w:t>
      </w:r>
      <w:r w:rsidRPr="00BA5BE4" w:rsidR="00BF7896">
        <w:rPr>
          <w:sz w:val="28"/>
          <w:szCs w:val="28"/>
        </w:rPr>
        <w:t>судебного района (</w:t>
      </w:r>
      <w:r w:rsidRPr="00BA5BE4" w:rsidR="00BF7896">
        <w:rPr>
          <w:sz w:val="28"/>
          <w:szCs w:val="28"/>
        </w:rPr>
        <w:t>С</w:t>
      </w:r>
      <w:r w:rsidR="00D15A69">
        <w:rPr>
          <w:sz w:val="28"/>
          <w:szCs w:val="28"/>
        </w:rPr>
        <w:t>акский</w:t>
      </w:r>
      <w:r w:rsidR="00D15A69">
        <w:rPr>
          <w:sz w:val="28"/>
          <w:szCs w:val="28"/>
        </w:rPr>
        <w:t xml:space="preserve">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</w:t>
      </w:r>
      <w:r w:rsidR="00D15A69">
        <w:rPr>
          <w:sz w:val="28"/>
          <w:szCs w:val="28"/>
        </w:rPr>
        <w:t xml:space="preserve"> И.В.</w:t>
      </w:r>
      <w:r w:rsidRPr="00BA5BE4" w:rsidR="006162D1">
        <w:rPr>
          <w:sz w:val="28"/>
          <w:szCs w:val="28"/>
        </w:rPr>
        <w:t>,</w:t>
      </w:r>
    </w:p>
    <w:p w:rsidR="00EC75B6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2E57EB">
        <w:rPr>
          <w:bCs/>
          <w:sz w:val="28"/>
          <w:szCs w:val="28"/>
        </w:rPr>
        <w:t>Соловьева К.К</w:t>
      </w:r>
      <w:r w:rsidR="00D15A69">
        <w:rPr>
          <w:bCs/>
          <w:sz w:val="28"/>
          <w:szCs w:val="28"/>
        </w:rPr>
        <w:t>.</w:t>
      </w:r>
      <w:r w:rsidRPr="00BA5BE4">
        <w:rPr>
          <w:bCs/>
          <w:sz w:val="28"/>
          <w:szCs w:val="28"/>
        </w:rPr>
        <w:t>,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</w:t>
      </w:r>
      <w:r w:rsidR="002E57EB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2E57EB">
        <w:rPr>
          <w:sz w:val="28"/>
          <w:szCs w:val="28"/>
        </w:rPr>
        <w:t>Валигуры</w:t>
      </w:r>
      <w:r w:rsidR="002E57EB">
        <w:rPr>
          <w:sz w:val="28"/>
          <w:szCs w:val="28"/>
        </w:rPr>
        <w:t xml:space="preserve"> А.А.</w:t>
      </w:r>
      <w:r w:rsidR="00605619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FF0DE2">
        <w:rPr>
          <w:sz w:val="28"/>
          <w:szCs w:val="28"/>
        </w:rPr>
        <w:t>Жук Д.А.</w:t>
      </w:r>
      <w:r w:rsidRPr="00BA5BE4">
        <w:rPr>
          <w:sz w:val="28"/>
          <w:szCs w:val="28"/>
        </w:rPr>
        <w:t>, представивше</w:t>
      </w:r>
      <w:r w:rsidR="00FF0DE2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 15</w:t>
      </w:r>
      <w:r w:rsidR="00FF0DE2">
        <w:rPr>
          <w:sz w:val="28"/>
          <w:szCs w:val="28"/>
        </w:rPr>
        <w:t>6</w:t>
      </w:r>
      <w:r w:rsidR="00D15A69">
        <w:rPr>
          <w:sz w:val="28"/>
          <w:szCs w:val="28"/>
        </w:rPr>
        <w:t xml:space="preserve">4 от </w:t>
      </w:r>
      <w:r w:rsidR="00FF0DE2">
        <w:rPr>
          <w:sz w:val="28"/>
          <w:szCs w:val="28"/>
        </w:rPr>
        <w:t xml:space="preserve">19 июля 2016 года </w:t>
      </w:r>
      <w:r w:rsidR="00D15A69">
        <w:rPr>
          <w:sz w:val="28"/>
          <w:szCs w:val="28"/>
        </w:rPr>
        <w:t xml:space="preserve"> и ордер № </w:t>
      </w:r>
      <w:r w:rsidR="00FF0DE2">
        <w:rPr>
          <w:sz w:val="28"/>
          <w:szCs w:val="28"/>
        </w:rPr>
        <w:t>1</w:t>
      </w:r>
      <w:r w:rsidR="002E57EB">
        <w:rPr>
          <w:sz w:val="28"/>
          <w:szCs w:val="28"/>
        </w:rPr>
        <w:t>53</w:t>
      </w:r>
      <w:r w:rsidR="00D15A69">
        <w:rPr>
          <w:sz w:val="28"/>
          <w:szCs w:val="28"/>
        </w:rPr>
        <w:t xml:space="preserve"> от </w:t>
      </w:r>
      <w:r w:rsidR="00FF0DE2">
        <w:rPr>
          <w:sz w:val="28"/>
          <w:szCs w:val="28"/>
        </w:rPr>
        <w:t xml:space="preserve"> 0</w:t>
      </w:r>
      <w:r w:rsidR="002E57EB">
        <w:rPr>
          <w:sz w:val="28"/>
          <w:szCs w:val="28"/>
        </w:rPr>
        <w:t>9</w:t>
      </w:r>
      <w:r w:rsidR="00FF0DE2">
        <w:rPr>
          <w:sz w:val="28"/>
          <w:szCs w:val="28"/>
        </w:rPr>
        <w:t xml:space="preserve"> августа </w:t>
      </w:r>
      <w:r w:rsidR="00D15A69">
        <w:rPr>
          <w:sz w:val="28"/>
          <w:szCs w:val="28"/>
        </w:rPr>
        <w:t>2017 года</w:t>
      </w:r>
      <w:r w:rsidRPr="00BA5BE4">
        <w:rPr>
          <w:sz w:val="28"/>
          <w:szCs w:val="28"/>
        </w:rPr>
        <w:t xml:space="preserve">, 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Жебрак Я.А.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 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2E57EB" w:rsidP="00C65ABF">
      <w:pPr>
        <w:ind w:firstLine="426"/>
        <w:jc w:val="both"/>
        <w:rPr>
          <w:sz w:val="28"/>
          <w:szCs w:val="28"/>
        </w:rPr>
      </w:pPr>
      <w:r w:rsidRPr="002E57EB">
        <w:rPr>
          <w:b/>
          <w:sz w:val="28"/>
          <w:szCs w:val="28"/>
        </w:rPr>
        <w:t>Валигуры</w:t>
      </w:r>
      <w:r w:rsidRPr="002E57EB">
        <w:rPr>
          <w:b/>
          <w:sz w:val="28"/>
          <w:szCs w:val="28"/>
        </w:rPr>
        <w:t xml:space="preserve"> Аллы Анатольевны</w:t>
      </w:r>
      <w:r>
        <w:rPr>
          <w:sz w:val="28"/>
          <w:szCs w:val="28"/>
        </w:rPr>
        <w:t xml:space="preserve">, 03 января 1972 года рождения, уроженки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.З</w:t>
      </w:r>
      <w:r>
        <w:rPr>
          <w:sz w:val="28"/>
          <w:szCs w:val="28"/>
        </w:rPr>
        <w:t>ерновое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района АР Крым Украина, гражданки Российской Федерации, имеющей среднее специальное образование, разведенной, неработающей, имеющей несовершеннолетнею дочь – </w:t>
      </w:r>
      <w:r>
        <w:rPr>
          <w:sz w:val="28"/>
          <w:szCs w:val="28"/>
        </w:rPr>
        <w:t>Валигуру</w:t>
      </w:r>
      <w:r>
        <w:rPr>
          <w:sz w:val="28"/>
          <w:szCs w:val="28"/>
        </w:rPr>
        <w:t xml:space="preserve"> А.А., 08 сентября 2002 года рождения, зарегистрированной по адресу: Республика Крым,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.З</w:t>
      </w:r>
      <w:r>
        <w:rPr>
          <w:sz w:val="28"/>
          <w:szCs w:val="28"/>
        </w:rPr>
        <w:t>ерновое</w:t>
      </w:r>
      <w:r>
        <w:rPr>
          <w:sz w:val="28"/>
          <w:szCs w:val="28"/>
        </w:rPr>
        <w:t xml:space="preserve">, ул. Юбилейная, д.22, </w:t>
      </w:r>
      <w:r w:rsidR="00B315C3">
        <w:rPr>
          <w:sz w:val="28"/>
          <w:szCs w:val="28"/>
        </w:rPr>
        <w:t xml:space="preserve">проживающей по адресу: Республика Крым, </w:t>
      </w:r>
      <w:r w:rsidR="00B315C3">
        <w:rPr>
          <w:sz w:val="28"/>
          <w:szCs w:val="28"/>
        </w:rPr>
        <w:t>г</w:t>
      </w:r>
      <w:r w:rsidR="00B315C3">
        <w:rPr>
          <w:sz w:val="28"/>
          <w:szCs w:val="28"/>
        </w:rPr>
        <w:t>.С</w:t>
      </w:r>
      <w:r w:rsidR="00B315C3">
        <w:rPr>
          <w:sz w:val="28"/>
          <w:szCs w:val="28"/>
        </w:rPr>
        <w:t>аки</w:t>
      </w:r>
      <w:r w:rsidR="00B315C3">
        <w:rPr>
          <w:sz w:val="28"/>
          <w:szCs w:val="28"/>
        </w:rPr>
        <w:t>, ул. Советская, д.25, ранее судимой:</w:t>
      </w:r>
    </w:p>
    <w:p w:rsidR="00B315C3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- 07 октября 2015 года </w:t>
      </w:r>
      <w:r>
        <w:rPr>
          <w:sz w:val="28"/>
          <w:szCs w:val="28"/>
        </w:rPr>
        <w:t>Сакским</w:t>
      </w:r>
      <w:r>
        <w:rPr>
          <w:sz w:val="28"/>
          <w:szCs w:val="28"/>
        </w:rPr>
        <w:t xml:space="preserve"> районным судом по ч.1 ст. 157 УК РФ к 1 году исправительных работ с удержанием в доход государства 5 % из заработной платы, на основании ст. 73 УК РФ условно с испытательным сроком 1 год;</w:t>
      </w:r>
    </w:p>
    <w:p w:rsidR="00B315C3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 декабря 2015 года 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продлен испытательный срок на 1 месяц с дополнением ранее возложенной обязанности являться для регистрации в специализированный государственный орган, осуществляющий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поведением условно осужденного, два раза в месяц в дни, установленные данным органом,</w:t>
      </w:r>
    </w:p>
    <w:p w:rsidR="00941462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2016 года 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отменено условное осуждение с направлением для отбывания наказания в виде 1 года исправительных работ с удержанием  в доход государства 5% из заработной платы,</w:t>
      </w:r>
    </w:p>
    <w:p w:rsidR="00941462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2016 года 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зам</w:t>
      </w:r>
      <w:r w:rsidR="00E57941">
        <w:rPr>
          <w:sz w:val="28"/>
          <w:szCs w:val="28"/>
        </w:rPr>
        <w:t xml:space="preserve">енена </w:t>
      </w:r>
      <w:r w:rsidR="00E57941">
        <w:rPr>
          <w:sz w:val="28"/>
          <w:szCs w:val="28"/>
        </w:rPr>
        <w:t>неотбытая</w:t>
      </w:r>
      <w:r w:rsidR="00E57941">
        <w:rPr>
          <w:sz w:val="28"/>
          <w:szCs w:val="28"/>
        </w:rPr>
        <w:t xml:space="preserve"> часть наказания по приговору </w:t>
      </w:r>
      <w:r w:rsidR="00E57941">
        <w:rPr>
          <w:sz w:val="28"/>
          <w:szCs w:val="28"/>
        </w:rPr>
        <w:t>Сакского</w:t>
      </w:r>
      <w:r w:rsidR="00E57941">
        <w:rPr>
          <w:sz w:val="28"/>
          <w:szCs w:val="28"/>
        </w:rPr>
        <w:t xml:space="preserve"> районного суда Республики от 07 октября 2015 года, </w:t>
      </w:r>
      <w:r>
        <w:rPr>
          <w:sz w:val="28"/>
          <w:szCs w:val="28"/>
        </w:rPr>
        <w:t>в виде 9 месяцев 28 дней исправительных работ с удержанием 5% из заработной платы в доход государства наказанием в виде лишения свободы на срок 3 (три) месяца 9 (девять) дней с учетом требований ч.4</w:t>
      </w:r>
      <w:r>
        <w:rPr>
          <w:sz w:val="28"/>
          <w:szCs w:val="28"/>
        </w:rPr>
        <w:t xml:space="preserve"> ст. 50 УК РФ из расчета один день лишения свободы за три дня исправительных работ, с отбыванием наказания в виде лишен</w:t>
      </w:r>
      <w:r w:rsidR="00B87F62">
        <w:rPr>
          <w:sz w:val="28"/>
          <w:szCs w:val="28"/>
        </w:rPr>
        <w:t>ия свободы в колонии - поселении,  освобождена по отбытию срока наказания 07 октября 2016 года</w:t>
      </w:r>
      <w:r w:rsidR="00E57941">
        <w:rPr>
          <w:sz w:val="28"/>
          <w:szCs w:val="28"/>
        </w:rPr>
        <w:t>,</w:t>
      </w:r>
    </w:p>
    <w:p w:rsidR="00B315C3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r w:rsidRPr="00BA5BE4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ч.1 </w:t>
      </w:r>
      <w:r w:rsidR="00FF0DE2">
        <w:rPr>
          <w:sz w:val="28"/>
          <w:szCs w:val="28"/>
        </w:rPr>
        <w:t>ст.15</w:t>
      </w:r>
      <w:r>
        <w:rPr>
          <w:sz w:val="28"/>
          <w:szCs w:val="28"/>
        </w:rPr>
        <w:t>7</w:t>
      </w:r>
      <w:r w:rsidR="00FF0DE2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RPr="00BA5BE4" w:rsidP="00C65ABF">
      <w:pPr>
        <w:ind w:firstLine="426"/>
        <w:jc w:val="both"/>
        <w:rPr>
          <w:sz w:val="28"/>
          <w:szCs w:val="28"/>
        </w:rPr>
      </w:pP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B87F62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является матерью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А.А., 08 сентября 2002 года рождения и</w:t>
      </w:r>
      <w:r w:rsidR="00BD0209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соответствии со статей 80 Семейного кодекса РФ обязана содержать своего несовершеннолетнего ребенка.</w:t>
      </w:r>
    </w:p>
    <w:p w:rsidR="00B87F62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горрайонного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суда от 24.04.2014 по делу № 2-111/2014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Аллу Анатольевну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выплачивать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пользу Екимовой Елены Анатольевны алименты на содержание несовершеннолетней дочери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Аллы Александровны, 08.09.2002 года рождения в размере ¼ части заработка и (или) иного дохода, ежемесячно, начиная с 07.02.2014</w:t>
      </w:r>
      <w:r w:rsidR="00013C8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до достижения  ребенком совершеннолетия.</w:t>
      </w:r>
    </w:p>
    <w:p w:rsidR="00B87F62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09.07.2014 года на основании исполнительного листа по делу № 2-111/2014, выданного 07.07.2014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Сакским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горрайонным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судом РК, судебным приставом-исполнителем от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дела судебных приставов по 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.С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аки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и 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Сакскому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району возбуждено исполнительное производство № 166/14/82020-ИП о взыскании с 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 w:rsidR="005229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 алименты на содержание дочери в размере ¼ части заработка и (или) иного дохода в пользу Екимовой Е.А.</w:t>
      </w:r>
    </w:p>
    <w:p w:rsidR="004A3518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Постановлением судьи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районного суда от 06.02.2017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 за неуплату без уважительных причин в нарушение решения суда средств на содержание несовершеннолетнего ребенка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А.А., 08.09.2002 г.р. в течени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двух и более месяцев со дня возбуждения исполнительного производства, если такие действия не содержат уголовно-наказуемого деяния, была привлечена к административной ответственности по ч.1 ст.5.35.1 КоАП РФ в  виде обязательных работ сроком 20 часов. Постановление о наложении на нее административного взыскания вступило в законную силу 17.02.2017 года. В соответствии со статьей 4.6 КоАП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 является лицом, подвергнутым административному наказанию.</w:t>
      </w:r>
    </w:p>
    <w:p w:rsidR="004A3518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А.А., 03.01.1972 года рождения,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зарегистрированная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ерновое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ул.Юбилейная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д.22, а фактически проживающая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ул.Советская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д.25, в нарушение требований ч.2 ст. 38 Конституции Российской Федерации и ст. 80 Семейного Кодекса Российской Федерации, устанавливающих обязанность родителей содержать своих несовершеннолетних детей, достоверно зная о возложенной на нее судом обязанности уплачивать алименты, имея реальную возможность трудоустройства, будучи лицом, подвергнутым административному наказанию за аналогичное деяние, не желая выплачивать алименты, предвидя наступление общественно-опасных последствий, в виде ухудшения материальных условий существования ребенка и желая их наступление, в период с 17.02.2017 года по 16.07.2017 года от уплаты средств на содержание несовершеннолетней дочери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Аллы Александровны, 08.09.2002 года рождения, без уважительной причины уклонилась.</w:t>
      </w:r>
    </w:p>
    <w:p w:rsidR="005229CA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А.А., направленных на неоднократную неуплату алиментов за период времени с 17.02.2017 года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16.07.2017 года задолженность по уплате по решению суда средств на содержание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Валигуры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Аллы Александровны, 08.09.2002 года рождения составляет 49247 рублей 98 копеек, при общей сумме задолженности за весь период взыскания по состоянию на 16.07.2017 года в сумме 319669 рублей 78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копеек.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 </w:t>
      </w:r>
    </w:p>
    <w:p w:rsidR="007F317E" w:rsidRPr="00BA5BE4" w:rsidP="007F317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2E4246">
        <w:rPr>
          <w:rFonts w:ascii="Times New Roman" w:hAnsi="Times New Roman" w:cs="Times New Roman"/>
          <w:sz w:val="28"/>
          <w:szCs w:val="28"/>
        </w:rPr>
        <w:t xml:space="preserve">ая </w:t>
      </w:r>
      <w:r w:rsidR="002E4246">
        <w:rPr>
          <w:rFonts w:ascii="Times New Roman" w:hAnsi="Times New Roman" w:cs="Times New Roman"/>
          <w:sz w:val="28"/>
          <w:szCs w:val="28"/>
        </w:rPr>
        <w:t>Валигура</w:t>
      </w:r>
      <w:r w:rsidR="002E4246">
        <w:rPr>
          <w:rFonts w:ascii="Times New Roman" w:hAnsi="Times New Roman" w:cs="Times New Roman"/>
          <w:sz w:val="28"/>
          <w:szCs w:val="28"/>
        </w:rPr>
        <w:t xml:space="preserve"> А.А.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вину в предъявленном е</w:t>
      </w:r>
      <w:r w:rsidR="002E4246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обвинении признал</w:t>
      </w:r>
      <w:r w:rsidR="002E4246"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, раскаял</w:t>
      </w:r>
      <w:r w:rsidR="002E4246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консультации с адвокатом, просил</w:t>
      </w:r>
      <w:r w:rsidR="002E42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 постановить приговор без проведения судебного разбирательства в общем порядке, указав, что он</w:t>
      </w:r>
      <w:r w:rsidR="002E42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производстве дознания в сокращенной форме, влекущее рассмотрение уголовного дела в суде в особом порядке принятия судебного решения, которое было заявлено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246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добровольно, после консультации с защитником. Последствия рассмотрения уголовного дела в особом порядке принятия судебного решения по сокращенной форме дознания е</w:t>
      </w:r>
      <w:r w:rsidR="002E42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разъяснены и понятны. П</w:t>
      </w:r>
      <w:r w:rsidRPr="00BA5BE4">
        <w:rPr>
          <w:rFonts w:ascii="Times New Roman" w:hAnsi="Times New Roman" w:cs="Times New Roman"/>
          <w:sz w:val="28"/>
          <w:szCs w:val="28"/>
        </w:rPr>
        <w:t>ротив чего не возражал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4246">
        <w:rPr>
          <w:rFonts w:ascii="Times New Roman" w:hAnsi="Times New Roman" w:cs="Times New Roman"/>
          <w:sz w:val="28"/>
          <w:szCs w:val="28"/>
        </w:rPr>
        <w:t xml:space="preserve"> государственный обвинитель и законный представитель несовершеннолетней потерпевшей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7F317E" w:rsidP="007F317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Жук Д.А. просил рассмотреть дело в особом порядке принятия судебного решения, ввиду производства дознания в отношении </w:t>
      </w:r>
      <w:r w:rsidR="002E4246">
        <w:rPr>
          <w:rFonts w:ascii="Times New Roman" w:hAnsi="Times New Roman" w:cs="Times New Roman"/>
          <w:sz w:val="28"/>
          <w:szCs w:val="28"/>
        </w:rPr>
        <w:t>Валигуры</w:t>
      </w:r>
      <w:r w:rsidR="002E424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в сокращенной форме. Подтвердил добровольность заявленного своим подзащитным ходатайства, которое имело место после проведения консультаций с защитником.</w:t>
      </w:r>
      <w:r w:rsidRPr="00B8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7E" w:rsidP="007F317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поскольку </w:t>
      </w:r>
      <w:r w:rsidR="002E4246">
        <w:rPr>
          <w:rFonts w:ascii="Times New Roman" w:hAnsi="Times New Roman" w:cs="Times New Roman"/>
          <w:sz w:val="28"/>
          <w:szCs w:val="28"/>
        </w:rPr>
        <w:t>Валигура</w:t>
      </w:r>
      <w:r w:rsidR="002E424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2E42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свою вину, раскаял</w:t>
      </w:r>
      <w:r w:rsidR="002E4246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содеянном, дознание в отношении не</w:t>
      </w:r>
      <w:r w:rsidR="002E42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проведено в сокращенной форме. </w:t>
      </w:r>
    </w:p>
    <w:p w:rsidR="007F317E" w:rsidP="007F317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несовершеннолетней потерпевшей Екимова Е.А. </w:t>
      </w:r>
      <w:r>
        <w:rPr>
          <w:rFonts w:ascii="Times New Roman" w:hAnsi="Times New Roman" w:cs="Times New Roman"/>
          <w:sz w:val="28"/>
          <w:szCs w:val="28"/>
        </w:rPr>
        <w:t xml:space="preserve"> как на предварительном расследовании, так и </w:t>
      </w:r>
      <w:r w:rsidR="00013C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судебного следствия </w:t>
      </w:r>
      <w:r>
        <w:rPr>
          <w:rFonts w:ascii="Times New Roman" w:hAnsi="Times New Roman" w:cs="Times New Roman"/>
          <w:sz w:val="28"/>
          <w:szCs w:val="28"/>
        </w:rPr>
        <w:t>не возражала против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смотрения дела в особом порядке, что подтверждено ее заявлением.  </w:t>
      </w:r>
    </w:p>
    <w:p w:rsidR="007F317E" w:rsidP="007F317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</w:t>
      </w:r>
      <w:r>
        <w:rPr>
          <w:rFonts w:ascii="Times New Roman" w:hAnsi="Times New Roman" w:cs="Times New Roman"/>
          <w:sz w:val="28"/>
          <w:szCs w:val="28"/>
        </w:rPr>
        <w:t>сделано подсудим</w:t>
      </w:r>
      <w:r w:rsidR="002E42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добровольно, </w:t>
      </w:r>
      <w:r w:rsidRPr="00BA5BE4">
        <w:rPr>
          <w:rFonts w:ascii="Times New Roman" w:hAnsi="Times New Roman" w:cs="Times New Roman"/>
          <w:sz w:val="28"/>
          <w:szCs w:val="28"/>
        </w:rPr>
        <w:t>после консультации с защитником, с полным пониманием предъявленного е</w:t>
      </w:r>
      <w:r w:rsidR="002E4246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обвинения и последствий такого заявления.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Удостоверившись в том, что в отношении </w:t>
      </w:r>
      <w:r w:rsidR="002E4246">
        <w:rPr>
          <w:rFonts w:ascii="Times New Roman" w:hAnsi="Times New Roman" w:cs="Times New Roman"/>
          <w:sz w:val="28"/>
          <w:szCs w:val="28"/>
        </w:rPr>
        <w:t>Валигуры</w:t>
      </w:r>
      <w:r w:rsidR="002E424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="002E4246">
        <w:rPr>
          <w:rFonts w:ascii="Times New Roman" w:hAnsi="Times New Roman" w:cs="Times New Roman"/>
          <w:sz w:val="28"/>
          <w:szCs w:val="28"/>
        </w:rPr>
        <w:t>Валигура</w:t>
      </w:r>
      <w:r w:rsidR="002E424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суд полагает возможным постановить обвинительный приговор 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судебного разбирательства в общем порядке, поскольку обвинение, с которым  согласил</w:t>
      </w:r>
      <w:r w:rsidR="002E4246">
        <w:rPr>
          <w:rFonts w:ascii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hAnsi="Times New Roman" w:cs="Times New Roman"/>
          <w:sz w:val="28"/>
          <w:szCs w:val="28"/>
        </w:rPr>
        <w:t>подсудим</w:t>
      </w:r>
      <w:r w:rsidR="002E424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обоснованно, подтверждается </w:t>
      </w:r>
      <w:r>
        <w:rPr>
          <w:rFonts w:ascii="Times New Roman" w:hAnsi="Times New Roman" w:cs="Times New Roman"/>
          <w:sz w:val="28"/>
          <w:szCs w:val="28"/>
        </w:rPr>
        <w:t>доказательствами, собранными по уголовному делу.</w:t>
      </w:r>
    </w:p>
    <w:p w:rsidR="002E4246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Мировой судья находит доказанной вину подсудимо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Валигуры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 предъявленно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й обвинении и квалифицирует ее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 по ч.1 ст. 157 УК Российской Федерации – как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назначении подсудимо</w:t>
      </w:r>
      <w:r w:rsidR="00B53E18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наказания, мировой судья в соответствии со ст. 60 УК Российской Федерации учитывает характер, степень общественной </w:t>
      </w:r>
      <w:r w:rsidR="00740C17">
        <w:rPr>
          <w:rFonts w:ascii="Times New Roman" w:hAnsi="Times New Roman" w:cs="Times New Roman"/>
          <w:sz w:val="28"/>
          <w:szCs w:val="28"/>
        </w:rPr>
        <w:t>опасности совершенн</w:t>
      </w:r>
      <w:r w:rsidR="00B53E1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53E1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личность виновно</w:t>
      </w:r>
      <w:r w:rsidR="00B53E18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 w:rsidR="00B53E18">
        <w:rPr>
          <w:rFonts w:ascii="Times New Roman" w:hAnsi="Times New Roman" w:cs="Times New Roman"/>
          <w:sz w:val="28"/>
          <w:szCs w:val="28"/>
        </w:rPr>
        <w:t>Валигуры</w:t>
      </w:r>
      <w:r w:rsidR="00B53E1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Валигура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7340">
        <w:rPr>
          <w:rFonts w:ascii="Times New Roman" w:hAnsi="Times New Roman" w:cs="Times New Roman"/>
          <w:sz w:val="28"/>
          <w:szCs w:val="28"/>
        </w:rPr>
        <w:t xml:space="preserve"> небольшой тяжести,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73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sz w:val="28"/>
          <w:szCs w:val="28"/>
        </w:rPr>
        <w:t>семьи и несовершеннолетних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65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B53E18">
        <w:rPr>
          <w:rFonts w:ascii="Times New Roman" w:hAnsi="Times New Roman" w:cs="Times New Roman"/>
          <w:sz w:val="28"/>
          <w:szCs w:val="28"/>
        </w:rPr>
        <w:t>Валигура</w:t>
      </w:r>
      <w:r w:rsidR="00B53E18">
        <w:rPr>
          <w:rFonts w:ascii="Times New Roman" w:hAnsi="Times New Roman" w:cs="Times New Roman"/>
          <w:sz w:val="28"/>
          <w:szCs w:val="28"/>
        </w:rPr>
        <w:t xml:space="preserve"> А.А.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ранее судим</w:t>
      </w:r>
      <w:r w:rsidR="00B53E18"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(л.д.</w:t>
      </w:r>
      <w:r w:rsidR="00B53E18">
        <w:rPr>
          <w:rFonts w:ascii="Times New Roman" w:hAnsi="Times New Roman" w:cs="Times New Roman"/>
          <w:sz w:val="28"/>
          <w:szCs w:val="28"/>
        </w:rPr>
        <w:t>77</w:t>
      </w:r>
      <w:r w:rsidRPr="00BA5BE4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и врача-нарколога в </w:t>
      </w:r>
      <w:r w:rsidR="00B02974">
        <w:rPr>
          <w:rFonts w:ascii="Times New Roman" w:hAnsi="Times New Roman" w:cs="Times New Roman"/>
          <w:sz w:val="28"/>
          <w:szCs w:val="28"/>
        </w:rPr>
        <w:t xml:space="preserve"> г. Саки и </w:t>
      </w:r>
      <w:r w:rsidR="00B02974">
        <w:rPr>
          <w:rFonts w:ascii="Times New Roman" w:hAnsi="Times New Roman" w:cs="Times New Roman"/>
          <w:sz w:val="28"/>
          <w:szCs w:val="28"/>
        </w:rPr>
        <w:t>Сакском</w:t>
      </w:r>
      <w:r w:rsidR="00B02974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A5BE4">
        <w:rPr>
          <w:rFonts w:ascii="Times New Roman" w:hAnsi="Times New Roman" w:cs="Times New Roman"/>
          <w:sz w:val="28"/>
          <w:szCs w:val="28"/>
        </w:rPr>
        <w:t>не состоит (л.д.</w:t>
      </w:r>
      <w:r w:rsidR="00B53E18">
        <w:rPr>
          <w:rFonts w:ascii="Times New Roman" w:hAnsi="Times New Roman" w:cs="Times New Roman"/>
          <w:sz w:val="28"/>
          <w:szCs w:val="28"/>
        </w:rPr>
        <w:t>63</w:t>
      </w:r>
      <w:r w:rsidRPr="00BA5BE4" w:rsidR="002877C3">
        <w:rPr>
          <w:rFonts w:ascii="Times New Roman" w:hAnsi="Times New Roman" w:cs="Times New Roman"/>
          <w:sz w:val="28"/>
          <w:szCs w:val="28"/>
        </w:rPr>
        <w:t>);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B53E18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BA5BE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B53E18">
        <w:rPr>
          <w:rFonts w:ascii="Times New Roman" w:hAnsi="Times New Roman" w:cs="Times New Roman"/>
          <w:sz w:val="28"/>
          <w:szCs w:val="28"/>
        </w:rPr>
        <w:t xml:space="preserve">с </w:t>
      </w:r>
      <w:r w:rsidRPr="00BA5BE4" w:rsidR="00C65ABF">
        <w:rPr>
          <w:rFonts w:ascii="Times New Roman" w:hAnsi="Times New Roman" w:cs="Times New Roman"/>
          <w:sz w:val="28"/>
          <w:szCs w:val="28"/>
        </w:rPr>
        <w:t>посредственно</w:t>
      </w:r>
      <w:r w:rsidR="00B53E18">
        <w:rPr>
          <w:rFonts w:ascii="Times New Roman" w:hAnsi="Times New Roman" w:cs="Times New Roman"/>
          <w:sz w:val="28"/>
          <w:szCs w:val="28"/>
        </w:rPr>
        <w:t>й</w:t>
      </w:r>
      <w:r w:rsidR="00B53E18">
        <w:rPr>
          <w:rFonts w:ascii="Times New Roman" w:hAnsi="Times New Roman" w:cs="Times New Roman"/>
          <w:sz w:val="28"/>
          <w:szCs w:val="28"/>
        </w:rPr>
        <w:t xml:space="preserve"> стороны, неоднократно была замечена в нарушении общественного порядка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(л.д.</w:t>
      </w:r>
      <w:r w:rsidR="00B53E18">
        <w:rPr>
          <w:rFonts w:ascii="Times New Roman" w:hAnsi="Times New Roman" w:cs="Times New Roman"/>
          <w:sz w:val="28"/>
          <w:szCs w:val="28"/>
        </w:rPr>
        <w:t>65</w:t>
      </w:r>
      <w:r w:rsidRPr="00BA5B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B53E18">
        <w:rPr>
          <w:rFonts w:ascii="Times New Roman" w:hAnsi="Times New Roman" w:cs="Times New Roman"/>
          <w:sz w:val="28"/>
          <w:szCs w:val="28"/>
        </w:rPr>
        <w:t>Валигуры</w:t>
      </w:r>
      <w:r w:rsidR="00B53E18">
        <w:rPr>
          <w:rFonts w:ascii="Times New Roman" w:hAnsi="Times New Roman" w:cs="Times New Roman"/>
          <w:sz w:val="28"/>
          <w:szCs w:val="28"/>
        </w:rPr>
        <w:t xml:space="preserve"> А.А.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признает в соответствии с ч. 2 ст. 61 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A5BE4">
        <w:rPr>
          <w:rFonts w:ascii="Times New Roman" w:hAnsi="Times New Roman" w:cs="Times New Roman"/>
          <w:sz w:val="28"/>
          <w:szCs w:val="28"/>
        </w:rPr>
        <w:t>- призна</w:t>
      </w:r>
      <w:r w:rsidR="00B53E18">
        <w:rPr>
          <w:rFonts w:ascii="Times New Roman" w:hAnsi="Times New Roman" w:cs="Times New Roman"/>
          <w:sz w:val="28"/>
          <w:szCs w:val="28"/>
        </w:rPr>
        <w:t xml:space="preserve">ние вины, раскаяние </w:t>
      </w:r>
      <w:r w:rsidR="00B53E18">
        <w:rPr>
          <w:rFonts w:ascii="Times New Roman" w:hAnsi="Times New Roman" w:cs="Times New Roman"/>
          <w:sz w:val="28"/>
          <w:szCs w:val="28"/>
        </w:rPr>
        <w:t>в</w:t>
      </w:r>
      <w:r w:rsidR="00B53E18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наказание, предусмотренных ст. 63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 подсудимо</w:t>
      </w:r>
      <w:r w:rsidR="00B53E18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146AAF" w:rsidRPr="0064551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 w:rsidR="00B53E1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53E1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 w:rsidR="00B53E18">
        <w:rPr>
          <w:rFonts w:ascii="Times New Roman" w:hAnsi="Times New Roman" w:cs="Times New Roman"/>
          <w:sz w:val="28"/>
          <w:szCs w:val="28"/>
        </w:rPr>
        <w:t>ое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E18">
        <w:rPr>
          <w:rFonts w:ascii="Times New Roman" w:hAnsi="Times New Roman" w:cs="Times New Roman"/>
          <w:sz w:val="28"/>
          <w:szCs w:val="28"/>
        </w:rPr>
        <w:t>семьи и несовершеннолетних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 w:rsidR="00B53E18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="00B53E18">
        <w:rPr>
          <w:rFonts w:ascii="Times New Roman" w:hAnsi="Times New Roman" w:cs="Times New Roman"/>
          <w:sz w:val="28"/>
          <w:szCs w:val="28"/>
        </w:rPr>
        <w:t xml:space="preserve">которая официально не трудоустроена, не имеет постоянного источника дохода, посредственно характеризуется по месту проживания, не принявшей меры к возмещению задолженности по уплате средств на содержание несовершеннолетнего ребенка, </w:t>
      </w:r>
      <w:r w:rsidRPr="00BA5BE4">
        <w:rPr>
          <w:rFonts w:ascii="Times New Roman" w:hAnsi="Times New Roman" w:cs="Times New Roman"/>
          <w:sz w:val="28"/>
          <w:szCs w:val="28"/>
        </w:rPr>
        <w:t>характер е</w:t>
      </w:r>
      <w:r w:rsidR="00B53E18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действий, а также наличие смягчающих обстоятельств, мировой судья считает необходимым назначить</w:t>
      </w:r>
      <w:r w:rsidR="00E57941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B53E18">
        <w:rPr>
          <w:rFonts w:ascii="Times New Roman" w:hAnsi="Times New Roman" w:cs="Times New Roman"/>
          <w:sz w:val="28"/>
          <w:szCs w:val="28"/>
        </w:rPr>
        <w:t>Валигуре</w:t>
      </w:r>
      <w:r w:rsidR="00B53E18">
        <w:rPr>
          <w:rFonts w:ascii="Times New Roman" w:hAnsi="Times New Roman" w:cs="Times New Roman"/>
          <w:sz w:val="28"/>
          <w:szCs w:val="28"/>
        </w:rPr>
        <w:t xml:space="preserve"> А.А.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в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виде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B53E18">
        <w:rPr>
          <w:rFonts w:ascii="Times New Roman" w:hAnsi="Times New Roman" w:cs="Times New Roman"/>
          <w:sz w:val="28"/>
          <w:szCs w:val="28"/>
        </w:rPr>
        <w:t xml:space="preserve">исправительный </w:t>
      </w:r>
      <w:r w:rsidRPr="00BA5BE4">
        <w:rPr>
          <w:rFonts w:ascii="Times New Roman" w:hAnsi="Times New Roman" w:cs="Times New Roman"/>
          <w:sz w:val="28"/>
          <w:szCs w:val="28"/>
        </w:rPr>
        <w:t>работ, так как данный вид наказания соразмерен содеянному и отвечает целям ч. 2 ст. 43 УК Российской Федерации, а именно служит целям исправления осужденно</w:t>
      </w:r>
      <w:r w:rsidR="00424A75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="00424A75">
        <w:rPr>
          <w:rFonts w:ascii="Times New Roman" w:hAnsi="Times New Roman" w:cs="Times New Roman"/>
          <w:sz w:val="28"/>
          <w:szCs w:val="28"/>
        </w:rPr>
        <w:t>ею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 </w:t>
      </w:r>
      <w:r w:rsidRPr="00645514">
        <w:rPr>
          <w:rFonts w:ascii="Times New Roman" w:hAnsi="Times New Roman" w:cs="Times New Roman"/>
          <w:sz w:val="28"/>
          <w:szCs w:val="28"/>
        </w:rPr>
        <w:t xml:space="preserve">Более строгое наказание будет являться чрезмерно суровым. </w:t>
      </w:r>
    </w:p>
    <w:p w:rsidR="00146AAF" w:rsidRPr="00BA5BE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Препятств</w:t>
      </w:r>
      <w:r w:rsidR="00740C17">
        <w:rPr>
          <w:rFonts w:ascii="Times New Roman" w:hAnsi="Times New Roman" w:cs="Times New Roman"/>
          <w:sz w:val="28"/>
          <w:szCs w:val="28"/>
        </w:rPr>
        <w:t xml:space="preserve">ий </w:t>
      </w:r>
      <w:r w:rsidR="00740C17">
        <w:rPr>
          <w:rFonts w:ascii="Times New Roman" w:hAnsi="Times New Roman" w:cs="Times New Roman"/>
          <w:sz w:val="28"/>
          <w:szCs w:val="28"/>
        </w:rPr>
        <w:t>для применения к подсудимо</w:t>
      </w:r>
      <w:r w:rsidR="00E57941">
        <w:rPr>
          <w:rFonts w:ascii="Times New Roman" w:hAnsi="Times New Roman" w:cs="Times New Roman"/>
          <w:sz w:val="28"/>
          <w:szCs w:val="28"/>
        </w:rPr>
        <w:t>й</w:t>
      </w:r>
      <w:r w:rsidR="00740C17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="00E57941">
        <w:rPr>
          <w:rFonts w:ascii="Times New Roman" w:hAnsi="Times New Roman" w:cs="Times New Roman"/>
          <w:sz w:val="28"/>
          <w:szCs w:val="28"/>
        </w:rPr>
        <w:t xml:space="preserve">исправительных </w:t>
      </w:r>
      <w:r w:rsidRPr="00BA5BE4">
        <w:rPr>
          <w:rFonts w:ascii="Times New Roman" w:hAnsi="Times New Roman" w:cs="Times New Roman"/>
          <w:sz w:val="28"/>
          <w:szCs w:val="28"/>
        </w:rPr>
        <w:t>работ в соответствии с ч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  <w:r w:rsidR="00424A75">
        <w:rPr>
          <w:rFonts w:ascii="Times New Roman" w:hAnsi="Times New Roman" w:cs="Times New Roman"/>
          <w:sz w:val="28"/>
          <w:szCs w:val="28"/>
        </w:rPr>
        <w:t xml:space="preserve">5 </w:t>
      </w:r>
      <w:r w:rsidRPr="00BA5BE4">
        <w:rPr>
          <w:rFonts w:ascii="Times New Roman" w:hAnsi="Times New Roman" w:cs="Times New Roman"/>
          <w:sz w:val="28"/>
          <w:szCs w:val="28"/>
        </w:rPr>
        <w:t xml:space="preserve">ст. </w:t>
      </w:r>
      <w:r w:rsidR="00424A75">
        <w:rPr>
          <w:rFonts w:ascii="Times New Roman" w:hAnsi="Times New Roman" w:cs="Times New Roman"/>
          <w:sz w:val="28"/>
          <w:szCs w:val="28"/>
        </w:rPr>
        <w:t>50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мировым судьей не установлено.</w:t>
      </w:r>
    </w:p>
    <w:p w:rsidR="00B40E69" w:rsidP="00B40E69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 w:rsidR="00424A75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="00424A7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 усматривает оснований для снижения категории преступления в соответствии с ч. 6 ст. 15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по</w:t>
      </w:r>
      <w:r w:rsidR="00146AAF">
        <w:rPr>
          <w:rFonts w:ascii="Times New Roman" w:hAnsi="Times New Roman" w:cs="Times New Roman"/>
          <w:sz w:val="28"/>
          <w:szCs w:val="28"/>
        </w:rPr>
        <w:t>скольку он</w:t>
      </w:r>
      <w:r w:rsidR="00424A75">
        <w:rPr>
          <w:rFonts w:ascii="Times New Roman" w:hAnsi="Times New Roman" w:cs="Times New Roman"/>
          <w:sz w:val="28"/>
          <w:szCs w:val="28"/>
        </w:rPr>
        <w:t>а</w:t>
      </w:r>
      <w:r w:rsidR="00146AAF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424A75">
        <w:rPr>
          <w:rFonts w:ascii="Times New Roman" w:hAnsi="Times New Roman" w:cs="Times New Roman"/>
          <w:sz w:val="28"/>
          <w:szCs w:val="28"/>
        </w:rPr>
        <w:t>а</w:t>
      </w:r>
      <w:r w:rsidR="00146AA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24A75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 w:rsidR="00740C17"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 w:rsidR="00740C17">
        <w:rPr>
          <w:rFonts w:ascii="Times New Roman" w:hAnsi="Times New Roman" w:cs="Times New Roman"/>
          <w:sz w:val="28"/>
          <w:szCs w:val="28"/>
        </w:rPr>
        <w:t>ст.ст</w:t>
      </w:r>
      <w:r w:rsidR="00740C17"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146AAF" w:rsidRPr="00BA5BE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процессуального принуждения в виде обязательства о явке  в отношении </w:t>
      </w:r>
      <w:r w:rsidR="00424A75">
        <w:rPr>
          <w:rFonts w:ascii="Times New Roman" w:hAnsi="Times New Roman" w:cs="Times New Roman"/>
          <w:sz w:val="28"/>
          <w:szCs w:val="28"/>
        </w:rPr>
        <w:t>Валигуры</w:t>
      </w:r>
      <w:r w:rsidR="00424A75">
        <w:rPr>
          <w:rFonts w:ascii="Times New Roman" w:hAnsi="Times New Roman" w:cs="Times New Roman"/>
          <w:sz w:val="28"/>
          <w:szCs w:val="28"/>
        </w:rPr>
        <w:t xml:space="preserve"> А.А.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приговора в </w:t>
      </w:r>
      <w:r w:rsidRPr="00BA5BE4">
        <w:rPr>
          <w:rFonts w:ascii="Times New Roman" w:hAnsi="Times New Roman" w:cs="Times New Roman"/>
          <w:sz w:val="28"/>
          <w:szCs w:val="28"/>
        </w:rPr>
        <w:t xml:space="preserve">законную силу. </w:t>
      </w:r>
    </w:p>
    <w:p w:rsidR="0083179A" w:rsidRPr="00BA5BE4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C65ABF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делу нет. </w:t>
      </w:r>
    </w:p>
    <w:p w:rsidR="0079026C" w:rsidRPr="00BA5BE4" w:rsidP="0079026C">
      <w:pPr>
        <w:pStyle w:val="10"/>
        <w:shd w:val="clear" w:color="auto" w:fill="auto"/>
        <w:spacing w:after="0" w:line="240" w:lineRule="auto"/>
        <w:ind w:right="40" w:firstLine="562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="00424A75">
        <w:rPr>
          <w:rFonts w:ascii="Times New Roman" w:hAnsi="Times New Roman" w:cs="Times New Roman"/>
          <w:sz w:val="28"/>
          <w:szCs w:val="28"/>
        </w:rPr>
        <w:t>Валигуры</w:t>
      </w:r>
      <w:r w:rsidR="00424A75">
        <w:rPr>
          <w:rFonts w:ascii="Times New Roman" w:hAnsi="Times New Roman" w:cs="Times New Roman"/>
          <w:sz w:val="28"/>
          <w:szCs w:val="28"/>
        </w:rPr>
        <w:t xml:space="preserve"> А.А.</w:t>
      </w:r>
      <w:r w:rsidR="00B77E9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подлежат.</w:t>
      </w:r>
      <w:r w:rsidRPr="00BA5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0F0C51" w:rsidRPr="00BA5BE4" w:rsidP="00C65ABF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л:</w:t>
      </w:r>
    </w:p>
    <w:p w:rsidR="003A7BD5" w:rsidP="00424A75">
      <w:pPr>
        <w:ind w:firstLine="567"/>
        <w:jc w:val="both"/>
        <w:rPr>
          <w:rStyle w:val="s11"/>
          <w:sz w:val="28"/>
          <w:szCs w:val="28"/>
        </w:rPr>
      </w:pPr>
      <w:r w:rsidRPr="00BA5BE4">
        <w:rPr>
          <w:sz w:val="28"/>
          <w:szCs w:val="28"/>
        </w:rPr>
        <w:t xml:space="preserve">Признать </w:t>
      </w:r>
      <w:r w:rsidR="00424A75">
        <w:rPr>
          <w:sz w:val="28"/>
          <w:szCs w:val="28"/>
        </w:rPr>
        <w:t>Валигуру</w:t>
      </w:r>
      <w:r w:rsidR="00424A75">
        <w:rPr>
          <w:sz w:val="28"/>
          <w:szCs w:val="28"/>
        </w:rPr>
        <w:t xml:space="preserve"> Аллу Анатольевну </w:t>
      </w:r>
      <w:r w:rsidRPr="00BA5BE4">
        <w:rPr>
          <w:sz w:val="28"/>
          <w:szCs w:val="28"/>
        </w:rPr>
        <w:t>виновн</w:t>
      </w:r>
      <w:r w:rsidR="00424A75">
        <w:rPr>
          <w:sz w:val="28"/>
          <w:szCs w:val="28"/>
        </w:rPr>
        <w:t>ой</w:t>
      </w:r>
      <w:r w:rsidRPr="00BA5BE4">
        <w:rPr>
          <w:sz w:val="28"/>
          <w:szCs w:val="28"/>
        </w:rPr>
        <w:t xml:space="preserve"> в совершении преступлени</w:t>
      </w:r>
      <w:r w:rsidR="00424A75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424A75">
        <w:rPr>
          <w:sz w:val="28"/>
          <w:szCs w:val="28"/>
        </w:rPr>
        <w:t xml:space="preserve">ого ч.1 ст. 157 УК Российской Федерации и назначить ей наказание по ч.1 ст. 157 УК Российской Федерации в виде 1 (одного) года исправительных работ с удержанием в доход государства 10% из заработной платы.  </w:t>
      </w:r>
    </w:p>
    <w:p w:rsidR="00FF360C" w:rsidRPr="00BA5BE4" w:rsidP="00FF360C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у процессуального принуждения осужденно</w:t>
      </w:r>
      <w:r w:rsidR="00424A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A75">
        <w:rPr>
          <w:rFonts w:ascii="Times New Roman" w:hAnsi="Times New Roman" w:cs="Times New Roman"/>
          <w:sz w:val="28"/>
          <w:szCs w:val="28"/>
        </w:rPr>
        <w:t>Валигуре</w:t>
      </w:r>
      <w:r w:rsidR="00424A75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  отменить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силу. </w:t>
      </w:r>
    </w:p>
    <w:p w:rsidR="00FF360C" w:rsidRPr="00BA5BE4" w:rsidP="00FF360C">
      <w:pPr>
        <w:ind w:right="-62" w:firstLine="708"/>
        <w:jc w:val="both"/>
        <w:rPr>
          <w:sz w:val="28"/>
          <w:szCs w:val="28"/>
        </w:rPr>
      </w:pP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>Сакский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Саки) </w:t>
      </w:r>
      <w:r w:rsidRPr="00BA5BE4">
        <w:rPr>
          <w:sz w:val="28"/>
          <w:szCs w:val="28"/>
        </w:rPr>
        <w:t xml:space="preserve">Республики Крым в течение десяти суток со дня его провозглашения с соблюдением требований ст. 317 УПК Российской Федерации. 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24A75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Разъяснить осужденно</w:t>
      </w:r>
      <w:r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>Валигуре</w:t>
      </w:r>
      <w:r>
        <w:rPr>
          <w:sz w:val="28"/>
          <w:szCs w:val="28"/>
        </w:rPr>
        <w:t xml:space="preserve"> А.А.</w:t>
      </w:r>
      <w:r w:rsidRPr="00BA5BE4">
        <w:rPr>
          <w:sz w:val="28"/>
          <w:szCs w:val="28"/>
        </w:rPr>
        <w:t xml:space="preserve"> положения ч. </w:t>
      </w:r>
      <w:r>
        <w:rPr>
          <w:sz w:val="28"/>
          <w:szCs w:val="28"/>
        </w:rPr>
        <w:t>4</w:t>
      </w:r>
      <w:r w:rsidRPr="00BA5BE4">
        <w:rPr>
          <w:sz w:val="28"/>
          <w:szCs w:val="28"/>
        </w:rPr>
        <w:t xml:space="preserve"> ст. </w:t>
      </w:r>
      <w:r>
        <w:rPr>
          <w:sz w:val="28"/>
          <w:szCs w:val="28"/>
        </w:rPr>
        <w:t>50</w:t>
      </w:r>
      <w:r w:rsidRPr="00BA5BE4">
        <w:rPr>
          <w:sz w:val="28"/>
          <w:szCs w:val="28"/>
        </w:rPr>
        <w:t xml:space="preserve"> УК Российской Федерации – </w:t>
      </w:r>
      <w:r>
        <w:rPr>
          <w:sz w:val="28"/>
          <w:szCs w:val="28"/>
        </w:rPr>
        <w:t xml:space="preserve">в случае злостного уклонения осужденного от отбывания исправительных работ суд может заменить </w:t>
      </w:r>
      <w:r>
        <w:rPr>
          <w:sz w:val="28"/>
          <w:szCs w:val="28"/>
        </w:rPr>
        <w:t>неотбытое</w:t>
      </w:r>
      <w:r>
        <w:rPr>
          <w:sz w:val="28"/>
          <w:szCs w:val="28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 </w:t>
      </w:r>
    </w:p>
    <w:p w:rsidR="00424A75" w:rsidP="00FF360C">
      <w:pPr>
        <w:ind w:firstLine="709"/>
        <w:jc w:val="both"/>
        <w:rPr>
          <w:sz w:val="28"/>
          <w:szCs w:val="28"/>
        </w:rPr>
      </w:pPr>
    </w:p>
    <w:p w:rsidR="006162D1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="00740C17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BA5BE4">
        <w:rPr>
          <w:rFonts w:ascii="Times New Roman" w:hAnsi="Times New Roman" w:cs="Times New Roman"/>
          <w:b w:val="0"/>
          <w:szCs w:val="28"/>
        </w:rPr>
        <w:t xml:space="preserve">     </w:t>
      </w:r>
      <w:r w:rsidRPr="00BA5B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A5BE4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="005E78A5">
        <w:rPr>
          <w:rFonts w:ascii="Times New Roman" w:hAnsi="Times New Roman" w:cs="Times New Roman"/>
          <w:b w:val="0"/>
          <w:szCs w:val="28"/>
        </w:rPr>
        <w:t xml:space="preserve">И.В. </w:t>
      </w:r>
      <w:r w:rsidR="005E78A5">
        <w:rPr>
          <w:rFonts w:ascii="Times New Roman" w:hAnsi="Times New Roman" w:cs="Times New Roman"/>
          <w:b w:val="0"/>
          <w:szCs w:val="28"/>
        </w:rPr>
        <w:t>Липовская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BC018E" w:rsidP="00BC018E">
      <w:pPr>
        <w:rPr>
          <w:lang w:eastAsia="ar-SA"/>
        </w:rPr>
      </w:pPr>
    </w:p>
    <w:p w:rsidR="00741D21" w:rsidP="00D26787">
      <w:pPr>
        <w:rPr>
          <w:lang w:eastAsia="ar-SA"/>
        </w:rPr>
      </w:pPr>
      <w:r>
        <w:rPr>
          <w:lang w:eastAsia="ar-SA"/>
        </w:rPr>
        <w:t>Копия верна:</w:t>
      </w:r>
    </w:p>
    <w:p w:rsidR="00741D21" w:rsidP="00D26787">
      <w:pPr>
        <w:rPr>
          <w:lang w:eastAsia="ar-SA"/>
        </w:rPr>
      </w:pPr>
      <w:r>
        <w:rPr>
          <w:lang w:eastAsia="ar-SA"/>
        </w:rPr>
        <w:t xml:space="preserve">Мировой судья:                                                              И.В. </w:t>
      </w:r>
      <w:r>
        <w:rPr>
          <w:lang w:eastAsia="ar-SA"/>
        </w:rPr>
        <w:t>Липовская</w:t>
      </w:r>
    </w:p>
    <w:p w:rsidR="00741D21" w:rsidP="00D26787">
      <w:pPr>
        <w:rPr>
          <w:lang w:eastAsia="ar-SA"/>
        </w:rPr>
      </w:pPr>
      <w:r>
        <w:rPr>
          <w:lang w:eastAsia="ar-SA"/>
        </w:rPr>
        <w:t xml:space="preserve">Секретарь судебного заседания:                                  </w:t>
      </w:r>
      <w:r>
        <w:rPr>
          <w:lang w:eastAsia="ar-SA"/>
        </w:rPr>
        <w:t>Я.А.Жебрак</w:t>
      </w:r>
    </w:p>
    <w:p w:rsidR="00741D21" w:rsidP="00D26787">
      <w:pPr>
        <w:rPr>
          <w:lang w:eastAsia="ar-SA"/>
        </w:rPr>
      </w:pPr>
    </w:p>
    <w:p w:rsidR="00741D21" w:rsidP="00D26787">
      <w:pPr>
        <w:rPr>
          <w:lang w:eastAsia="ar-SA"/>
        </w:rPr>
      </w:pPr>
      <w:r>
        <w:rPr>
          <w:lang w:eastAsia="ar-SA"/>
        </w:rPr>
        <w:t xml:space="preserve">Приговор </w:t>
      </w:r>
      <w:r w:rsidR="00BE2AEF">
        <w:rPr>
          <w:lang w:eastAsia="ar-SA"/>
        </w:rPr>
        <w:t xml:space="preserve"> </w:t>
      </w:r>
      <w:r>
        <w:rPr>
          <w:lang w:eastAsia="ar-SA"/>
        </w:rPr>
        <w:t xml:space="preserve">вступил </w:t>
      </w:r>
      <w:r w:rsidR="00BE2AEF">
        <w:rPr>
          <w:lang w:eastAsia="ar-SA"/>
        </w:rPr>
        <w:t xml:space="preserve">в </w:t>
      </w:r>
      <w:r>
        <w:rPr>
          <w:lang w:eastAsia="ar-SA"/>
        </w:rPr>
        <w:t>законную силу</w:t>
      </w:r>
      <w:r w:rsidR="00BE2AEF">
        <w:rPr>
          <w:lang w:eastAsia="ar-SA"/>
        </w:rPr>
        <w:t xml:space="preserve">  «    »                                 2017 года</w:t>
      </w:r>
    </w:p>
    <w:p w:rsidR="00741D21" w:rsidP="00741D21">
      <w:pPr>
        <w:rPr>
          <w:lang w:eastAsia="ar-SA"/>
        </w:rPr>
      </w:pPr>
      <w:r>
        <w:rPr>
          <w:lang w:eastAsia="ar-SA"/>
        </w:rPr>
        <w:t xml:space="preserve">Мировой судья:                                                              И.В. </w:t>
      </w:r>
      <w:r>
        <w:rPr>
          <w:lang w:eastAsia="ar-SA"/>
        </w:rPr>
        <w:t>Липовская</w:t>
      </w:r>
    </w:p>
    <w:p w:rsidR="00741D21" w:rsidP="00741D21">
      <w:pPr>
        <w:rPr>
          <w:lang w:eastAsia="ar-SA"/>
        </w:rPr>
      </w:pPr>
      <w:r>
        <w:rPr>
          <w:lang w:eastAsia="ar-SA"/>
        </w:rPr>
        <w:t xml:space="preserve">Секретарь судебного заседания:                                  </w:t>
      </w:r>
      <w:r>
        <w:rPr>
          <w:lang w:eastAsia="ar-SA"/>
        </w:rPr>
        <w:t>Я.А.Жебрак</w:t>
      </w:r>
    </w:p>
    <w:p w:rsidR="00741D21" w:rsidP="00D26787">
      <w:pPr>
        <w:rPr>
          <w:lang w:eastAsia="ar-SA"/>
        </w:rPr>
      </w:pPr>
    </w:p>
    <w:sectPr w:rsidSect="00FE4733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AEF">
      <w:rPr>
        <w:rStyle w:val="PageNumber"/>
        <w:noProof/>
      </w:rPr>
      <w:t>6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C84"/>
    <w:rsid w:val="00030182"/>
    <w:rsid w:val="000377E4"/>
    <w:rsid w:val="0005767B"/>
    <w:rsid w:val="0009213E"/>
    <w:rsid w:val="000A5654"/>
    <w:rsid w:val="000E09F6"/>
    <w:rsid w:val="000E0BF3"/>
    <w:rsid w:val="000E2606"/>
    <w:rsid w:val="000E453C"/>
    <w:rsid w:val="000F0C51"/>
    <w:rsid w:val="00113BE3"/>
    <w:rsid w:val="0012230F"/>
    <w:rsid w:val="001469AD"/>
    <w:rsid w:val="00146AAF"/>
    <w:rsid w:val="00153B9A"/>
    <w:rsid w:val="00153D8B"/>
    <w:rsid w:val="001964B8"/>
    <w:rsid w:val="001A0EAC"/>
    <w:rsid w:val="001A6DF1"/>
    <w:rsid w:val="001B0AB3"/>
    <w:rsid w:val="001B1FC9"/>
    <w:rsid w:val="001B2C4A"/>
    <w:rsid w:val="001E4890"/>
    <w:rsid w:val="00201FD4"/>
    <w:rsid w:val="002032BB"/>
    <w:rsid w:val="002072C4"/>
    <w:rsid w:val="00207340"/>
    <w:rsid w:val="00211851"/>
    <w:rsid w:val="002141F1"/>
    <w:rsid w:val="00252E60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6414F"/>
    <w:rsid w:val="00374878"/>
    <w:rsid w:val="003A722C"/>
    <w:rsid w:val="003A7BD5"/>
    <w:rsid w:val="003C26C7"/>
    <w:rsid w:val="003D73A6"/>
    <w:rsid w:val="00401508"/>
    <w:rsid w:val="00404399"/>
    <w:rsid w:val="004131D3"/>
    <w:rsid w:val="00417219"/>
    <w:rsid w:val="00424A75"/>
    <w:rsid w:val="00481CA9"/>
    <w:rsid w:val="00492D83"/>
    <w:rsid w:val="004A3518"/>
    <w:rsid w:val="004A6414"/>
    <w:rsid w:val="00513A0F"/>
    <w:rsid w:val="00517CB1"/>
    <w:rsid w:val="0052195B"/>
    <w:rsid w:val="005229CA"/>
    <w:rsid w:val="00545D1C"/>
    <w:rsid w:val="00575A06"/>
    <w:rsid w:val="0058418E"/>
    <w:rsid w:val="00586B82"/>
    <w:rsid w:val="005911E7"/>
    <w:rsid w:val="005B2580"/>
    <w:rsid w:val="005B2B51"/>
    <w:rsid w:val="005E78A5"/>
    <w:rsid w:val="005F7BA6"/>
    <w:rsid w:val="00605619"/>
    <w:rsid w:val="006113F1"/>
    <w:rsid w:val="0061250F"/>
    <w:rsid w:val="006162D1"/>
    <w:rsid w:val="00642437"/>
    <w:rsid w:val="00645514"/>
    <w:rsid w:val="00673C8D"/>
    <w:rsid w:val="00677D11"/>
    <w:rsid w:val="006813C9"/>
    <w:rsid w:val="006A3E58"/>
    <w:rsid w:val="006B3001"/>
    <w:rsid w:val="006D42D0"/>
    <w:rsid w:val="007008EF"/>
    <w:rsid w:val="00740C17"/>
    <w:rsid w:val="00741C69"/>
    <w:rsid w:val="00741D21"/>
    <w:rsid w:val="00761772"/>
    <w:rsid w:val="00764F7C"/>
    <w:rsid w:val="007708BC"/>
    <w:rsid w:val="0079026C"/>
    <w:rsid w:val="007B49F6"/>
    <w:rsid w:val="007C3E68"/>
    <w:rsid w:val="007F317E"/>
    <w:rsid w:val="00802BDD"/>
    <w:rsid w:val="0081261D"/>
    <w:rsid w:val="0083179A"/>
    <w:rsid w:val="00853F76"/>
    <w:rsid w:val="00874265"/>
    <w:rsid w:val="0089745D"/>
    <w:rsid w:val="008A5B47"/>
    <w:rsid w:val="008D2D3F"/>
    <w:rsid w:val="008E2486"/>
    <w:rsid w:val="0090733A"/>
    <w:rsid w:val="00935156"/>
    <w:rsid w:val="00941462"/>
    <w:rsid w:val="009452EA"/>
    <w:rsid w:val="00957951"/>
    <w:rsid w:val="009606C8"/>
    <w:rsid w:val="00982CB4"/>
    <w:rsid w:val="00992075"/>
    <w:rsid w:val="0099740C"/>
    <w:rsid w:val="009E59B9"/>
    <w:rsid w:val="009E7499"/>
    <w:rsid w:val="00A02ADB"/>
    <w:rsid w:val="00A342BC"/>
    <w:rsid w:val="00A476AE"/>
    <w:rsid w:val="00A50D53"/>
    <w:rsid w:val="00A54529"/>
    <w:rsid w:val="00A969FD"/>
    <w:rsid w:val="00AA15A5"/>
    <w:rsid w:val="00AC0E51"/>
    <w:rsid w:val="00AC25B9"/>
    <w:rsid w:val="00AF2AC1"/>
    <w:rsid w:val="00AF3018"/>
    <w:rsid w:val="00AF63D1"/>
    <w:rsid w:val="00B02974"/>
    <w:rsid w:val="00B114E3"/>
    <w:rsid w:val="00B1467F"/>
    <w:rsid w:val="00B15D64"/>
    <w:rsid w:val="00B25B47"/>
    <w:rsid w:val="00B315C3"/>
    <w:rsid w:val="00B3799E"/>
    <w:rsid w:val="00B40E69"/>
    <w:rsid w:val="00B4484F"/>
    <w:rsid w:val="00B53E18"/>
    <w:rsid w:val="00B775B2"/>
    <w:rsid w:val="00B77E91"/>
    <w:rsid w:val="00B84D69"/>
    <w:rsid w:val="00B87F62"/>
    <w:rsid w:val="00BA5BE4"/>
    <w:rsid w:val="00BA7FEB"/>
    <w:rsid w:val="00BB1E7A"/>
    <w:rsid w:val="00BC018E"/>
    <w:rsid w:val="00BD0209"/>
    <w:rsid w:val="00BD3128"/>
    <w:rsid w:val="00BE2AEF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57E0A"/>
    <w:rsid w:val="00C65ABF"/>
    <w:rsid w:val="00C80DBF"/>
    <w:rsid w:val="00C92391"/>
    <w:rsid w:val="00C969B9"/>
    <w:rsid w:val="00CA195C"/>
    <w:rsid w:val="00CB00EA"/>
    <w:rsid w:val="00CB02AF"/>
    <w:rsid w:val="00CB353C"/>
    <w:rsid w:val="00CD1E2A"/>
    <w:rsid w:val="00CF1A96"/>
    <w:rsid w:val="00CF56A1"/>
    <w:rsid w:val="00CF6E13"/>
    <w:rsid w:val="00D15A69"/>
    <w:rsid w:val="00D26787"/>
    <w:rsid w:val="00D31132"/>
    <w:rsid w:val="00D725DE"/>
    <w:rsid w:val="00DC7E67"/>
    <w:rsid w:val="00DF284A"/>
    <w:rsid w:val="00E301E0"/>
    <w:rsid w:val="00E41B7B"/>
    <w:rsid w:val="00E56673"/>
    <w:rsid w:val="00E57941"/>
    <w:rsid w:val="00EA5FCB"/>
    <w:rsid w:val="00EC75B6"/>
    <w:rsid w:val="00ED008D"/>
    <w:rsid w:val="00ED6086"/>
    <w:rsid w:val="00F004FF"/>
    <w:rsid w:val="00F1199F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3A3C"/>
    <w:rsid w:val="00FD3204"/>
    <w:rsid w:val="00FE15A0"/>
    <w:rsid w:val="00FE4733"/>
    <w:rsid w:val="00FF0DE2"/>
    <w:rsid w:val="00FF360C"/>
    <w:rsid w:val="00FF6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