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№5-71-91|2017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</w:t>
      </w:r>
    </w:p>
    <w:p w:rsidR="00A77B3E">
      <w:r>
        <w:t xml:space="preserve">28 июля 2017 года                                                                                             </w:t>
      </w:r>
      <w:r>
        <w:t>г.Саки</w:t>
      </w:r>
    </w:p>
    <w:p w:rsidR="00A77B3E">
      <w:r>
        <w:t xml:space="preserve">        Мировой судья судебного участка № 71 </w:t>
      </w:r>
      <w:r>
        <w:t>Сакского</w:t>
      </w:r>
      <w:r>
        <w:t xml:space="preserve"> судебного района </w:t>
      </w:r>
      <w:r>
        <w:t xml:space="preserve">( 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материал об административном правонарушении по  ст. 15.33.2 КоАП РФ в отношении: </w:t>
      </w:r>
      <w:r>
        <w:t>Багмет</w:t>
      </w:r>
      <w:r>
        <w:t xml:space="preserve"> </w:t>
      </w:r>
      <w:r>
        <w:t>О.</w:t>
      </w:r>
      <w:r>
        <w:t>Л.</w:t>
      </w:r>
      <w:r>
        <w:t xml:space="preserve">, паспортные </w:t>
      </w:r>
      <w:r>
        <w:t>данныеадрес</w:t>
      </w:r>
      <w:r>
        <w:t xml:space="preserve">,  гражданки Российской Федерации, работающей главным бухгалтером </w:t>
      </w:r>
      <w:r>
        <w:t>Сакского</w:t>
      </w:r>
      <w:r>
        <w:t xml:space="preserve"> филиала наименование организации, зарегистрированной и проживающей по адресу: адрес, -</w:t>
      </w:r>
    </w:p>
    <w:p w:rsidR="00A77B3E">
      <w:r>
        <w:t>У С Т А Н О В И Л:</w:t>
      </w:r>
    </w:p>
    <w:p w:rsidR="00A77B3E">
      <w:r>
        <w:t xml:space="preserve">        </w:t>
      </w:r>
      <w:r>
        <w:t>Багмет</w:t>
      </w:r>
      <w:r>
        <w:t xml:space="preserve"> О.Л., являясь главны</w:t>
      </w:r>
      <w:r>
        <w:t xml:space="preserve">м бухгалтером </w:t>
      </w:r>
      <w:r>
        <w:t>Сакского</w:t>
      </w:r>
      <w:r>
        <w:t xml:space="preserve"> филиала наименование организациип.2.2 статьи 11 Федерального закона от 01.04.1996 № 27-ФЗ «Об индивидуальном (</w:t>
      </w:r>
      <w:r>
        <w:t>персонинфицированном</w:t>
      </w:r>
      <w:r>
        <w:t>) учете в системе обязательного пенсионного страхования» страхователь ежемесячно не позднее 15-го числа</w:t>
      </w:r>
      <w:r>
        <w:t xml:space="preserve"> месяца, следующего за отчетным периодом – месяцем, представляет сведения о каждом работающем у него застрахованном лице. Сведения представляются по форме СЗВ-М, утвержденной  постановлением Правления ПФР от дата № 83п «Об утверждении формы «Сведения о зас</w:t>
      </w:r>
      <w:r>
        <w:t xml:space="preserve">трахованных лицах», однако дата,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главный бухгалтер </w:t>
      </w:r>
      <w:r>
        <w:t>Багмет</w:t>
      </w:r>
      <w:r>
        <w:t xml:space="preserve"> О.Л. дата дополнила сведения по форме СЗВ-</w:t>
      </w:r>
      <w:r>
        <w:t>М за дата на одного застрахованного лица. Ответственность за данное правонарушение предусмотрена ст. 15.33.2 КоАП РФ.</w:t>
      </w:r>
    </w:p>
    <w:p w:rsidR="00A77B3E">
      <w:r>
        <w:t xml:space="preserve">      </w:t>
      </w:r>
      <w:r>
        <w:tab/>
        <w:t xml:space="preserve">В судебном заседании </w:t>
      </w:r>
      <w:r>
        <w:t>Багмет</w:t>
      </w:r>
      <w:r>
        <w:t xml:space="preserve"> О.Л. вину признала, пояснила, что действительно ее были допущены нарушения.   </w:t>
      </w:r>
    </w:p>
    <w:p w:rsidR="00A77B3E">
      <w:r>
        <w:t>Изучив материалы дела, м</w:t>
      </w:r>
      <w:r>
        <w:t xml:space="preserve">ировой судья считает, в действиях должностного лица </w:t>
      </w:r>
      <w:r>
        <w:t>Багмет</w:t>
      </w:r>
      <w:r>
        <w:t xml:space="preserve"> О.Л. имеется состав административного правонарушения, предусмотренного ст.15.33.2 КоАП РФ как непредставление в установленный законодательством Российской Федерации об индивидуальном (персонифициро</w:t>
      </w:r>
      <w: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>
        <w:t>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Вина должностного лица </w:t>
      </w:r>
      <w:r>
        <w:t>Багмет</w:t>
      </w:r>
      <w:r>
        <w:t xml:space="preserve"> О.Л. в совершении административного правонарушения предусмотренного ст. 15.33.2 КоАП</w:t>
      </w:r>
      <w:r>
        <w:t xml:space="preserve"> РФ подтверждается протоколом об административном правонарушении № 42 от  дата, копией уведомления о составлении протокола от дата № 4344/04-48, протоколом проверки отчетности страхователя.</w:t>
      </w:r>
    </w:p>
    <w:p w:rsidR="00A77B3E">
      <w:r>
        <w:t>Составленные по делу об административном правонарушении процессуал</w:t>
      </w:r>
      <w:r>
        <w:t xml:space="preserve">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</w:t>
      </w:r>
      <w:r>
        <w:t xml:space="preserve">собранными в соответствии с правилами </w:t>
      </w:r>
      <w:r>
        <w:t>ст.ст</w:t>
      </w:r>
      <w:r>
        <w:t>.</w:t>
      </w:r>
      <w:r>
        <w:t xml:space="preserve"> 26.2, 26.11 Кодекса Российской Федерации об административных правонарушениях.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Багмет</w:t>
      </w:r>
      <w:r>
        <w:t xml:space="preserve"> О.Л. в совершении административного правонарушения, предусмотренного с</w:t>
      </w:r>
      <w:r>
        <w:t>т.15.33.2 КоАП РФ, является доказанной.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</w:t>
      </w:r>
      <w:r>
        <w:t>го штрафа, предусмотренного санкцией ст.15.33.2 КоАП РФ.</w:t>
      </w:r>
    </w:p>
    <w:p w:rsidR="00A77B3E">
      <w:r>
        <w:t>Обстоятельств, смягчающих либо отягчающих административную ответственность, предусмотренных ст. ст. 4.2, 4.3 КоАП РФ, суд не усматривает.</w:t>
      </w:r>
    </w:p>
    <w:p w:rsidR="00A77B3E">
      <w:r>
        <w:t>На основании изложенного, руководствуясь ст.15.33.2 , 29.10 К</w:t>
      </w:r>
      <w:r>
        <w:t>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Признать </w:t>
      </w:r>
      <w:r>
        <w:t>Багмет</w:t>
      </w:r>
      <w:r>
        <w:t xml:space="preserve"> О.</w:t>
      </w:r>
      <w:r>
        <w:t>Л.</w:t>
      </w:r>
      <w:r>
        <w:t xml:space="preserve">, паспортные </w:t>
      </w:r>
      <w:r>
        <w:t>данныеадрес</w:t>
      </w:r>
      <w:r>
        <w:t xml:space="preserve"> виновной в совершении административного правонарушения, предусмотренного статьей 15.33.2 КоАП РФ и назначить ей административное наказание в виде администр</w:t>
      </w:r>
      <w:r>
        <w:t>ативного штрафа в размере 300 (трёхсот) рублей.</w:t>
      </w:r>
    </w:p>
    <w:p w:rsidR="00A77B3E">
      <w:r>
        <w:t xml:space="preserve">          Разъяснить </w:t>
      </w:r>
      <w:r>
        <w:t>Багмет</w:t>
      </w:r>
      <w:r>
        <w:t xml:space="preserve"> О.Г.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A77B3E">
      <w:r>
        <w:t xml:space="preserve">         Реквизиты для оплаты штрафа: получ</w:t>
      </w:r>
      <w:r>
        <w:t>атель: УФК по Республике Крым (Отделение ПФР по РК), ИНН 7706808265, КПП 910201001, р/с 40 101 810 335 1000 10001, Банк получателя: отделение по РК Центрального банка РФ, БИК 043510001, ОКТМО 35000000 – штраф за административное правонарушение.</w:t>
      </w:r>
    </w:p>
    <w:p w:rsidR="00A77B3E">
      <w:r>
        <w:t xml:space="preserve">      При н</w:t>
      </w:r>
      <w:r>
        <w:t>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      Постановление по делу об</w:t>
      </w:r>
      <w:r>
        <w:t xml:space="preserve">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>
      <w:r>
        <w:t xml:space="preserve">      При неуплате административного штрафа в установленный законом срок, наступает административная ответст</w:t>
      </w:r>
      <w:r>
        <w:t>венность по ч. 1 ст. 20.25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</w:t>
      </w:r>
      <w:r>
        <w:t xml:space="preserve">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район и городской округ Саки) Республики Кры</w:t>
      </w:r>
      <w:r>
        <w:t>м.</w:t>
      </w:r>
    </w:p>
    <w:p w:rsidR="00A77B3E"/>
    <w:p w:rsidR="00A77B3E">
      <w:r>
        <w:t xml:space="preserve">Мировой судья                                                                                       И.В. </w:t>
      </w:r>
      <w:r>
        <w:t>Липовская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B"/>
    <w:rsid w:val="00A77B3E"/>
    <w:rsid w:val="00C138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