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223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118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Матвеевой </w:t>
      </w:r>
      <w:r w:rsidR="008E5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5B84" w:rsidR="008E5B8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«Атмосфера»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«Атмосфера»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литера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8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01.02.2016 № 83п «Об утверждении формы «Сведения о застрахованных лицах», однако </w:t>
      </w:r>
      <w:r w:rsidR="002A0F7C">
        <w:rPr>
          <w:rFonts w:ascii="Times New Roman" w:hAnsi="Times New Roman" w:cs="Times New Roman"/>
          <w:sz w:val="28"/>
          <w:szCs w:val="28"/>
        </w:rPr>
        <w:t>18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285DD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285DD7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по форме СЗВ-М «исходная»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85DD7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>, 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836F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3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6F0637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5F06AA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5F06AA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5F06A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103529">
        <w:rPr>
          <w:rFonts w:ascii="Times New Roman" w:hAnsi="Times New Roman" w:cs="Times New Roman"/>
          <w:sz w:val="28"/>
          <w:szCs w:val="28"/>
        </w:rPr>
        <w:t>1</w:t>
      </w:r>
      <w:r w:rsidR="005F06AA">
        <w:rPr>
          <w:rFonts w:ascii="Times New Roman" w:hAnsi="Times New Roman" w:cs="Times New Roman"/>
          <w:sz w:val="28"/>
          <w:szCs w:val="28"/>
        </w:rPr>
        <w:t>6</w:t>
      </w:r>
      <w:r w:rsidR="00103529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hAnsi="Times New Roman" w:cs="Times New Roman"/>
          <w:sz w:val="28"/>
          <w:szCs w:val="28"/>
        </w:rPr>
        <w:t>октября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F06AA">
        <w:rPr>
          <w:rFonts w:ascii="Times New Roman" w:hAnsi="Times New Roman" w:cs="Times New Roman"/>
          <w:sz w:val="28"/>
          <w:szCs w:val="28"/>
        </w:rPr>
        <w:t>1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5F06AA">
        <w:rPr>
          <w:rFonts w:ascii="Times New Roman" w:hAnsi="Times New Roman" w:cs="Times New Roman"/>
          <w:sz w:val="28"/>
          <w:szCs w:val="28"/>
        </w:rPr>
        <w:t>одного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5F06AA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5F06A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5F06A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5F06A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7F04FB">
        <w:rPr>
          <w:color w:val="000000" w:themeColor="text1"/>
          <w:sz w:val="28"/>
          <w:szCs w:val="28"/>
          <w:lang w:eastAsia="ru-RU"/>
        </w:rPr>
        <w:t>а ООО</w:t>
      </w:r>
      <w:r w:rsidR="007F04FB">
        <w:rPr>
          <w:color w:val="000000" w:themeColor="text1"/>
          <w:sz w:val="28"/>
          <w:szCs w:val="28"/>
          <w:lang w:eastAsia="ru-RU"/>
        </w:rPr>
        <w:t xml:space="preserve"> «Атмосфера» Матвеевой О.А.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директора ООО «Атмосфера» Матвеевой О.А.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7F04FB">
        <w:rPr>
          <w:rStyle w:val="nomer2"/>
          <w:sz w:val="28"/>
          <w:szCs w:val="28"/>
        </w:rPr>
        <w:t>13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A33C6C">
        <w:rPr>
          <w:sz w:val="28"/>
          <w:szCs w:val="28"/>
        </w:rPr>
        <w:t>2</w:t>
      </w:r>
      <w:r w:rsidR="007F04FB">
        <w:rPr>
          <w:sz w:val="28"/>
          <w:szCs w:val="28"/>
        </w:rPr>
        <w:t>1</w:t>
      </w:r>
      <w:r w:rsidR="00A33C6C">
        <w:rPr>
          <w:sz w:val="28"/>
          <w:szCs w:val="28"/>
        </w:rPr>
        <w:t xml:space="preserve"> января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7F04FB">
        <w:rPr>
          <w:color w:val="000000" w:themeColor="text1"/>
          <w:sz w:val="28"/>
          <w:szCs w:val="28"/>
          <w:lang w:eastAsia="ru-RU"/>
        </w:rPr>
        <w:t>ООО «Атмосфера»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F04FB" w:rsidR="00CA37DF">
        <w:rPr>
          <w:rFonts w:ascii="Times New Roman" w:hAnsi="Times New Roman" w:cs="Times New Roman"/>
          <w:sz w:val="28"/>
          <w:szCs w:val="28"/>
        </w:rPr>
        <w:t>не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Матвееву </w:t>
      </w:r>
      <w:r w:rsidR="008E5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E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F04FB"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72FA"/>
    <w:rsid w:val="002A0F7C"/>
    <w:rsid w:val="002A21AD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61125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E5B84"/>
    <w:rsid w:val="008F2BC8"/>
    <w:rsid w:val="008F5814"/>
    <w:rsid w:val="009121A6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1E29-085B-4FB2-B6D0-8FA9368F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