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71C6" w:rsidP="00CD3BA6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Дело № 5-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71-</w:t>
      </w:r>
      <w:r w:rsidR="00C46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133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271C6" w:rsidRPr="00714005" w:rsidP="00CD3BA6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</w:t>
      </w:r>
    </w:p>
    <w:p w:rsidR="002271C6" w:rsidP="00CD3BA6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287CC8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1C6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Саки</w:t>
      </w:r>
    </w:p>
    <w:p w:rsidR="002271C6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судебного участка № 71 Сакского судебного района (Сакский муниципальный район и городской округ Саки) Республики Крым Липовск</w:t>
      </w:r>
      <w:r w:rsidR="00287CC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</w:t>
      </w:r>
    </w:p>
    <w:p w:rsidR="002271C6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поступившее из отделен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надзорной деятельности по г.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Саки и Сакскому району Управления надзорной деятельности и профилактической работы ГУ МЧС России по Республике Крым, в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271C6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Петрик </w:t>
      </w:r>
      <w:r w:rsidR="00952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2DA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952DA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952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 w:rsidR="00952DA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гражданки </w:t>
      </w:r>
      <w:r w:rsidR="00952DA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занимающей 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МБОУ «Сакская средняя школа №2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им.Героя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З.А.Космодемьянской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г.Саки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зарегистрированной и проживающей по адресу: </w:t>
      </w:r>
      <w:r w:rsidR="00952D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2271C6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ее к административной ответственности за правонарушение, предусмотренное ч.1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ст.19.5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61DAC" w:rsidRPr="00714005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714005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УСТАНОВИЛ:</w:t>
      </w:r>
    </w:p>
    <w:p w:rsidR="00D61DAC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881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протокола об административном правонарушении № 8/20</w:t>
      </w:r>
      <w:r w:rsidR="00BD582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806D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806D0"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марта</w:t>
      </w:r>
      <w:r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F307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он составлен в отношении </w:t>
      </w:r>
      <w:r w:rsidR="00A806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Петрик Л.В.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ч.13 ст.19.5 КоАП РФ, что она являясь </w:t>
      </w:r>
      <w:r w:rsidR="00A80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МБОУ «Сакская средняя школа №2 </w:t>
      </w:r>
      <w:r w:rsidR="00A806D0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A806D0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A806D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</w:t>
      </w:r>
      <w:r w:rsidR="00A80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</w:t>
      </w:r>
      <w:r w:rsidR="00A806D0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З.А.Космодемьянской</w:t>
      </w:r>
      <w:r w:rsidR="00A806D0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г.Саки Республики Крым</w:t>
      </w:r>
      <w:r w:rsidRPr="003A0D80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должностным лицом, ответственным за общее руководство и состояние пожарной безопасности в целом по учреждению, будучи обязанной </w:t>
      </w:r>
      <w:r w:rsidRPr="003A0D80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A0D80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требованиями </w:t>
      </w:r>
      <w:r w:rsidRPr="003A0D80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3A0D80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 учреждения по </w:t>
      </w:r>
      <w:r w:rsidRPr="00E252A6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E252A6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09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60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троительная</w:t>
      </w:r>
      <w:r w:rsidR="00E6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д.1</w:t>
      </w:r>
      <w:r w:rsidRPr="00E252A6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г.Саки Республики Крым, не обес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печила</w:t>
      </w:r>
      <w:r w:rsidRPr="00E252A6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в срок до </w:t>
      </w:r>
      <w:r w:rsidR="00242FC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2020</w:t>
      </w:r>
      <w:r w:rsidRPr="00E252A6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2A6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требования предписания № </w:t>
      </w:r>
      <w:r w:rsidR="00242FC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E252A6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242FC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E252A6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42FC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E252A6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E252A6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пункт</w:t>
      </w:r>
      <w:r w:rsidR="00242F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52A6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 именно:</w:t>
      </w:r>
      <w:r w:rsidR="0024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предусмотрено ограждение на кровле корпуса «А» и «Б» в соответствии с требованиями п.7.16 СП.4.131.30.2013 (Свод Правил.</w:t>
      </w:r>
      <w:r w:rsidR="0024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противопожарной защиты. Ограничение распространения пожара</w:t>
      </w:r>
      <w:r w:rsidR="00E6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объектах защиты. </w:t>
      </w:r>
      <w:r w:rsidR="00E625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объемно-планировочным и конструктивным решениям).</w:t>
      </w:r>
    </w:p>
    <w:p w:rsidR="005173D7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Петрик Л.В. в</w:t>
      </w:r>
      <w:r w:rsidRPr="00714005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 заседании</w:t>
      </w:r>
      <w:r w:rsidR="0023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марта 2020</w:t>
      </w:r>
      <w:r w:rsidR="0005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64A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совершении правонарушения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F8464A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</w:t>
      </w:r>
      <w:r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464A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пояснил</w:t>
      </w:r>
      <w:r w:rsidR="00EC07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пункт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C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предписания было не в 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силах, поскольку для выполнения данн</w:t>
      </w:r>
      <w:r w:rsidR="00E6252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E625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5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предписа</w:t>
      </w:r>
      <w:r w:rsidR="00742F3F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95569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0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большие финансовые затраты, которых МБОУ «Сакская средняя школа №2 </w:t>
      </w:r>
      <w:r w:rsidR="00106977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106977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10697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</w:t>
      </w:r>
      <w:r w:rsidR="0010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</w:t>
      </w:r>
      <w:r w:rsidR="00106977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З.А.Космодемьянской</w:t>
      </w:r>
      <w:r w:rsidR="00106977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г.Саки Республики Крым не имеет.</w:t>
      </w:r>
      <w:r w:rsidR="005E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Обращала внимание суда,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должность </w:t>
      </w:r>
      <w:r w:rsidR="001069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вступила 27 декабря 2019 года</w:t>
      </w:r>
      <w:r w:rsidR="00BD574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выделением бюджетных ассигнований для исполнения предписания</w:t>
      </w:r>
      <w:r w:rsidR="0077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обращалась директор, занимающая должность до нее.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просила судебное заседание проводить в ее отсутствие, а дело прекратить в связи с отсутствием финансирования.</w:t>
      </w:r>
    </w:p>
    <w:p w:rsidR="00877A87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ч.13 ст.19.5 КоАП РФ административным правонарушением признается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877A87" w:rsidRPr="00714005" w:rsidP="00CD3B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ст.6 Федерального закона от 21 декабря 1994 года № 69-ФЗ «О пожарной безопасности»,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 w:rsidR="00877A87" w:rsidRPr="00714005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. 37, 38 Федерального закона от 21 декабря 1994 года № 69-ФЗ «О пожарной безопасности»,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 </w:t>
      </w:r>
    </w:p>
    <w:p w:rsidR="00877A87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частями 2 и 3 статьи 4 Федерального закона от 22 июля 2008 года № 123-ФЗ «Технический регламент о требованиях пожарной безопасности» к нормативным правовым актам Российской Федерации по пожарной безопасности относятся федеральные законы о технических регламентах, федеральные законы и иные нормативные правовые акты Российской Федерации, устанавливающие обязательные для исполнения требования пожарной безопасности.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нормативным документам по пожарной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 национальные стандарты, своды правил, содержащие требования пожарной безопасности (нормы и правила.)</w:t>
      </w:r>
    </w:p>
    <w:p w:rsidR="00436C06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Условия обеспечения требований пожарной безопасности содержатся в ч.1 ст.6 ФЗ «Технический регламент о требованиях  пожарной безопасности»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C06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силу ч.2 ст.1 ФЗ «Технический регламент о требованиях пожарной безопасности» положения названного Федерального закона об обеспечении пожарной безопасности объектов защиты обязательны для исполнения, в том числе, при эксплуатации объектов защиты.</w:t>
      </w:r>
    </w:p>
    <w:p w:rsidR="00604175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«Сакская средняя школа №2 </w:t>
      </w:r>
      <w:r w:rsidR="00681777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681777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68177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</w:t>
      </w:r>
      <w:r w:rsidR="0068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</w:t>
      </w:r>
      <w:r w:rsidR="00681777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З.А.Космодемьянской</w:t>
      </w:r>
      <w:r w:rsidR="00681777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г.Саки Республики Крым  является юридическим лицом, осуществляющий общедоступное и бесплатное образование. Учредителем является Муниципальное Образование Городской Округ Саки Республики Крым.</w:t>
      </w:r>
    </w:p>
    <w:p w:rsidR="00A40525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Как усматривается из материалов дела во исполнения распоряжения </w:t>
      </w:r>
      <w:r w:rsidR="00DE01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76AF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r w:rsidR="0074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2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</w:t>
      </w:r>
      <w:r w:rsidR="00DE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ОНД</w:t>
      </w:r>
      <w:r w:rsidR="0025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DE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 и Сакско</w:t>
      </w:r>
      <w:r w:rsidR="0025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району УНД и ПР ГУ МЧС России по Республике Крым </w:t>
      </w:r>
      <w:r w:rsidR="00952DA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16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8177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81777">
        <w:rPr>
          <w:rFonts w:ascii="Times New Roman" w:eastAsia="Times New Roman" w:hAnsi="Times New Roman" w:cs="Times New Roman"/>
          <w:sz w:val="28"/>
          <w:szCs w:val="28"/>
          <w:lang w:eastAsia="ru-RU"/>
        </w:rPr>
        <w:t>25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E016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была проведена внеплановая выездная проверка </w:t>
      </w:r>
      <w:r w:rsidR="0068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«Сакская средняя школа №2 </w:t>
      </w:r>
      <w:r w:rsidR="00681777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681777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68177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</w:t>
      </w:r>
      <w:r w:rsidR="0068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</w:t>
      </w:r>
      <w:r w:rsidR="00681777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З.А.Космодемьянской</w:t>
      </w:r>
      <w:r w:rsidR="00681777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г.Саки Республики Крым</w:t>
      </w:r>
      <w:r w:rsidR="005E13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вынесено предписание № </w:t>
      </w:r>
      <w:r w:rsidR="0068177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68177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67A8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25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E016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4005" w:rsidRPr="00714005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предписанию № </w:t>
      </w:r>
      <w:r w:rsidR="00467A84">
        <w:rPr>
          <w:rFonts w:ascii="Times New Roman" w:eastAsia="Times New Roman" w:hAnsi="Times New Roman" w:cs="Times New Roman"/>
          <w:sz w:val="28"/>
          <w:szCs w:val="28"/>
          <w:lang w:eastAsia="ru-RU"/>
        </w:rPr>
        <w:t>17/1/12 от 28 февраля 2019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вынесенному </w:t>
      </w:r>
      <w:r w:rsidR="00467A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дознавателем</w:t>
      </w:r>
      <w:r w:rsidR="0074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ОНД по г.Саки и Сакскому району УНД и </w:t>
      </w:r>
      <w:r w:rsidR="007476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74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</w:t>
      </w:r>
      <w:r w:rsidR="0046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капитаном внутренней службы</w:t>
      </w:r>
      <w:r w:rsidR="0074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DA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34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A8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«Сакская средняя школа №2 </w:t>
      </w:r>
      <w:r w:rsidR="00467A84">
        <w:rPr>
          <w:rFonts w:ascii="Times New Roman" w:eastAsia="Times New Roman" w:hAnsi="Times New Roman" w:cs="Times New Roman"/>
          <w:sz w:val="28"/>
          <w:szCs w:val="28"/>
          <w:lang w:eastAsia="ru-RU"/>
        </w:rPr>
        <w:t>им.</w:t>
      </w:r>
      <w:r w:rsidR="00467A8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Героя</w:t>
      </w:r>
      <w:r w:rsidR="0046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</w:t>
      </w:r>
      <w:r w:rsidR="00467A84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З.А.Космодемьянской</w:t>
      </w:r>
      <w:r w:rsidR="00467A84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г.Саки Республики Крым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48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Авдеевой Л.А.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 исполнение распоряжения</w:t>
      </w:r>
      <w:r w:rsidR="009C0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48B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="009C04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государственного ин</w:t>
      </w:r>
      <w:r w:rsidR="009C04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спектора по г.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Саки и Сакско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пожарному надзору от </w:t>
      </w:r>
      <w:r w:rsidR="009C048B">
        <w:rPr>
          <w:rFonts w:ascii="Times New Roman" w:eastAsia="Times New Roman" w:hAnsi="Times New Roman" w:cs="Times New Roman"/>
          <w:sz w:val="28"/>
          <w:szCs w:val="28"/>
          <w:lang w:eastAsia="ru-RU"/>
        </w:rPr>
        <w:t>25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№ </w:t>
      </w:r>
      <w:r w:rsidR="009C048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проведения </w:t>
      </w:r>
      <w:r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выездной проверки территории и зданий указанного учреждения, указано о необходимости устранить ряд нарушений требований пожарной безопасности в срок до </w:t>
      </w:r>
      <w:r w:rsidR="009C048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14005" w:rsidRPr="00714005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данного предписания, его копия </w:t>
      </w:r>
      <w:r w:rsidR="009C048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4052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2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получена </w:t>
      </w:r>
      <w:r w:rsidR="007B4BF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3C2475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участием которой была п</w:t>
      </w:r>
      <w:r w:rsidR="003E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роведена вышеуказанная проверка и работающей на тот период </w:t>
      </w:r>
      <w:r w:rsidR="00A31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должности </w:t>
      </w:r>
      <w:r w:rsidR="009C048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="003E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учреждения. </w:t>
      </w:r>
    </w:p>
    <w:p w:rsidR="00E71881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акта проверки органом государственного контроля (надзора), юридического лица № </w:t>
      </w:r>
      <w:r w:rsidR="007860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8607D"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отделением надзорной деятельности по г.Саки и Сакскому району УНД и 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на основании распоряжения №</w:t>
      </w:r>
      <w:r w:rsidR="007860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8607D">
        <w:rPr>
          <w:rFonts w:ascii="Times New Roman" w:eastAsia="Times New Roman" w:hAnsi="Times New Roman" w:cs="Times New Roman"/>
          <w:sz w:val="28"/>
          <w:szCs w:val="28"/>
          <w:lang w:eastAsia="ru-RU"/>
        </w:rPr>
        <w:t>25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ОНД по г.Саки и Сакскому району УНД и ПР ГУ МЧС России по Республике Крым </w:t>
      </w:r>
      <w:r w:rsidR="007B4BF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внеплановая выездная проверка в отношении </w:t>
      </w:r>
      <w:r w:rsidR="00786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«Сакская средняя школа №2 </w:t>
      </w:r>
      <w:r w:rsidR="0078607D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78607D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78607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</w:t>
      </w:r>
      <w:r w:rsidR="00786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</w:t>
      </w:r>
      <w:r w:rsidR="0078607D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З.А.Космодемьянской</w:t>
      </w:r>
      <w:r w:rsidR="0078607D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г.Саки Республики Крым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7860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Строительная</w:t>
      </w:r>
      <w:r w:rsidR="00786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д.1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 Республики Крым, в результате которой выявлены факты невыполнения предписаний органов государственного контроля (надзора), органов муниципального контроля по предписанию №</w:t>
      </w:r>
      <w:r w:rsidR="0078607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78607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8607D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2019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том числе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выявлены следующие 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нарушения: </w:t>
      </w:r>
      <w:r w:rsidR="007860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 ограждение на кровле корпуса «А» и «Б» в соответствии с требованиями п.7.16 СП.4.131.30.2013 (Свод Правил.</w:t>
      </w:r>
      <w:r w:rsidR="00786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противопожарной защиты. Ограничение распространения пожара на объектах защиты. </w:t>
      </w:r>
      <w:r w:rsidR="0078607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объемно-планировочным и конструктивным решениям).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1881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52A6"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отдела образования администрации г.Саки Республики Крым №</w:t>
      </w:r>
      <w:r w:rsidR="004B4A48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 от </w:t>
      </w:r>
      <w:r w:rsidR="004B4A48">
        <w:rPr>
          <w:rFonts w:ascii="Times New Roman" w:eastAsia="Times New Roman" w:hAnsi="Times New Roman" w:cs="Times New Roman"/>
          <w:sz w:val="28"/>
          <w:szCs w:val="28"/>
          <w:lang w:eastAsia="ru-RU"/>
        </w:rPr>
        <w:t>27 декабря 2019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B4A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Петрик Л.В.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назначена на должность </w:t>
      </w:r>
      <w:r w:rsidR="004B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МБОУ «Сакская средняя школа №2 </w:t>
      </w:r>
      <w:r w:rsidR="004B4A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4B4A48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4B4A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</w:t>
      </w:r>
      <w:r w:rsidR="004B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</w:t>
      </w:r>
      <w:r w:rsidR="004B4A48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З.А.Космодемьянской</w:t>
      </w:r>
      <w:r w:rsidR="004B4A48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г.Саки Республики Крым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4B4A48">
        <w:rPr>
          <w:rFonts w:ascii="Times New Roman" w:eastAsia="Times New Roman" w:hAnsi="Times New Roman" w:cs="Times New Roman"/>
          <w:sz w:val="28"/>
          <w:szCs w:val="28"/>
          <w:lang w:eastAsia="ru-RU"/>
        </w:rPr>
        <w:t>27 декабря 2019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010E4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Законность предписания сомнений не вызывает, вместе с тем заслуживают внимания доводы </w:t>
      </w:r>
      <w:r w:rsidR="004B4A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Петрик Л.В.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отсутствии финансирования для выполнения предписания органа пожарного надзора.</w:t>
      </w:r>
    </w:p>
    <w:p w:rsidR="003F2A1E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усматривается из ответа отдела образования администрации города Саки, в 201</w:t>
      </w:r>
      <w:r w:rsidR="004E7B4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4B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 «Сакская средняя школа №2 </w:t>
      </w:r>
      <w:r w:rsidR="004B4A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4B4A48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4B4A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</w:t>
      </w:r>
      <w:r w:rsidR="004B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</w:t>
      </w:r>
      <w:r w:rsidR="004B4A48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З.А.Космодемьянской</w:t>
      </w:r>
      <w:r w:rsidR="004B4A48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г.Саки Республики Крым</w:t>
      </w:r>
      <w:r w:rsidR="00EF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обращалась в отдел образования с ходатайством о выделении денежных средств для исполнения предписания </w:t>
      </w:r>
      <w:r w:rsidR="002F0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выданного ОНД по г.Саки с Сакскому району </w:t>
      </w:r>
      <w:r w:rsidR="002531D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УНД и ПР ГУ МЧС России по РК.</w:t>
      </w:r>
      <w:r w:rsidR="00EF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20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 проведение указанных работ выделены не были</w:t>
      </w:r>
      <w:r w:rsidR="00326A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F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источников формирования имущества и финансовых ресурсов в </w:t>
      </w:r>
      <w:r w:rsidR="00AE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«Сакская средняя школа №2 </w:t>
      </w:r>
      <w:r w:rsidR="00AE0204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AE0204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AE020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</w:t>
      </w:r>
      <w:r w:rsidR="00AE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</w:t>
      </w:r>
      <w:r w:rsidR="00AE0204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З.А.Космодемьянской</w:t>
      </w:r>
      <w:r w:rsidR="00AE02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бюджетного финансирования, не имеется.</w:t>
      </w:r>
      <w:r w:rsidR="00A2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10E4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="007D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мая 2017 года № 100-ФЗ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Федеральный закон « О пожарной безопасности» и Кодекс Российской Федерации об административных правонарушениях» ч.4 ст.24.5 КоАП РФ дополнена указанием на освобождение от административной ответственности муниципальных учреждений в случае, если во время производства по делу об административном правонарушении будет установлено, что руководителем муниципального учреждения вносились или направлялись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порядком и сроками составления проекта соответствующего местного бюджета предложение о выделении бюджетных ассигнований на выполнение муниципальным учреждением соответствующих уставных задач и при этом бюджетные средства на указанные цели не выделялись. Производство по делу об административном правонарушении в отношении указанных 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прекращению.</w:t>
      </w:r>
    </w:p>
    <w:p w:rsidR="00E71881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Как следует из материалов дела, </w:t>
      </w:r>
      <w:r w:rsidR="00AE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«Сакская средняя школа №2 </w:t>
      </w:r>
      <w:r w:rsidR="00AE0204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AE0204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AE020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</w:t>
      </w:r>
      <w:r w:rsidR="00AE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</w:t>
      </w:r>
      <w:r w:rsidR="00AE0204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З.А.Космодемьянской</w:t>
      </w:r>
      <w:r w:rsidR="00AE02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2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 Республики Крым</w:t>
      </w:r>
      <w:r w:rsidR="003D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обращал</w:t>
      </w:r>
      <w:r w:rsidR="00287C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D7434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 отдел образования администрации города Саки о выделении денежных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предписания органа пожарного надзора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</w:t>
      </w:r>
      <w:r w:rsidR="0028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учреждения</w:t>
      </w:r>
      <w:r w:rsidR="00287CC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действующего на момент получения предписания, а также действующей на момент составления административного протокола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принимались меры, но </w:t>
      </w:r>
      <w:r w:rsidR="00AE0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Петрик Л.В.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распорядителем денежных средств и при отсутствии достаточного финансирования на противопожарные мероприятия не могла выполнить предписание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объеме.  </w:t>
      </w:r>
    </w:p>
    <w:p w:rsidR="003D7434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вышеизложенные обстоятельства, суд приходит к выводу о том, что производство по данному делу об административном правонарушении подлежит прекращени</w:t>
      </w:r>
      <w:r w:rsidR="00414657">
        <w:rPr>
          <w:rFonts w:ascii="Times New Roman" w:eastAsia="Times New Roman" w:hAnsi="Times New Roman" w:cs="Times New Roman"/>
          <w:sz w:val="28"/>
          <w:szCs w:val="28"/>
          <w:lang w:eastAsia="ru-RU"/>
        </w:rPr>
        <w:t>ю на основании ч.4 ст.24.5 КоАП РФ.</w:t>
      </w:r>
    </w:p>
    <w:p w:rsidR="00714005" w:rsidRPr="00714005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 ст.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>24.5,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29.9, 29.10 КоАП РФ, судья</w:t>
      </w:r>
    </w:p>
    <w:p w:rsidR="00714005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ПОСТАНОВИЛ: </w:t>
      </w:r>
    </w:p>
    <w:p w:rsidR="007725A7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714005" w:rsidP="00CD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по делу об административном правонарушении в отношении </w:t>
      </w:r>
      <w:r w:rsidR="0090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МБОУ «Сакская средняя школа №2 </w:t>
      </w:r>
      <w:r w:rsidR="00901CF8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901CF8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901CF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</w:t>
      </w:r>
      <w:r w:rsidR="0090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</w:t>
      </w:r>
      <w:r w:rsidR="00901CF8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З.А.Космодемьянской</w:t>
      </w:r>
      <w:r w:rsidR="00901CF8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г.Саки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CF8" w:rsidR="0090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Петрик </w:t>
      </w:r>
      <w:r w:rsidR="00D5148F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</w:t>
      </w:r>
      <w:r w:rsidR="00E71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ее к административной ответственности по ч.13 ст.19.5 КоАП РФ прекратить на основании ч.4 ст.24.5 КоАП РФ.  </w:t>
      </w:r>
    </w:p>
    <w:p w:rsidR="00714005" w:rsidRPr="00714005" w:rsidP="00CD3B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005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7140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25A7" w:rsidP="00CD3BA6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P="00CD3BA6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</w:t>
      </w:r>
      <w:r w:rsidR="00772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И.В. Липовская </w:t>
      </w:r>
    </w:p>
    <w:p w:rsidR="00901CF8" w:rsidP="00CD3BA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15B3" w:rsidP="00BE31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sectPr w:rsidSect="004E7B4D">
      <w:headerReference w:type="default" r:id="rId5"/>
      <w:footerReference w:type="first" r:id="rId6"/>
      <w:pgSz w:w="11906" w:h="16838" w:code="9"/>
      <w:pgMar w:top="709" w:right="849" w:bottom="568" w:left="1276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5749">
    <w:pPr>
      <w:pStyle w:val="Footer"/>
    </w:pPr>
    <w:r>
      <w:rPr>
        <w:sz w:val="24"/>
      </w:rPr>
      <w:t xml:space="preserve">    </w:t>
    </w:r>
  </w:p>
  <w:p w:rsidR="00BD5749">
    <w:pPr>
      <w:pStyle w:val="Footer"/>
    </w:pPr>
  </w:p>
  <w:p w:rsidR="00BD5749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5749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D5148F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23686"/>
    <w:rsid w:val="00030518"/>
    <w:rsid w:val="00043998"/>
    <w:rsid w:val="000502C4"/>
    <w:rsid w:val="000604D4"/>
    <w:rsid w:val="000A27C4"/>
    <w:rsid w:val="000A504D"/>
    <w:rsid w:val="00106977"/>
    <w:rsid w:val="001226D5"/>
    <w:rsid w:val="001A5E24"/>
    <w:rsid w:val="001D4A45"/>
    <w:rsid w:val="001F3072"/>
    <w:rsid w:val="002271C6"/>
    <w:rsid w:val="002325A3"/>
    <w:rsid w:val="00242FC6"/>
    <w:rsid w:val="002524D4"/>
    <w:rsid w:val="002531DF"/>
    <w:rsid w:val="00255D34"/>
    <w:rsid w:val="002745C7"/>
    <w:rsid w:val="00287CC8"/>
    <w:rsid w:val="002A42FD"/>
    <w:rsid w:val="002F0749"/>
    <w:rsid w:val="002F320A"/>
    <w:rsid w:val="003010E4"/>
    <w:rsid w:val="00310078"/>
    <w:rsid w:val="00321475"/>
    <w:rsid w:val="00326A8E"/>
    <w:rsid w:val="00346B6E"/>
    <w:rsid w:val="0034747B"/>
    <w:rsid w:val="00394D32"/>
    <w:rsid w:val="003A0D80"/>
    <w:rsid w:val="003A61A1"/>
    <w:rsid w:val="003A798F"/>
    <w:rsid w:val="003C2475"/>
    <w:rsid w:val="003D7434"/>
    <w:rsid w:val="003E04FC"/>
    <w:rsid w:val="003E42D6"/>
    <w:rsid w:val="003F2A1E"/>
    <w:rsid w:val="00414657"/>
    <w:rsid w:val="00436C06"/>
    <w:rsid w:val="00467A84"/>
    <w:rsid w:val="004B4A48"/>
    <w:rsid w:val="004D7413"/>
    <w:rsid w:val="004E3B62"/>
    <w:rsid w:val="004E7B4D"/>
    <w:rsid w:val="005009C4"/>
    <w:rsid w:val="005173D7"/>
    <w:rsid w:val="00527D97"/>
    <w:rsid w:val="00577CF2"/>
    <w:rsid w:val="005857F2"/>
    <w:rsid w:val="005E13D1"/>
    <w:rsid w:val="005E511D"/>
    <w:rsid w:val="005F3D81"/>
    <w:rsid w:val="00604175"/>
    <w:rsid w:val="00681777"/>
    <w:rsid w:val="006865FE"/>
    <w:rsid w:val="00704686"/>
    <w:rsid w:val="00713E66"/>
    <w:rsid w:val="00714005"/>
    <w:rsid w:val="007340E8"/>
    <w:rsid w:val="00742F3F"/>
    <w:rsid w:val="007476AF"/>
    <w:rsid w:val="00760F78"/>
    <w:rsid w:val="00765051"/>
    <w:rsid w:val="007725A7"/>
    <w:rsid w:val="0077349A"/>
    <w:rsid w:val="00775E72"/>
    <w:rsid w:val="0078607D"/>
    <w:rsid w:val="0079022D"/>
    <w:rsid w:val="007A371A"/>
    <w:rsid w:val="007A7454"/>
    <w:rsid w:val="007B4BFE"/>
    <w:rsid w:val="007D3C8F"/>
    <w:rsid w:val="007D512F"/>
    <w:rsid w:val="007F44AF"/>
    <w:rsid w:val="008074E3"/>
    <w:rsid w:val="0084147F"/>
    <w:rsid w:val="00861824"/>
    <w:rsid w:val="00872690"/>
    <w:rsid w:val="00877A87"/>
    <w:rsid w:val="008F33A0"/>
    <w:rsid w:val="008F6275"/>
    <w:rsid w:val="008F6E65"/>
    <w:rsid w:val="00901CF8"/>
    <w:rsid w:val="00952DA5"/>
    <w:rsid w:val="00955690"/>
    <w:rsid w:val="00972DD0"/>
    <w:rsid w:val="009946EF"/>
    <w:rsid w:val="009B47FB"/>
    <w:rsid w:val="009C048B"/>
    <w:rsid w:val="00A22846"/>
    <w:rsid w:val="00A315FA"/>
    <w:rsid w:val="00A40525"/>
    <w:rsid w:val="00A475A3"/>
    <w:rsid w:val="00A60A4A"/>
    <w:rsid w:val="00A806D0"/>
    <w:rsid w:val="00AB5E90"/>
    <w:rsid w:val="00AC172A"/>
    <w:rsid w:val="00AD1F7A"/>
    <w:rsid w:val="00AE0204"/>
    <w:rsid w:val="00B0276A"/>
    <w:rsid w:val="00B32881"/>
    <w:rsid w:val="00B515F7"/>
    <w:rsid w:val="00BA047B"/>
    <w:rsid w:val="00BD5749"/>
    <w:rsid w:val="00BD5822"/>
    <w:rsid w:val="00BE3126"/>
    <w:rsid w:val="00BE3FB2"/>
    <w:rsid w:val="00C04FE4"/>
    <w:rsid w:val="00C33CE9"/>
    <w:rsid w:val="00C46B2E"/>
    <w:rsid w:val="00C7393A"/>
    <w:rsid w:val="00CD0189"/>
    <w:rsid w:val="00CD3BA6"/>
    <w:rsid w:val="00CE6C2F"/>
    <w:rsid w:val="00CF1473"/>
    <w:rsid w:val="00CF5BAC"/>
    <w:rsid w:val="00D345BD"/>
    <w:rsid w:val="00D42BAB"/>
    <w:rsid w:val="00D5148F"/>
    <w:rsid w:val="00D61DAC"/>
    <w:rsid w:val="00D91273"/>
    <w:rsid w:val="00DE016F"/>
    <w:rsid w:val="00E252A6"/>
    <w:rsid w:val="00E27E50"/>
    <w:rsid w:val="00E30711"/>
    <w:rsid w:val="00E609EC"/>
    <w:rsid w:val="00E62527"/>
    <w:rsid w:val="00E71881"/>
    <w:rsid w:val="00E82CEE"/>
    <w:rsid w:val="00EC0728"/>
    <w:rsid w:val="00ED18C7"/>
    <w:rsid w:val="00EF6608"/>
    <w:rsid w:val="00F015B3"/>
    <w:rsid w:val="00F2651E"/>
    <w:rsid w:val="00F74FE9"/>
    <w:rsid w:val="00F8235B"/>
    <w:rsid w:val="00F8464A"/>
    <w:rsid w:val="00F95440"/>
    <w:rsid w:val="00FB286B"/>
    <w:rsid w:val="00FC26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714005"/>
  </w:style>
  <w:style w:type="paragraph" w:styleId="Footer">
    <w:name w:val="footer"/>
    <w:basedOn w:val="Normal"/>
    <w:link w:val="a0"/>
    <w:uiPriority w:val="99"/>
    <w:semiHidden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714005"/>
  </w:style>
  <w:style w:type="character" w:styleId="PageNumber">
    <w:name w:val="page number"/>
    <w:basedOn w:val="DefaultParagraphFont"/>
    <w:rsid w:val="00714005"/>
  </w:style>
  <w:style w:type="paragraph" w:styleId="BalloonText">
    <w:name w:val="Balloon Text"/>
    <w:basedOn w:val="Normal"/>
    <w:link w:val="a1"/>
    <w:uiPriority w:val="99"/>
    <w:semiHidden/>
    <w:unhideWhenUsed/>
    <w:rsid w:val="00BA0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A0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7CF78-D9CC-4709-9F67-1FCC8EE7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