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6530BA" w:rsidP="000814D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6530BA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71-</w:t>
      </w:r>
      <w:r w:rsidR="003E0C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A17F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9860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6530BA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/2</w:t>
      </w:r>
      <w:r w:rsidRPr="006530BA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ru-RU"/>
        </w:rPr>
        <w:t>01</w:t>
      </w:r>
      <w:r w:rsidRPr="006530BA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6530BA" w:rsidP="00081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E0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530BA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апреля </w:t>
      </w:r>
      <w:r w:rsidRPr="006530BA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6530BA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 71 </w:t>
      </w:r>
      <w:r w:rsidRPr="006530BA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Сакский муниципальный район и городской округ Саки) Республики Крым Липовская И.В.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рассмотрев материал об админи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ст.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>
        <w:t xml:space="preserve"> </w:t>
      </w:r>
      <w:r w:rsidRPr="006530BA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0C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Сейдаметовой</w:t>
      </w:r>
      <w:r w:rsidR="003E0C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123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З.Х.</w:t>
      </w:r>
      <w:r w:rsidRPr="006530BA" w:rsidR="00E1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1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E1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E1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3E0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390B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рождения, урожен</w:t>
      </w:r>
      <w:r w:rsidR="003E0C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(данные изъяты)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</w:t>
      </w:r>
      <w:r w:rsidR="001B1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6530BA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</w:t>
      </w:r>
      <w:r w:rsidR="00AF30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являющейся индивидуальным предпринимателем</w:t>
      </w:r>
      <w:r w:rsidRPr="006530BA" w:rsidR="00E16C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D96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зарегистрированной</w:t>
      </w:r>
      <w:r w:rsidRPr="006530BA" w:rsidR="000F61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адресу: </w:t>
      </w:r>
      <w:r w:rsidR="00E1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,-</w:t>
      </w:r>
    </w:p>
    <w:p w:rsidR="00E16C36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6530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индивидуальным предпринимателем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390BA8">
        <w:rPr>
          <w:rFonts w:ascii="Times New Roman" w:hAnsi="Times New Roman" w:cs="Times New Roman"/>
          <w:sz w:val="28"/>
          <w:szCs w:val="28"/>
        </w:rPr>
        <w:t>и обязанн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530BA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6530BA" w:rsidR="00C12716">
        <w:rPr>
          <w:rFonts w:ascii="Times New Roman" w:hAnsi="Times New Roman" w:cs="Times New Roman"/>
          <w:sz w:val="28"/>
          <w:szCs w:val="28"/>
        </w:rPr>
        <w:t xml:space="preserve"> с п.</w:t>
      </w:r>
      <w:r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6530BA" w:rsidR="00C12716">
        <w:rPr>
          <w:rFonts w:ascii="Times New Roman" w:hAnsi="Times New Roman" w:cs="Times New Roman"/>
          <w:sz w:val="28"/>
          <w:szCs w:val="28"/>
        </w:rPr>
        <w:t>2.2 статьи 11 Федерального закона от 01.04.1996 № 27</w:t>
      </w:r>
      <w:r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6530BA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– месяцем, представля</w:t>
      </w:r>
      <w:r w:rsidRPr="006530BA" w:rsidR="00E335FD">
        <w:rPr>
          <w:rFonts w:ascii="Times New Roman" w:hAnsi="Times New Roman" w:cs="Times New Roman"/>
          <w:sz w:val="28"/>
          <w:szCs w:val="28"/>
        </w:rPr>
        <w:t>ть</w:t>
      </w:r>
      <w:r w:rsidRPr="006530BA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него застрахованном лице.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BA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0BA" w:rsidR="00C12716">
        <w:rPr>
          <w:rFonts w:ascii="Times New Roman" w:hAnsi="Times New Roman" w:cs="Times New Roman"/>
          <w:sz w:val="28"/>
          <w:szCs w:val="28"/>
        </w:rPr>
        <w:t>п «Об утверждении формы «Сведения о застрахованных лицах»</w:t>
      </w:r>
      <w:r w:rsidRPr="006530BA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E1237F">
        <w:rPr>
          <w:rFonts w:ascii="Times New Roman" w:hAnsi="Times New Roman" w:cs="Times New Roman"/>
          <w:sz w:val="28"/>
          <w:szCs w:val="28"/>
        </w:rPr>
        <w:t>ДД.ММ</w:t>
      </w:r>
      <w:r w:rsidR="00E1237F">
        <w:rPr>
          <w:rFonts w:ascii="Times New Roman" w:hAnsi="Times New Roman" w:cs="Times New Roman"/>
          <w:sz w:val="28"/>
          <w:szCs w:val="28"/>
        </w:rPr>
        <w:t>.Г</w:t>
      </w:r>
      <w:r w:rsidR="00E1237F">
        <w:rPr>
          <w:rFonts w:ascii="Times New Roman" w:hAnsi="Times New Roman" w:cs="Times New Roman"/>
          <w:sz w:val="28"/>
          <w:szCs w:val="28"/>
        </w:rPr>
        <w:t>ГГГ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года, при проверке соблюдения страхователями сроков представления ежемесячной отчетности по форме СЗВ-М в программно-техническом комплексе ПФР было выявлено, что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индивидуальный предприниматель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Pr="006530BA" w:rsidR="00E33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предоставил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сведения по форме СЗВ – М «</w:t>
      </w:r>
      <w:r>
        <w:rPr>
          <w:rFonts w:ascii="Times New Roman" w:hAnsi="Times New Roman" w:cs="Times New Roman"/>
          <w:sz w:val="28"/>
          <w:szCs w:val="28"/>
        </w:rPr>
        <w:t>дополняющая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» за </w:t>
      </w:r>
      <w:r w:rsidR="00E1237F">
        <w:rPr>
          <w:rFonts w:ascii="Times New Roman" w:hAnsi="Times New Roman" w:cs="Times New Roman"/>
          <w:sz w:val="28"/>
          <w:szCs w:val="28"/>
        </w:rPr>
        <w:t>ММ.ГГГГ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530BA" w:rsidR="00EB0EEC">
        <w:rPr>
          <w:rFonts w:ascii="Times New Roman" w:hAnsi="Times New Roman" w:cs="Times New Roman"/>
          <w:sz w:val="28"/>
          <w:szCs w:val="28"/>
        </w:rPr>
        <w:t xml:space="preserve">в </w:t>
      </w:r>
      <w:r w:rsidRPr="006530BA" w:rsidR="00EB0EEC">
        <w:rPr>
          <w:rFonts w:ascii="Times New Roman" w:hAnsi="Times New Roman" w:cs="Times New Roman"/>
          <w:sz w:val="28"/>
          <w:szCs w:val="28"/>
        </w:rPr>
        <w:t>отношении</w:t>
      </w:r>
      <w:r w:rsidR="00081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6530BA" w:rsidR="00E16C36">
        <w:rPr>
          <w:rFonts w:ascii="Times New Roman" w:hAnsi="Times New Roman" w:cs="Times New Roman"/>
          <w:sz w:val="28"/>
          <w:szCs w:val="28"/>
        </w:rPr>
        <w:t>) застрахованн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6530BA" w:rsidR="00E16C36">
        <w:rPr>
          <w:rFonts w:ascii="Times New Roman" w:hAnsi="Times New Roman" w:cs="Times New Roman"/>
          <w:sz w:val="28"/>
          <w:szCs w:val="28"/>
        </w:rPr>
        <w:t xml:space="preserve"> лиц</w:t>
      </w:r>
      <w:r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="00E1237F">
        <w:rPr>
          <w:rFonts w:ascii="Times New Roman" w:hAnsi="Times New Roman" w:cs="Times New Roman"/>
          <w:sz w:val="28"/>
          <w:szCs w:val="28"/>
        </w:rPr>
        <w:t>ДД.ММ</w:t>
      </w:r>
      <w:r w:rsidR="00E1237F">
        <w:rPr>
          <w:rFonts w:ascii="Times New Roman" w:hAnsi="Times New Roman" w:cs="Times New Roman"/>
          <w:sz w:val="28"/>
          <w:szCs w:val="28"/>
        </w:rPr>
        <w:t>.Г</w:t>
      </w:r>
      <w:r w:rsidR="00E1237F">
        <w:rPr>
          <w:rFonts w:ascii="Times New Roman" w:hAnsi="Times New Roman" w:cs="Times New Roman"/>
          <w:sz w:val="28"/>
          <w:szCs w:val="28"/>
        </w:rPr>
        <w:t>ГГГ</w:t>
      </w:r>
      <w:r w:rsidRPr="006530BA" w:rsidR="00E335F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530BA" w:rsidR="00E16C36">
        <w:rPr>
          <w:rFonts w:ascii="Times New Roman" w:hAnsi="Times New Roman" w:cs="Times New Roman"/>
          <w:sz w:val="28"/>
          <w:szCs w:val="28"/>
        </w:rPr>
        <w:t>.</w:t>
      </w:r>
      <w:r w:rsidRPr="006530BA" w:rsidR="00390BA8">
        <w:rPr>
          <w:rFonts w:ascii="Times New Roman" w:hAnsi="Times New Roman" w:cs="Times New Roman"/>
          <w:sz w:val="28"/>
          <w:szCs w:val="28"/>
        </w:rPr>
        <w:t xml:space="preserve"> Ответственность за данное правонарушение предусмотрена ст. </w:t>
      </w:r>
      <w:r w:rsidRPr="006530BA" w:rsidR="00390BA8">
        <w:rPr>
          <w:rStyle w:val="Emphasis"/>
          <w:rFonts w:ascii="Times New Roman" w:hAnsi="Times New Roman" w:cs="Times New Roman"/>
          <w:i w:val="0"/>
          <w:sz w:val="28"/>
          <w:szCs w:val="28"/>
        </w:rPr>
        <w:t>15.33</w:t>
      </w:r>
      <w:r w:rsidRPr="006530BA" w:rsidR="00843B42">
        <w:rPr>
          <w:rStyle w:val="Emphasis"/>
          <w:rFonts w:ascii="Times New Roman" w:hAnsi="Times New Roman" w:cs="Times New Roman"/>
          <w:i w:val="0"/>
          <w:sz w:val="28"/>
          <w:szCs w:val="28"/>
        </w:rPr>
        <w:t>.2</w:t>
      </w:r>
      <w:r w:rsidR="000814D5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530BA" w:rsidR="00390BA8">
        <w:rPr>
          <w:rFonts w:ascii="Times New Roman" w:hAnsi="Times New Roman" w:cs="Times New Roman"/>
          <w:sz w:val="28"/>
          <w:szCs w:val="28"/>
        </w:rPr>
        <w:t>КоАП РФ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16C36" w:rsidRPr="006530BA" w:rsidP="00081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Pr="006530BA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6530BA">
        <w:rPr>
          <w:rFonts w:ascii="Times New Roman" w:hAnsi="Times New Roman" w:cs="Times New Roman"/>
          <w:sz w:val="28"/>
          <w:szCs w:val="28"/>
        </w:rPr>
        <w:t>, о</w:t>
      </w:r>
      <w:r w:rsidRPr="006530BA" w:rsidR="00EB0EEC">
        <w:rPr>
          <w:rFonts w:ascii="Times New Roman" w:hAnsi="Times New Roman" w:cs="Times New Roman"/>
          <w:sz w:val="28"/>
          <w:szCs w:val="28"/>
        </w:rPr>
        <w:t xml:space="preserve"> дате,</w:t>
      </w:r>
      <w:r w:rsidRPr="006530BA">
        <w:rPr>
          <w:rFonts w:ascii="Times New Roman" w:hAnsi="Times New Roman" w:cs="Times New Roman"/>
          <w:sz w:val="28"/>
          <w:szCs w:val="28"/>
        </w:rPr>
        <w:t xml:space="preserve"> месте и времени рассмотрения дела </w:t>
      </w:r>
      <w:r w:rsidRPr="006530BA"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0BA">
        <w:rPr>
          <w:rFonts w:ascii="Times New Roman" w:hAnsi="Times New Roman" w:cs="Times New Roman"/>
          <w:sz w:val="28"/>
          <w:szCs w:val="28"/>
        </w:rPr>
        <w:t xml:space="preserve"> надлежащим образом, о причинах неявки не уведомил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0BA">
        <w:rPr>
          <w:rFonts w:ascii="Times New Roman" w:hAnsi="Times New Roman" w:cs="Times New Roman"/>
          <w:sz w:val="28"/>
          <w:szCs w:val="28"/>
        </w:rPr>
        <w:t>, ходатайств об отложении рассмотрения дела суду не подавал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30BA">
        <w:rPr>
          <w:rFonts w:ascii="Times New Roman" w:hAnsi="Times New Roman" w:cs="Times New Roman"/>
          <w:sz w:val="28"/>
          <w:szCs w:val="28"/>
        </w:rPr>
        <w:t>.</w:t>
      </w:r>
    </w:p>
    <w:p w:rsidR="00E16C36" w:rsidRPr="006530BA" w:rsidP="00081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7F75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Сейдаметовой</w:t>
      </w:r>
      <w:r w:rsidR="007F75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Pr="006530BA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="007F7522"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 xml:space="preserve">судебной повестки о вызове в суд. </w:t>
      </w: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 2 ст. 25.1 Кодекса Российской Федерации об административных правонарушениях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7F75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Сейдаметовой</w:t>
      </w:r>
      <w:r w:rsidR="007F75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Style w:val="snippetequal"/>
          <w:rFonts w:ascii="Times New Roman" w:hAnsi="Times New Roman" w:cs="Times New Roman"/>
          <w:sz w:val="28"/>
          <w:szCs w:val="28"/>
        </w:rPr>
        <w:t>о месте и времени рассмотрения дела</w:t>
      </w:r>
      <w:r w:rsidR="000814D5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>об административном правонарушении и возможности рассмотрения дела в его отсутствие.</w:t>
      </w:r>
      <w:r w:rsidRPr="006530BA" w:rsidR="00BE7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BE70F1" w:rsidRPr="006530BA" w:rsidP="000814D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>И</w:t>
      </w:r>
      <w:r w:rsidRPr="006530BA">
        <w:rPr>
          <w:sz w:val="28"/>
          <w:szCs w:val="28"/>
        </w:rPr>
        <w:t xml:space="preserve">зучив материалы дела, суд считает, в действиях </w:t>
      </w:r>
      <w:r w:rsidR="00D25DC2">
        <w:rPr>
          <w:sz w:val="28"/>
          <w:szCs w:val="28"/>
        </w:rPr>
        <w:t xml:space="preserve">индивидуального предпринимателя </w:t>
      </w:r>
      <w:r w:rsidR="00D25DC2">
        <w:rPr>
          <w:color w:val="000000" w:themeColor="text1"/>
          <w:sz w:val="28"/>
          <w:szCs w:val="28"/>
          <w:lang w:eastAsia="ru-RU"/>
        </w:rPr>
        <w:t>Сейдаметовой</w:t>
      </w:r>
      <w:r w:rsidR="00D25DC2">
        <w:rPr>
          <w:color w:val="000000" w:themeColor="text1"/>
          <w:sz w:val="28"/>
          <w:szCs w:val="28"/>
          <w:lang w:eastAsia="ru-RU"/>
        </w:rPr>
        <w:t xml:space="preserve"> З.Х.</w:t>
      </w:r>
      <w:r w:rsidRPr="006530BA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="000814D5">
        <w:rPr>
          <w:sz w:val="28"/>
          <w:szCs w:val="28"/>
        </w:rPr>
        <w:t xml:space="preserve"> </w:t>
      </w:r>
      <w:r w:rsidRPr="006530BA">
        <w:rPr>
          <w:rStyle w:val="Emphasis"/>
          <w:i w:val="0"/>
          <w:sz w:val="28"/>
          <w:szCs w:val="28"/>
        </w:rPr>
        <w:t>15.33</w:t>
      </w:r>
      <w:r w:rsidRPr="006530BA">
        <w:rPr>
          <w:rStyle w:val="Emphasis"/>
          <w:i w:val="0"/>
          <w:sz w:val="28"/>
          <w:szCs w:val="28"/>
        </w:rPr>
        <w:t>.2</w:t>
      </w:r>
      <w:r w:rsidRPr="006530BA">
        <w:rPr>
          <w:sz w:val="28"/>
          <w:szCs w:val="28"/>
        </w:rPr>
        <w:t xml:space="preserve"> КоАП РФ</w:t>
      </w:r>
      <w:r w:rsidR="000814D5">
        <w:rPr>
          <w:sz w:val="28"/>
          <w:szCs w:val="28"/>
        </w:rPr>
        <w:t>,</w:t>
      </w:r>
      <w:r w:rsidRPr="006530BA">
        <w:rPr>
          <w:sz w:val="28"/>
          <w:szCs w:val="28"/>
        </w:rPr>
        <w:t xml:space="preserve"> как </w:t>
      </w:r>
      <w:r w:rsidRPr="006530BA">
        <w:rPr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</w:t>
      </w:r>
      <w:r w:rsidRPr="006530BA" w:rsidR="0015514B">
        <w:rPr>
          <w:sz w:val="28"/>
          <w:szCs w:val="28"/>
        </w:rPr>
        <w:t>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6530BA" w:rsidR="0015514B">
        <w:rPr>
          <w:sz w:val="28"/>
          <w:szCs w:val="28"/>
        </w:rPr>
        <w:t xml:space="preserve">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C43F3" w:rsidRPr="006530BA" w:rsidP="000814D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 xml:space="preserve">Вина </w:t>
      </w:r>
      <w:r w:rsidR="00D963A2">
        <w:rPr>
          <w:sz w:val="28"/>
          <w:szCs w:val="28"/>
        </w:rPr>
        <w:t>индивидуального предпринимателя</w:t>
      </w:r>
      <w:r w:rsidRPr="006530BA">
        <w:rPr>
          <w:sz w:val="28"/>
          <w:szCs w:val="28"/>
        </w:rPr>
        <w:t xml:space="preserve"> </w:t>
      </w:r>
      <w:r w:rsidR="00D25DC2">
        <w:rPr>
          <w:color w:val="000000" w:themeColor="text1"/>
          <w:sz w:val="28"/>
          <w:szCs w:val="28"/>
          <w:lang w:eastAsia="ru-RU"/>
        </w:rPr>
        <w:t>Сейдаметовой</w:t>
      </w:r>
      <w:r w:rsidR="00D25DC2">
        <w:rPr>
          <w:color w:val="000000" w:themeColor="text1"/>
          <w:sz w:val="28"/>
          <w:szCs w:val="28"/>
          <w:lang w:eastAsia="ru-RU"/>
        </w:rPr>
        <w:t xml:space="preserve"> З.Х.</w:t>
      </w:r>
      <w:r w:rsidRPr="006530BA">
        <w:rPr>
          <w:sz w:val="28"/>
          <w:szCs w:val="28"/>
        </w:rPr>
        <w:t xml:space="preserve"> в совершении административного правонарушения предусмотренного ст. </w:t>
      </w:r>
      <w:r w:rsidRPr="006530BA">
        <w:rPr>
          <w:rStyle w:val="Emphasis"/>
          <w:i w:val="0"/>
          <w:sz w:val="28"/>
          <w:szCs w:val="28"/>
        </w:rPr>
        <w:t>15.33</w:t>
      </w:r>
      <w:r w:rsidRPr="006530BA" w:rsidR="0015514B">
        <w:rPr>
          <w:rStyle w:val="Emphasis"/>
          <w:i w:val="0"/>
          <w:sz w:val="28"/>
          <w:szCs w:val="28"/>
        </w:rPr>
        <w:t>.2</w:t>
      </w:r>
      <w:r w:rsidRPr="006530BA">
        <w:rPr>
          <w:sz w:val="28"/>
          <w:szCs w:val="28"/>
        </w:rPr>
        <w:t xml:space="preserve"> КоАП РФ подтверждается протоколом об административном правонарушении </w:t>
      </w:r>
      <w:r w:rsidRPr="006530BA">
        <w:rPr>
          <w:rStyle w:val="nomer2"/>
          <w:sz w:val="28"/>
          <w:szCs w:val="28"/>
        </w:rPr>
        <w:t>№</w:t>
      </w:r>
      <w:r w:rsidR="000814D5">
        <w:rPr>
          <w:rStyle w:val="nomer2"/>
          <w:sz w:val="28"/>
          <w:szCs w:val="28"/>
        </w:rPr>
        <w:t xml:space="preserve"> </w:t>
      </w:r>
      <w:r w:rsidR="006851B9">
        <w:rPr>
          <w:color w:val="000000" w:themeColor="text1"/>
          <w:sz w:val="28"/>
          <w:szCs w:val="28"/>
          <w:lang w:eastAsia="ru-RU"/>
        </w:rPr>
        <w:t>(данные изъяты)</w:t>
      </w:r>
      <w:r w:rsidR="000814D5">
        <w:rPr>
          <w:rStyle w:val="nomer2"/>
          <w:sz w:val="28"/>
          <w:szCs w:val="28"/>
        </w:rPr>
        <w:t xml:space="preserve"> </w:t>
      </w:r>
      <w:r w:rsidRPr="006530BA" w:rsidR="00673B14">
        <w:rPr>
          <w:sz w:val="28"/>
          <w:szCs w:val="28"/>
        </w:rPr>
        <w:t xml:space="preserve">от </w:t>
      </w:r>
      <w:r w:rsidR="006851B9">
        <w:rPr>
          <w:sz w:val="28"/>
          <w:szCs w:val="28"/>
        </w:rPr>
        <w:t>ДД.ММ</w:t>
      </w:r>
      <w:r w:rsidR="006851B9">
        <w:rPr>
          <w:sz w:val="28"/>
          <w:szCs w:val="28"/>
        </w:rPr>
        <w:t>.Г</w:t>
      </w:r>
      <w:r w:rsidR="006851B9">
        <w:rPr>
          <w:sz w:val="28"/>
          <w:szCs w:val="28"/>
        </w:rPr>
        <w:t>ГГГ</w:t>
      </w:r>
      <w:r w:rsidRPr="006530BA">
        <w:rPr>
          <w:sz w:val="28"/>
          <w:szCs w:val="28"/>
        </w:rPr>
        <w:t xml:space="preserve"> г., </w:t>
      </w:r>
      <w:r w:rsidR="008D265E">
        <w:rPr>
          <w:sz w:val="28"/>
          <w:szCs w:val="28"/>
        </w:rPr>
        <w:t>копией формы СЗВ-М</w:t>
      </w:r>
      <w:r w:rsidRPr="006530BA" w:rsidR="00E16C36">
        <w:rPr>
          <w:sz w:val="28"/>
          <w:szCs w:val="28"/>
        </w:rPr>
        <w:t>,</w:t>
      </w:r>
      <w:r w:rsidR="00DA56C6">
        <w:rPr>
          <w:sz w:val="28"/>
          <w:szCs w:val="28"/>
        </w:rPr>
        <w:t xml:space="preserve"> извещением о доставке,</w:t>
      </w:r>
      <w:r w:rsidRPr="006530BA" w:rsidR="00E16C36">
        <w:rPr>
          <w:sz w:val="28"/>
          <w:szCs w:val="28"/>
        </w:rPr>
        <w:t xml:space="preserve"> </w:t>
      </w:r>
      <w:r w:rsidR="008977DA">
        <w:rPr>
          <w:sz w:val="28"/>
          <w:szCs w:val="28"/>
        </w:rPr>
        <w:t xml:space="preserve">скриншотом АРМ приема ПФР, </w:t>
      </w:r>
      <w:r w:rsidRPr="006530BA" w:rsidR="00B6083C">
        <w:rPr>
          <w:sz w:val="28"/>
          <w:szCs w:val="28"/>
        </w:rPr>
        <w:t xml:space="preserve">протоколом проверки отчетности страхователя </w:t>
      </w:r>
      <w:r w:rsidR="00B6083C">
        <w:rPr>
          <w:color w:val="000000" w:themeColor="text1"/>
          <w:sz w:val="28"/>
          <w:szCs w:val="28"/>
          <w:lang w:eastAsia="ru-RU"/>
        </w:rPr>
        <w:t>Сейдаметовой</w:t>
      </w:r>
      <w:r w:rsidR="00B6083C">
        <w:rPr>
          <w:color w:val="000000" w:themeColor="text1"/>
          <w:sz w:val="28"/>
          <w:szCs w:val="28"/>
          <w:lang w:eastAsia="ru-RU"/>
        </w:rPr>
        <w:t xml:space="preserve"> З.Х</w:t>
      </w:r>
      <w:r w:rsidRPr="006530BA" w:rsidR="00B6083C">
        <w:rPr>
          <w:sz w:val="28"/>
          <w:szCs w:val="28"/>
        </w:rPr>
        <w:t>.</w:t>
      </w:r>
      <w:r w:rsidR="00B6083C">
        <w:rPr>
          <w:sz w:val="28"/>
          <w:szCs w:val="28"/>
        </w:rPr>
        <w:t xml:space="preserve">, копией заявления о регистрации в территориальном органе ПФ РФ страхователя, производящего выплаты физическим лицам, </w:t>
      </w:r>
      <w:r w:rsidRPr="006530BA" w:rsidR="00E16C36">
        <w:rPr>
          <w:sz w:val="28"/>
          <w:szCs w:val="28"/>
        </w:rPr>
        <w:t xml:space="preserve">выпиской из Единого </w:t>
      </w:r>
      <w:r w:rsidRPr="006530BA" w:rsidR="00E16C36">
        <w:rPr>
          <w:sz w:val="28"/>
          <w:szCs w:val="28"/>
        </w:rPr>
        <w:t>государств</w:t>
      </w:r>
      <w:r w:rsidR="00B6083C">
        <w:rPr>
          <w:sz w:val="28"/>
          <w:szCs w:val="28"/>
        </w:rPr>
        <w:t>енного</w:t>
      </w:r>
      <w:r w:rsidR="00B6083C">
        <w:rPr>
          <w:sz w:val="28"/>
          <w:szCs w:val="28"/>
        </w:rPr>
        <w:t xml:space="preserve"> реестра юридических лиц.</w:t>
      </w:r>
    </w:p>
    <w:p w:rsidR="000C43F3" w:rsidRPr="006530BA" w:rsidP="000814D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6530BA">
        <w:rPr>
          <w:rStyle w:val="snippetequal"/>
          <w:rFonts w:ascii="Times New Roman" w:hAnsi="Times New Roman" w:cs="Times New Roman"/>
          <w:sz w:val="28"/>
          <w:szCs w:val="28"/>
        </w:rPr>
        <w:t xml:space="preserve">ст.ст. 26.2, 26.11 </w:t>
      </w:r>
      <w:r w:rsidRPr="006530B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0C43F3" w:rsidRPr="006530BA" w:rsidP="000814D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Сейдаметовой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Pr="006530B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</w:t>
      </w:r>
      <w:r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>15.33.2 КоАП РФ, является доказанной.</w:t>
      </w:r>
    </w:p>
    <w:p w:rsidR="008977DA" w:rsidRPr="006530BA" w:rsidP="008977D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>Обстоятельств, смягчающих либо отягчающих административную ответственность, предусмотренных ст.ст. 4.2, 4.3 КоАП РФ, суд не усматривает.</w:t>
      </w:r>
    </w:p>
    <w:p w:rsidR="00BE70F1" w:rsidRPr="006530BA" w:rsidP="000814D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530BA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и считает возможным назначить наказание в виде минимального размера административного штрафа, предусмотренного санкцией ст.</w:t>
      </w:r>
      <w:r w:rsidR="000814D5">
        <w:rPr>
          <w:sz w:val="28"/>
          <w:szCs w:val="28"/>
        </w:rPr>
        <w:t xml:space="preserve"> </w:t>
      </w:r>
      <w:r w:rsidRPr="006530BA">
        <w:rPr>
          <w:rStyle w:val="Emphasis"/>
          <w:i w:val="0"/>
          <w:sz w:val="28"/>
          <w:szCs w:val="28"/>
        </w:rPr>
        <w:t>15.33</w:t>
      </w:r>
      <w:r w:rsidRPr="006530BA" w:rsidR="000C43F3">
        <w:rPr>
          <w:sz w:val="28"/>
          <w:szCs w:val="28"/>
        </w:rPr>
        <w:t>.2</w:t>
      </w:r>
      <w:r w:rsidRPr="006530BA">
        <w:rPr>
          <w:sz w:val="28"/>
          <w:szCs w:val="28"/>
        </w:rPr>
        <w:t xml:space="preserve"> КоАП РФ.</w:t>
      </w: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изложенного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руководствуясь ст.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6530BA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29.10</w:t>
      </w:r>
      <w:r>
        <w:fldChar w:fldCharType="end"/>
      </w:r>
      <w:r w:rsidRPr="006530BA" w:rsidR="00BE7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530BA" w:rsidR="000C43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судья</w:t>
      </w:r>
      <w:r w:rsidRPr="006530BA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</w:p>
    <w:p w:rsidR="009C0C20" w:rsidRPr="006530BA" w:rsidP="000814D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530BA">
        <w:rPr>
          <w:rFonts w:ascii="Times New Roman" w:hAnsi="Times New Roman" w:cs="Times New Roman"/>
          <w:sz w:val="28"/>
          <w:szCs w:val="28"/>
        </w:rPr>
        <w:t>п</w:t>
      </w:r>
      <w:r w:rsidRPr="006530BA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EB0EEC" w:rsidRPr="006530BA" w:rsidP="000814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Признать </w:t>
      </w:r>
      <w:r w:rsidR="00D25D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Сейдаметову</w:t>
      </w:r>
      <w:r w:rsidR="00D25DC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123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З.Х.</w:t>
      </w:r>
      <w:r w:rsidRPr="006530BA"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1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E1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E123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рождения</w:t>
      </w:r>
      <w:r w:rsidRPr="006530BA" w:rsidR="008757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виновным в совершении административного правонарушения, предусмотренного ст</w:t>
      </w:r>
      <w:r w:rsidRPr="006530BA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атьей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>
        <w:fldChar w:fldCharType="end"/>
      </w:r>
      <w:r w:rsidRPr="006530BA" w:rsidR="004554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EB0EE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назначить е</w:t>
      </w:r>
      <w:r w:rsidR="007256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6530BA" w:rsidR="00EB0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триста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рублей.</w:t>
      </w:r>
    </w:p>
    <w:p w:rsidR="00251BA1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Разъяснить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Сейдаметовой</w:t>
      </w:r>
      <w:r w:rsidR="00D25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З.Х.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необходимости </w:t>
      </w:r>
      <w:r w:rsidRPr="006530BA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 w:rsidR="008977DA" w:rsidRPr="006530BA" w:rsidP="008977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721000, КБК 392 116 200 100 6 6000 140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штраф за административное правонарушение.</w:t>
      </w:r>
    </w:p>
    <w:p w:rsidR="006D3AD4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6D3AD4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 w:rsidRPr="006530BA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ия, если оно не было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обжаловано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 w:rsid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опротестовано.</w:t>
      </w:r>
      <w:r w:rsidR="007256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20.25</w:t>
      </w:r>
      <w:r>
        <w:fldChar w:fldCharType="end"/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3869DA" w:rsidRPr="006530BA" w:rsidP="000814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30BA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6530BA">
        <w:rPr>
          <w:rFonts w:ascii="Times New Roman" w:hAnsi="Times New Roman" w:cs="Times New Roman"/>
          <w:sz w:val="28"/>
          <w:szCs w:val="28"/>
        </w:rPr>
        <w:t xml:space="preserve"> через судебный участок №</w:t>
      </w:r>
      <w:r w:rsidR="00D25DC2">
        <w:rPr>
          <w:rFonts w:ascii="Times New Roman" w:hAnsi="Times New Roman" w:cs="Times New Roman"/>
          <w:sz w:val="28"/>
          <w:szCs w:val="28"/>
        </w:rPr>
        <w:t xml:space="preserve"> </w:t>
      </w:r>
      <w:r w:rsidRPr="006530BA">
        <w:rPr>
          <w:rFonts w:ascii="Times New Roman" w:hAnsi="Times New Roman" w:cs="Times New Roman"/>
          <w:sz w:val="28"/>
          <w:szCs w:val="28"/>
        </w:rPr>
        <w:t>71 Сакск</w:t>
      </w:r>
      <w:r w:rsidR="00C84DD0">
        <w:rPr>
          <w:rFonts w:ascii="Times New Roman" w:hAnsi="Times New Roman" w:cs="Times New Roman"/>
          <w:sz w:val="28"/>
          <w:szCs w:val="28"/>
        </w:rPr>
        <w:t>ого</w:t>
      </w:r>
      <w:r w:rsidRPr="006530BA">
        <w:rPr>
          <w:rFonts w:ascii="Times New Roman" w:hAnsi="Times New Roman" w:cs="Times New Roman"/>
          <w:sz w:val="28"/>
          <w:szCs w:val="28"/>
        </w:rPr>
        <w:t xml:space="preserve"> судебн</w:t>
      </w:r>
      <w:r w:rsidR="00C84DD0">
        <w:rPr>
          <w:rFonts w:ascii="Times New Roman" w:hAnsi="Times New Roman" w:cs="Times New Roman"/>
          <w:sz w:val="28"/>
          <w:szCs w:val="28"/>
        </w:rPr>
        <w:t>ого</w:t>
      </w:r>
      <w:r w:rsidRPr="006530B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84DD0">
        <w:rPr>
          <w:rFonts w:ascii="Times New Roman" w:hAnsi="Times New Roman" w:cs="Times New Roman"/>
          <w:sz w:val="28"/>
          <w:szCs w:val="28"/>
        </w:rPr>
        <w:t>а</w:t>
      </w:r>
      <w:r w:rsidRPr="006530BA">
        <w:rPr>
          <w:rFonts w:ascii="Times New Roman" w:hAnsi="Times New Roman" w:cs="Times New Roman"/>
          <w:sz w:val="28"/>
          <w:szCs w:val="28"/>
        </w:rPr>
        <w:t xml:space="preserve"> (Сакский муниципальный район и городской округ Саки) Республики Крым</w:t>
      </w:r>
      <w:r w:rsidRPr="006530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30BA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0BA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30BA" w:rsidRPr="006530BA" w:rsidP="000814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                                 </w:t>
      </w:r>
      <w:r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</w:t>
      </w:r>
      <w:r w:rsidRPr="006530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И.В. Липовская</w:t>
      </w:r>
    </w:p>
    <w:p w:rsidR="006530BA" w:rsidRPr="006530BA" w:rsidP="000814D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2C6" w:rsidRPr="006530BA" w:rsidP="000814D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814D5"/>
    <w:rsid w:val="000C43F3"/>
    <w:rsid w:val="000F61C2"/>
    <w:rsid w:val="0015514B"/>
    <w:rsid w:val="001B1726"/>
    <w:rsid w:val="00222750"/>
    <w:rsid w:val="0024560A"/>
    <w:rsid w:val="00251BA1"/>
    <w:rsid w:val="00274B77"/>
    <w:rsid w:val="00294B0F"/>
    <w:rsid w:val="002D0D39"/>
    <w:rsid w:val="002F1CDE"/>
    <w:rsid w:val="003869DA"/>
    <w:rsid w:val="00390BA8"/>
    <w:rsid w:val="003C22D2"/>
    <w:rsid w:val="003E0CBA"/>
    <w:rsid w:val="004554D6"/>
    <w:rsid w:val="005C026E"/>
    <w:rsid w:val="00602628"/>
    <w:rsid w:val="006530BA"/>
    <w:rsid w:val="00673B14"/>
    <w:rsid w:val="00682D4C"/>
    <w:rsid w:val="006851B9"/>
    <w:rsid w:val="006D1A59"/>
    <w:rsid w:val="006D3AD4"/>
    <w:rsid w:val="0072564A"/>
    <w:rsid w:val="00776458"/>
    <w:rsid w:val="00783123"/>
    <w:rsid w:val="007F7522"/>
    <w:rsid w:val="00807142"/>
    <w:rsid w:val="00843B42"/>
    <w:rsid w:val="00853824"/>
    <w:rsid w:val="008757B6"/>
    <w:rsid w:val="008977DA"/>
    <w:rsid w:val="008C2D5A"/>
    <w:rsid w:val="008D265E"/>
    <w:rsid w:val="008D2805"/>
    <w:rsid w:val="008F5814"/>
    <w:rsid w:val="00986072"/>
    <w:rsid w:val="009B3356"/>
    <w:rsid w:val="009C0C20"/>
    <w:rsid w:val="00A17F04"/>
    <w:rsid w:val="00A212C6"/>
    <w:rsid w:val="00A74F58"/>
    <w:rsid w:val="00AF301E"/>
    <w:rsid w:val="00B043B7"/>
    <w:rsid w:val="00B579F2"/>
    <w:rsid w:val="00B6083C"/>
    <w:rsid w:val="00B726CD"/>
    <w:rsid w:val="00BB3AAA"/>
    <w:rsid w:val="00BE70F1"/>
    <w:rsid w:val="00C12716"/>
    <w:rsid w:val="00C34733"/>
    <w:rsid w:val="00C84DD0"/>
    <w:rsid w:val="00C904AD"/>
    <w:rsid w:val="00D25DC2"/>
    <w:rsid w:val="00D963A2"/>
    <w:rsid w:val="00DA56C6"/>
    <w:rsid w:val="00E1237F"/>
    <w:rsid w:val="00E16C36"/>
    <w:rsid w:val="00E335FD"/>
    <w:rsid w:val="00EA3F28"/>
    <w:rsid w:val="00EB0EEC"/>
    <w:rsid w:val="00ED4E72"/>
    <w:rsid w:val="00F354B4"/>
    <w:rsid w:val="00FB6A6F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A464C-9B14-4E99-AB15-1D080FEA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