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3A7C" w:rsidRPr="00EB6E4C" w:rsidP="00223A7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A343A3">
        <w:rPr>
          <w:rFonts w:ascii="Times New Roman" w:hAnsi="Times New Roman" w:cs="Times New Roman"/>
          <w:b w:val="0"/>
          <w:szCs w:val="28"/>
        </w:rPr>
        <w:t>153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>
        <w:rPr>
          <w:rFonts w:ascii="Times New Roman" w:hAnsi="Times New Roman" w:cs="Times New Roman"/>
          <w:b w:val="0"/>
          <w:szCs w:val="28"/>
        </w:rPr>
        <w:t>9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223A7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A343A3">
        <w:rPr>
          <w:sz w:val="28"/>
          <w:szCs w:val="28"/>
        </w:rPr>
        <w:t>23</w:t>
      </w:r>
      <w:r w:rsidRPr="00EB6E4C">
        <w:rPr>
          <w:sz w:val="28"/>
          <w:szCs w:val="28"/>
        </w:rPr>
        <w:t xml:space="preserve">» </w:t>
      </w:r>
      <w:r w:rsidR="00A343A3">
        <w:rPr>
          <w:sz w:val="28"/>
          <w:szCs w:val="28"/>
        </w:rPr>
        <w:t>апреля</w:t>
      </w:r>
      <w:r w:rsidRPr="00EB6E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с участием </w:t>
      </w:r>
      <w:r w:rsidR="00A343A3">
        <w:rPr>
          <w:sz w:val="28"/>
          <w:szCs w:val="28"/>
        </w:rPr>
        <w:t>представителя ООО «Интернет-Полиглот»</w:t>
      </w:r>
      <w:r>
        <w:rPr>
          <w:sz w:val="28"/>
          <w:szCs w:val="28"/>
        </w:rPr>
        <w:t xml:space="preserve"> </w:t>
      </w:r>
      <w:r w:rsidR="00E46388">
        <w:rPr>
          <w:sz w:val="28"/>
          <w:szCs w:val="28"/>
        </w:rPr>
        <w:t xml:space="preserve">- </w:t>
      </w:r>
      <w:r w:rsidRPr="00EB6E4C">
        <w:rPr>
          <w:sz w:val="28"/>
          <w:szCs w:val="28"/>
        </w:rPr>
        <w:t xml:space="preserve"> </w:t>
      </w:r>
      <w:r w:rsidR="00FA5EE0">
        <w:rPr>
          <w:sz w:val="28"/>
          <w:szCs w:val="28"/>
        </w:rPr>
        <w:t>Лосевой М.В.</w:t>
      </w:r>
      <w:r w:rsidRPr="00EB6E4C">
        <w:rPr>
          <w:sz w:val="28"/>
          <w:szCs w:val="28"/>
        </w:rPr>
        <w:t>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A343A3">
        <w:rPr>
          <w:sz w:val="28"/>
          <w:szCs w:val="28"/>
        </w:rPr>
        <w:t>Управления Федеральной службы по надзору в сфере связи, информационных технологий и массовых коммуникаций по Республике Крым и городу Севастополь</w:t>
      </w:r>
      <w:r w:rsidRPr="00EB6E4C">
        <w:rPr>
          <w:sz w:val="28"/>
          <w:szCs w:val="28"/>
        </w:rPr>
        <w:t xml:space="preserve">, в отношении: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«Интернет-Полиглот»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1149102064770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24 октября 2014 года, ИНН</w:t>
      </w:r>
      <w:r w:rsidR="00E91F87">
        <w:rPr>
          <w:sz w:val="28"/>
          <w:szCs w:val="28"/>
        </w:rPr>
        <w:t>/КПП</w:t>
      </w:r>
      <w:r>
        <w:rPr>
          <w:sz w:val="28"/>
          <w:szCs w:val="28"/>
        </w:rPr>
        <w:t xml:space="preserve"> 9107001652</w:t>
      </w:r>
      <w:r w:rsidR="00E91F87">
        <w:rPr>
          <w:sz w:val="28"/>
          <w:szCs w:val="28"/>
        </w:rPr>
        <w:t>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троительная</w:t>
      </w:r>
      <w:r>
        <w:rPr>
          <w:sz w:val="28"/>
          <w:szCs w:val="28"/>
        </w:rPr>
        <w:t>, д.21, пом.5</w:t>
      </w:r>
      <w:r w:rsidRPr="00EB6E4C">
        <w:rPr>
          <w:sz w:val="28"/>
          <w:szCs w:val="28"/>
        </w:rPr>
        <w:t>,</w:t>
      </w:r>
    </w:p>
    <w:p w:rsidR="00F10C07" w:rsidRPr="00223A7C" w:rsidP="00A0641E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ч.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EB6E4C">
        <w:rPr>
          <w:sz w:val="28"/>
          <w:szCs w:val="28"/>
        </w:rPr>
        <w:t xml:space="preserve">19.5 </w:t>
      </w:r>
      <w:r w:rsidR="00956F88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8226C0">
      <w:pPr>
        <w:jc w:val="center"/>
        <w:rPr>
          <w:sz w:val="28"/>
          <w:szCs w:val="28"/>
        </w:rPr>
      </w:pPr>
    </w:p>
    <w:p w:rsidR="006162D1" w:rsidRPr="0036201E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6201E" w:rsidP="00223A7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«Интернет-Полиглот»</w:t>
      </w:r>
      <w:r w:rsidR="00223A7C">
        <w:rPr>
          <w:sz w:val="28"/>
          <w:szCs w:val="28"/>
        </w:rPr>
        <w:t xml:space="preserve">, </w:t>
      </w:r>
      <w:r w:rsidR="007C69BF">
        <w:rPr>
          <w:sz w:val="28"/>
          <w:szCs w:val="28"/>
        </w:rPr>
        <w:t>являющееся юридическим лицом,</w:t>
      </w:r>
      <w:r w:rsidR="00223A7C">
        <w:rPr>
          <w:sz w:val="28"/>
          <w:szCs w:val="28"/>
        </w:rPr>
        <w:t xml:space="preserve"> расположенно</w:t>
      </w:r>
      <w:r w:rsidR="00C36E44">
        <w:rPr>
          <w:sz w:val="28"/>
          <w:szCs w:val="28"/>
        </w:rPr>
        <w:t>е</w:t>
      </w:r>
      <w:r w:rsidR="00223A7C">
        <w:rPr>
          <w:sz w:val="28"/>
          <w:szCs w:val="28"/>
        </w:rPr>
        <w:t xml:space="preserve"> по адресу: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троительная</w:t>
      </w:r>
      <w:r>
        <w:rPr>
          <w:sz w:val="28"/>
          <w:szCs w:val="28"/>
        </w:rPr>
        <w:t>, д.21, пом.5,</w:t>
      </w:r>
      <w:r w:rsidR="00471127">
        <w:rPr>
          <w:sz w:val="28"/>
          <w:szCs w:val="28"/>
        </w:rPr>
        <w:t xml:space="preserve"> </w:t>
      </w:r>
      <w:r w:rsidR="0059477D">
        <w:rPr>
          <w:sz w:val="28"/>
          <w:szCs w:val="28"/>
        </w:rPr>
        <w:t xml:space="preserve">в нарушение ч.2 ст.25 </w:t>
      </w:r>
      <w:r w:rsidRPr="00E21D99" w:rsidR="0059477D">
        <w:rPr>
          <w:rFonts w:eastAsiaTheme="minorHAnsi"/>
          <w:sz w:val="28"/>
          <w:szCs w:val="28"/>
          <w:lang w:eastAsia="en-US"/>
        </w:rPr>
        <w:t>Федерального закона от 26 декабря 2008 года № 294-</w:t>
      </w:r>
      <w:r w:rsidRPr="00E21D99" w:rsidR="0059477D">
        <w:rPr>
          <w:rFonts w:eastAsiaTheme="minorHAnsi"/>
          <w:sz w:val="28"/>
          <w:szCs w:val="28"/>
          <w:lang w:eastAsia="en-US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756F">
        <w:rPr>
          <w:sz w:val="28"/>
          <w:szCs w:val="28"/>
        </w:rPr>
        <w:t xml:space="preserve"> </w:t>
      </w:r>
      <w:r w:rsidRPr="0036201E" w:rsidR="00090502">
        <w:rPr>
          <w:sz w:val="28"/>
          <w:szCs w:val="28"/>
        </w:rPr>
        <w:t>не выполнил</w:t>
      </w:r>
      <w:r w:rsidR="008B3ECB">
        <w:rPr>
          <w:sz w:val="28"/>
          <w:szCs w:val="28"/>
        </w:rPr>
        <w:t>о</w:t>
      </w:r>
      <w:r w:rsidRPr="0036201E" w:rsidR="00090502">
        <w:rPr>
          <w:sz w:val="28"/>
          <w:szCs w:val="28"/>
        </w:rPr>
        <w:t xml:space="preserve"> в срок</w:t>
      </w:r>
      <w:r>
        <w:rPr>
          <w:sz w:val="28"/>
          <w:szCs w:val="28"/>
        </w:rPr>
        <w:t xml:space="preserve"> до 30 января 2019 года требовани</w:t>
      </w:r>
      <w:r w:rsidR="000E70D1">
        <w:rPr>
          <w:sz w:val="28"/>
          <w:szCs w:val="28"/>
        </w:rPr>
        <w:t>й</w:t>
      </w:r>
      <w:r w:rsidR="000D1E11">
        <w:rPr>
          <w:sz w:val="28"/>
          <w:szCs w:val="28"/>
        </w:rPr>
        <w:t xml:space="preserve"> законного</w:t>
      </w:r>
      <w:r w:rsidRPr="0036201E" w:rsidR="00090502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="002119C1">
        <w:rPr>
          <w:sz w:val="28"/>
          <w:szCs w:val="28"/>
        </w:rPr>
        <w:t xml:space="preserve"> Управления </w:t>
      </w:r>
      <w:r w:rsidR="002119C1">
        <w:rPr>
          <w:sz w:val="28"/>
          <w:szCs w:val="28"/>
        </w:rPr>
        <w:t>Роскомнадзора</w:t>
      </w:r>
      <w:r w:rsidR="002119C1">
        <w:rPr>
          <w:sz w:val="28"/>
          <w:szCs w:val="28"/>
        </w:rPr>
        <w:t xml:space="preserve"> по Республике Крым и городу Севастополь</w:t>
      </w:r>
      <w:r w:rsidRPr="0036201E" w:rsidR="0007425E">
        <w:rPr>
          <w:sz w:val="28"/>
          <w:szCs w:val="28"/>
        </w:rPr>
        <w:t xml:space="preserve"> №</w:t>
      </w:r>
      <w:r w:rsidR="00223A7C">
        <w:rPr>
          <w:sz w:val="28"/>
          <w:szCs w:val="28"/>
        </w:rPr>
        <w:t xml:space="preserve"> </w:t>
      </w:r>
      <w:r>
        <w:rPr>
          <w:sz w:val="28"/>
          <w:szCs w:val="28"/>
        </w:rPr>
        <w:t>11-91/3/137-нд/-</w:t>
      </w:r>
      <w:r w:rsidR="00C81167">
        <w:rPr>
          <w:sz w:val="28"/>
          <w:szCs w:val="28"/>
        </w:rPr>
        <w:t>/1</w:t>
      </w:r>
      <w:r>
        <w:rPr>
          <w:sz w:val="28"/>
          <w:szCs w:val="28"/>
        </w:rPr>
        <w:t>/37</w:t>
      </w:r>
      <w:r w:rsidR="00223A7C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="00223A7C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Pr="0036201E" w:rsidR="00744D51">
        <w:rPr>
          <w:sz w:val="28"/>
          <w:szCs w:val="28"/>
        </w:rPr>
        <w:t>, а именно</w:t>
      </w:r>
      <w:r w:rsidR="000E70D1">
        <w:rPr>
          <w:rFonts w:eastAsiaTheme="minorHAnsi"/>
          <w:sz w:val="28"/>
          <w:szCs w:val="28"/>
          <w:lang w:eastAsia="en-US"/>
        </w:rPr>
        <w:t>:</w:t>
      </w:r>
      <w:r w:rsidR="00E65845">
        <w:rPr>
          <w:rFonts w:eastAsiaTheme="minorHAnsi"/>
          <w:sz w:val="28"/>
          <w:szCs w:val="28"/>
          <w:lang w:eastAsia="en-US"/>
        </w:rPr>
        <w:t xml:space="preserve"> отсутствует</w:t>
      </w:r>
      <w:r w:rsidR="0064017C">
        <w:rPr>
          <w:rFonts w:eastAsiaTheme="minorHAnsi"/>
          <w:sz w:val="28"/>
          <w:szCs w:val="28"/>
          <w:lang w:eastAsia="en-US"/>
        </w:rPr>
        <w:t xml:space="preserve"> </w:t>
      </w:r>
      <w:r w:rsidR="00761FE7">
        <w:rPr>
          <w:sz w:val="28"/>
          <w:szCs w:val="28"/>
        </w:rPr>
        <w:t>план мероприятий по организации проведения оперативно-розыскных мероприятий на сети документальной электросвязи</w:t>
      </w:r>
      <w:r w:rsidR="00761FE7">
        <w:rPr>
          <w:sz w:val="28"/>
          <w:szCs w:val="28"/>
        </w:rPr>
        <w:t xml:space="preserve"> ООО «Интернет-Полиглот» или Акт приема в опытную эксплуатацию комплекса технических сред</w:t>
      </w:r>
      <w:r w:rsidR="002443B5">
        <w:rPr>
          <w:sz w:val="28"/>
          <w:szCs w:val="28"/>
        </w:rPr>
        <w:t>ств СОРМ на сетях (службах) ДЭС</w:t>
      </w:r>
      <w:r w:rsidR="007A2CE2">
        <w:rPr>
          <w:rFonts w:eastAsiaTheme="minorHAnsi"/>
          <w:sz w:val="28"/>
          <w:szCs w:val="28"/>
          <w:lang w:eastAsia="en-US"/>
        </w:rPr>
        <w:t xml:space="preserve">, </w:t>
      </w:r>
      <w:r w:rsidRPr="0036201E" w:rsidR="000E2606">
        <w:rPr>
          <w:sz w:val="28"/>
          <w:szCs w:val="28"/>
        </w:rPr>
        <w:t>чем совершил</w:t>
      </w:r>
      <w:r w:rsidR="008B3ECB">
        <w:rPr>
          <w:sz w:val="28"/>
          <w:szCs w:val="28"/>
        </w:rPr>
        <w:t>о</w:t>
      </w:r>
      <w:r w:rsidRPr="0036201E" w:rsidR="000E2606">
        <w:rPr>
          <w:sz w:val="28"/>
          <w:szCs w:val="28"/>
        </w:rPr>
        <w:t xml:space="preserve"> пра</w:t>
      </w:r>
      <w:r w:rsidRPr="0036201E" w:rsidR="00090502">
        <w:rPr>
          <w:sz w:val="28"/>
          <w:szCs w:val="28"/>
        </w:rPr>
        <w:t>вонарушение, предусмотренное ч.</w:t>
      </w:r>
      <w:r w:rsidRPr="0036201E" w:rsidR="000E2606">
        <w:rPr>
          <w:sz w:val="28"/>
          <w:szCs w:val="28"/>
        </w:rPr>
        <w:t>1 ст.</w:t>
      </w:r>
      <w:r w:rsidRPr="0036201E" w:rsidR="00090502">
        <w:rPr>
          <w:sz w:val="28"/>
          <w:szCs w:val="28"/>
        </w:rPr>
        <w:t>19.5</w:t>
      </w:r>
      <w:r w:rsidRPr="0036201E" w:rsidR="000E2606">
        <w:rPr>
          <w:sz w:val="28"/>
          <w:szCs w:val="28"/>
        </w:rPr>
        <w:t xml:space="preserve"> </w:t>
      </w:r>
      <w:r w:rsidR="00C36E44">
        <w:rPr>
          <w:sz w:val="28"/>
          <w:szCs w:val="28"/>
        </w:rPr>
        <w:t>КоАП РФ</w:t>
      </w:r>
      <w:r w:rsidRPr="0036201E" w:rsidR="000E2606">
        <w:rPr>
          <w:sz w:val="28"/>
          <w:szCs w:val="28"/>
        </w:rPr>
        <w:t xml:space="preserve">. </w:t>
      </w:r>
    </w:p>
    <w:p w:rsidR="00F10C07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В отношен</w:t>
      </w:r>
      <w:r w:rsidRPr="0036201E">
        <w:rPr>
          <w:sz w:val="28"/>
          <w:szCs w:val="28"/>
        </w:rPr>
        <w:t xml:space="preserve">ии </w:t>
      </w:r>
      <w:r w:rsidR="007A2CE2">
        <w:rPr>
          <w:sz w:val="28"/>
          <w:szCs w:val="28"/>
        </w:rPr>
        <w:t>ООО</w:t>
      </w:r>
      <w:r w:rsidR="007A2CE2">
        <w:rPr>
          <w:sz w:val="28"/>
          <w:szCs w:val="28"/>
        </w:rPr>
        <w:t xml:space="preserve"> «Интернет-Полиглот»</w:t>
      </w:r>
      <w:r w:rsidR="00FD2A1B">
        <w:rPr>
          <w:sz w:val="28"/>
          <w:szCs w:val="28"/>
        </w:rPr>
        <w:t xml:space="preserve">, </w:t>
      </w:r>
      <w:r w:rsidR="007A2CE2">
        <w:rPr>
          <w:sz w:val="28"/>
          <w:szCs w:val="28"/>
        </w:rPr>
        <w:t xml:space="preserve">главным специалистом-экспертом Управления </w:t>
      </w:r>
      <w:r w:rsidR="007A2CE2">
        <w:rPr>
          <w:sz w:val="28"/>
          <w:szCs w:val="28"/>
        </w:rPr>
        <w:t>Роскомнадзора</w:t>
      </w:r>
      <w:r w:rsidR="007A2CE2">
        <w:rPr>
          <w:sz w:val="28"/>
          <w:szCs w:val="28"/>
        </w:rPr>
        <w:t xml:space="preserve"> по Республике Крым и городу Севастополь</w:t>
      </w:r>
      <w:r w:rsidR="00427182">
        <w:rPr>
          <w:sz w:val="28"/>
          <w:szCs w:val="28"/>
        </w:rPr>
        <w:t xml:space="preserve"> </w:t>
      </w:r>
      <w:r w:rsidR="00834C7D">
        <w:rPr>
          <w:sz w:val="28"/>
          <w:szCs w:val="28"/>
        </w:rPr>
        <w:t>ФИО</w:t>
      </w:r>
      <w:r w:rsidR="00FD2A1B">
        <w:rPr>
          <w:sz w:val="28"/>
          <w:szCs w:val="28"/>
        </w:rPr>
        <w:t xml:space="preserve"> со</w:t>
      </w:r>
      <w:r w:rsidRPr="0036201E">
        <w:rPr>
          <w:sz w:val="28"/>
          <w:szCs w:val="28"/>
        </w:rPr>
        <w:t>ставлен протокол об административном правонарушении</w:t>
      </w:r>
      <w:r w:rsidRPr="0036201E" w:rsidR="00A02ADB">
        <w:rPr>
          <w:sz w:val="28"/>
          <w:szCs w:val="28"/>
        </w:rPr>
        <w:t xml:space="preserve"> </w:t>
      </w:r>
      <w:r w:rsidRPr="0036201E" w:rsidR="00090502">
        <w:rPr>
          <w:sz w:val="28"/>
          <w:szCs w:val="28"/>
        </w:rPr>
        <w:t xml:space="preserve">№ </w:t>
      </w:r>
      <w:r w:rsidR="00327278">
        <w:rPr>
          <w:sz w:val="28"/>
          <w:szCs w:val="28"/>
        </w:rPr>
        <w:t>АП-91/3/215</w:t>
      </w:r>
      <w:r w:rsidR="00FD2A1B">
        <w:rPr>
          <w:sz w:val="28"/>
          <w:szCs w:val="28"/>
        </w:rPr>
        <w:t xml:space="preserve"> от </w:t>
      </w:r>
      <w:r w:rsidR="00327278">
        <w:rPr>
          <w:sz w:val="28"/>
          <w:szCs w:val="28"/>
        </w:rPr>
        <w:t>28 марта</w:t>
      </w:r>
      <w:r w:rsidR="00FD2A1B">
        <w:rPr>
          <w:sz w:val="28"/>
          <w:szCs w:val="28"/>
        </w:rPr>
        <w:t xml:space="preserve"> 2019 года. </w:t>
      </w:r>
      <w:r w:rsidRPr="0036201E">
        <w:rPr>
          <w:sz w:val="28"/>
          <w:szCs w:val="28"/>
        </w:rPr>
        <w:t xml:space="preserve"> </w:t>
      </w:r>
    </w:p>
    <w:p w:rsidR="002B6EFE" w:rsidRPr="0036201E" w:rsidP="0000476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В суде</w:t>
      </w:r>
      <w:r w:rsidR="00327278">
        <w:rPr>
          <w:sz w:val="28"/>
          <w:szCs w:val="28"/>
        </w:rPr>
        <w:t xml:space="preserve"> представитель</w:t>
      </w:r>
      <w:r w:rsidRPr="0036201E">
        <w:rPr>
          <w:sz w:val="28"/>
          <w:szCs w:val="28"/>
        </w:rPr>
        <w:t xml:space="preserve"> </w:t>
      </w:r>
      <w:r w:rsidR="00327278">
        <w:rPr>
          <w:sz w:val="28"/>
          <w:szCs w:val="28"/>
        </w:rPr>
        <w:t>ООО «Интернет-Полиглот»</w:t>
      </w:r>
      <w:r w:rsidR="00FD2A1B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вину в совершении администра</w:t>
      </w:r>
      <w:r w:rsidR="00E46388">
        <w:rPr>
          <w:sz w:val="28"/>
          <w:szCs w:val="28"/>
        </w:rPr>
        <w:t>тивного правонарушения признал</w:t>
      </w:r>
      <w:r w:rsidR="00F77C2F">
        <w:rPr>
          <w:sz w:val="28"/>
          <w:szCs w:val="28"/>
        </w:rPr>
        <w:t>а</w:t>
      </w:r>
      <w:r w:rsidR="002443B5">
        <w:rPr>
          <w:sz w:val="28"/>
          <w:szCs w:val="28"/>
        </w:rPr>
        <w:t>, обращала внимание суда, что юридическое лицо принимает меры для устранения нарушения, однако на сегодняшний день</w:t>
      </w:r>
      <w:r w:rsidRPr="0036201E" w:rsid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 </w:t>
      </w:r>
      <w:r w:rsidR="002443B5">
        <w:rPr>
          <w:sz w:val="28"/>
          <w:szCs w:val="28"/>
        </w:rPr>
        <w:t>данное предписание не исполнено.</w:t>
      </w:r>
    </w:p>
    <w:p w:rsidR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представителя ООО «Интернет-Полиглот»</w:t>
      </w:r>
      <w:r w:rsidRPr="0036201E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sz w:val="28"/>
          <w:szCs w:val="28"/>
        </w:rPr>
        <w:t xml:space="preserve">суд пришел к выводу о наличии в действиях </w:t>
      </w:r>
      <w:r>
        <w:rPr>
          <w:sz w:val="28"/>
          <w:szCs w:val="28"/>
        </w:rPr>
        <w:t>ООО «Интернет-Полиглот» состава правонарушения, предусмотренного ч.1 ст.19.5 КоАП РФ, исходя из следующего</w:t>
      </w:r>
      <w:r w:rsidRPr="0036201E">
        <w:rPr>
          <w:sz w:val="28"/>
          <w:szCs w:val="28"/>
        </w:rPr>
        <w:t>.</w:t>
      </w:r>
    </w:p>
    <w:p w:rsidR="0089427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правонарушении № АП-91/3/215 от 28 марта 2019 года, он был составлен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«Интернет-Полиглот», являющегося юридическим лицом, расположенное по адресу: Республика Крым, </w:t>
      </w:r>
      <w:r w:rsidR="004125C4">
        <w:rPr>
          <w:sz w:val="28"/>
          <w:szCs w:val="28"/>
        </w:rPr>
        <w:t xml:space="preserve">г.Саки, </w:t>
      </w:r>
      <w:r w:rsidR="004125C4">
        <w:rPr>
          <w:sz w:val="28"/>
          <w:szCs w:val="28"/>
        </w:rPr>
        <w:t>ул</w:t>
      </w:r>
      <w:r w:rsidR="004125C4">
        <w:rPr>
          <w:sz w:val="28"/>
          <w:szCs w:val="28"/>
        </w:rPr>
        <w:t>.С</w:t>
      </w:r>
      <w:r w:rsidR="004125C4">
        <w:rPr>
          <w:sz w:val="28"/>
          <w:szCs w:val="28"/>
        </w:rPr>
        <w:t>троительная</w:t>
      </w:r>
      <w:r w:rsidR="004125C4">
        <w:rPr>
          <w:sz w:val="28"/>
          <w:szCs w:val="28"/>
        </w:rPr>
        <w:t>, д.21, пом.5, поскольку данное общество</w:t>
      </w:r>
      <w:r w:rsidR="0059477D">
        <w:rPr>
          <w:sz w:val="28"/>
          <w:szCs w:val="28"/>
        </w:rPr>
        <w:t xml:space="preserve"> в нарушение ч.2 ст.25 </w:t>
      </w:r>
      <w:r w:rsidRPr="00E21D99" w:rsidR="0059477D">
        <w:rPr>
          <w:rFonts w:eastAsiaTheme="minorHAnsi"/>
          <w:sz w:val="28"/>
          <w:szCs w:val="28"/>
          <w:lang w:eastAsia="en-US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9477D">
        <w:rPr>
          <w:rFonts w:eastAsiaTheme="minorHAnsi"/>
          <w:sz w:val="28"/>
          <w:szCs w:val="28"/>
          <w:lang w:eastAsia="en-US"/>
        </w:rPr>
        <w:t xml:space="preserve"> </w:t>
      </w:r>
      <w:r w:rsidR="004125C4">
        <w:rPr>
          <w:sz w:val="28"/>
          <w:szCs w:val="28"/>
        </w:rPr>
        <w:t xml:space="preserve">не предприняло мер по выполнению в срок до 30 января 2019 года требований законного предписания Управления </w:t>
      </w:r>
      <w:r w:rsidR="004125C4">
        <w:rPr>
          <w:sz w:val="28"/>
          <w:szCs w:val="28"/>
        </w:rPr>
        <w:t>Роскомнадзора</w:t>
      </w:r>
      <w:r w:rsidR="004125C4">
        <w:rPr>
          <w:sz w:val="28"/>
          <w:szCs w:val="28"/>
        </w:rPr>
        <w:t xml:space="preserve"> по Республике Крым и городу Севастополь № 11-91/3/137-нд/-</w:t>
      </w:r>
      <w:r w:rsidR="00C81167">
        <w:rPr>
          <w:sz w:val="28"/>
          <w:szCs w:val="28"/>
        </w:rPr>
        <w:t>/1</w:t>
      </w:r>
      <w:r w:rsidR="004125C4">
        <w:rPr>
          <w:sz w:val="28"/>
          <w:szCs w:val="28"/>
        </w:rPr>
        <w:t>/37 от 29 октября 2018 года</w:t>
      </w:r>
      <w:r w:rsidR="00E17C3E">
        <w:rPr>
          <w:sz w:val="28"/>
          <w:szCs w:val="28"/>
        </w:rPr>
        <w:t>, а именно:</w:t>
      </w:r>
      <w:r w:rsidR="00E65845">
        <w:rPr>
          <w:sz w:val="28"/>
          <w:szCs w:val="28"/>
        </w:rPr>
        <w:t xml:space="preserve"> отсутствует</w:t>
      </w:r>
      <w:r w:rsidR="00E17C3E">
        <w:rPr>
          <w:sz w:val="28"/>
          <w:szCs w:val="28"/>
        </w:rPr>
        <w:t xml:space="preserve"> </w:t>
      </w:r>
      <w:r w:rsidR="003F16B3">
        <w:rPr>
          <w:sz w:val="28"/>
          <w:szCs w:val="28"/>
        </w:rPr>
        <w:t>план мероприятий по организации проведения оперативно-розыскных мероприятий на сети документальной электросвяз</w:t>
      </w:r>
      <w:r w:rsidR="003F16B3">
        <w:rPr>
          <w:sz w:val="28"/>
          <w:szCs w:val="28"/>
        </w:rPr>
        <w:t>и ООО</w:t>
      </w:r>
      <w:r w:rsidR="003F16B3">
        <w:rPr>
          <w:sz w:val="28"/>
          <w:szCs w:val="28"/>
        </w:rPr>
        <w:t xml:space="preserve"> «Интернет-Полиглот» или Акт приема в опытную эксплуатацию комплекса технических средств СОРМ на сетях (службах) ДЭС</w:t>
      </w:r>
      <w:r w:rsidR="000B672E">
        <w:rPr>
          <w:sz w:val="28"/>
          <w:szCs w:val="28"/>
        </w:rPr>
        <w:t>.</w:t>
      </w:r>
    </w:p>
    <w:p w:rsidR="000B672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предписания № 11-91/3/137-нд/-</w:t>
      </w:r>
      <w:r w:rsidR="00C81167">
        <w:rPr>
          <w:sz w:val="28"/>
          <w:szCs w:val="28"/>
        </w:rPr>
        <w:t>/1</w:t>
      </w:r>
      <w:r>
        <w:rPr>
          <w:sz w:val="28"/>
          <w:szCs w:val="28"/>
        </w:rPr>
        <w:t>/37 от 29 октября 2018</w:t>
      </w:r>
      <w:r w:rsidR="001C45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1699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Роскомнадзора</w:t>
      </w:r>
      <w:r>
        <w:rPr>
          <w:sz w:val="28"/>
          <w:szCs w:val="28"/>
        </w:rPr>
        <w:t xml:space="preserve"> по Республике Крым и городу Севастополь</w:t>
      </w:r>
      <w:r w:rsidR="0021699C">
        <w:rPr>
          <w:sz w:val="28"/>
          <w:szCs w:val="28"/>
        </w:rPr>
        <w:t xml:space="preserve"> в ходе проведения проверк</w:t>
      </w:r>
      <w:r w:rsidR="002E65DA">
        <w:rPr>
          <w:sz w:val="28"/>
          <w:szCs w:val="28"/>
        </w:rPr>
        <w:t>а</w:t>
      </w:r>
      <w:r w:rsidR="0021699C">
        <w:rPr>
          <w:sz w:val="28"/>
          <w:szCs w:val="28"/>
        </w:rPr>
        <w:t xml:space="preserve"> ООО</w:t>
      </w:r>
      <w:r w:rsidR="0021699C">
        <w:rPr>
          <w:sz w:val="28"/>
          <w:szCs w:val="28"/>
        </w:rPr>
        <w:t xml:space="preserve"> «Интернет-Полиглот», расположенного по адресу: Республика Крым, г.Саки, </w:t>
      </w:r>
      <w:r w:rsidR="0021699C">
        <w:rPr>
          <w:sz w:val="28"/>
          <w:szCs w:val="28"/>
        </w:rPr>
        <w:t>ул</w:t>
      </w:r>
      <w:r w:rsidR="0021699C">
        <w:rPr>
          <w:sz w:val="28"/>
          <w:szCs w:val="28"/>
        </w:rPr>
        <w:t>.С</w:t>
      </w:r>
      <w:r w:rsidR="0021699C">
        <w:rPr>
          <w:sz w:val="28"/>
          <w:szCs w:val="28"/>
        </w:rPr>
        <w:t>троительная</w:t>
      </w:r>
      <w:r w:rsidR="0021699C">
        <w:rPr>
          <w:sz w:val="28"/>
          <w:szCs w:val="28"/>
        </w:rPr>
        <w:t xml:space="preserve">, </w:t>
      </w:r>
      <w:r w:rsidR="00EF5395">
        <w:rPr>
          <w:sz w:val="28"/>
          <w:szCs w:val="28"/>
        </w:rPr>
        <w:t>д.21, пом.5</w:t>
      </w:r>
      <w:r w:rsidR="002E65DA">
        <w:rPr>
          <w:sz w:val="28"/>
          <w:szCs w:val="28"/>
        </w:rPr>
        <w:t>, по результатам которой указано о необходимости устранить нарушения в срок до 30 января 2019 года</w:t>
      </w:r>
      <w:r w:rsidR="00026B0E">
        <w:rPr>
          <w:sz w:val="28"/>
          <w:szCs w:val="28"/>
        </w:rPr>
        <w:t>.</w:t>
      </w:r>
    </w:p>
    <w:p w:rsidR="00026B0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акта проверки ООО «Интернет-Полиглот» А-91/3/8-нд/15 от 01 марта 2019 года</w:t>
      </w:r>
      <w:r w:rsidR="00757EEB">
        <w:rPr>
          <w:sz w:val="28"/>
          <w:szCs w:val="28"/>
        </w:rPr>
        <w:t xml:space="preserve">, Управлением </w:t>
      </w:r>
      <w:r w:rsidR="00757EEB">
        <w:rPr>
          <w:sz w:val="28"/>
          <w:szCs w:val="28"/>
        </w:rPr>
        <w:t>Роскомнадзора</w:t>
      </w:r>
      <w:r w:rsidR="00757EEB">
        <w:rPr>
          <w:sz w:val="28"/>
          <w:szCs w:val="28"/>
        </w:rPr>
        <w:t xml:space="preserve"> по Республике Крым и городу Севастополь на основании </w:t>
      </w:r>
      <w:r w:rsidR="004F6FD8">
        <w:rPr>
          <w:sz w:val="28"/>
          <w:szCs w:val="28"/>
        </w:rPr>
        <w:t xml:space="preserve">приказа Управления </w:t>
      </w:r>
      <w:r w:rsidR="004F6FD8">
        <w:rPr>
          <w:sz w:val="28"/>
          <w:szCs w:val="28"/>
        </w:rPr>
        <w:t>Роскомнадзора</w:t>
      </w:r>
      <w:r w:rsidR="004F6FD8">
        <w:rPr>
          <w:sz w:val="28"/>
          <w:szCs w:val="28"/>
        </w:rPr>
        <w:t xml:space="preserve"> по Республике Крым и городу Севастополь № 8-нд от 01 февраля 2019 года</w:t>
      </w:r>
      <w:r w:rsidR="00757EEB">
        <w:rPr>
          <w:sz w:val="28"/>
          <w:szCs w:val="28"/>
        </w:rPr>
        <w:t>, была проведена внеплановая документарная проверка в отношении</w:t>
      </w:r>
      <w:r w:rsidR="004071EA">
        <w:rPr>
          <w:sz w:val="28"/>
          <w:szCs w:val="28"/>
        </w:rPr>
        <w:t xml:space="preserve"> юридического лица</w:t>
      </w:r>
      <w:r w:rsidR="00757EEB">
        <w:rPr>
          <w:sz w:val="28"/>
          <w:szCs w:val="28"/>
        </w:rPr>
        <w:t xml:space="preserve"> ООО «Интернет-Полиглот»</w:t>
      </w:r>
      <w:r w:rsidR="004071EA">
        <w:rPr>
          <w:sz w:val="28"/>
          <w:szCs w:val="28"/>
        </w:rPr>
        <w:t>, расположенного по адресу:</w:t>
      </w:r>
      <w:r w:rsidR="004071EA">
        <w:rPr>
          <w:sz w:val="28"/>
          <w:szCs w:val="28"/>
        </w:rPr>
        <w:t xml:space="preserve"> Республика Крым, г.Саки, </w:t>
      </w:r>
      <w:r w:rsidR="004071EA">
        <w:rPr>
          <w:sz w:val="28"/>
          <w:szCs w:val="28"/>
        </w:rPr>
        <w:t>ул</w:t>
      </w:r>
      <w:r w:rsidR="004071EA">
        <w:rPr>
          <w:sz w:val="28"/>
          <w:szCs w:val="28"/>
        </w:rPr>
        <w:t>.С</w:t>
      </w:r>
      <w:r w:rsidR="004071EA">
        <w:rPr>
          <w:sz w:val="28"/>
          <w:szCs w:val="28"/>
        </w:rPr>
        <w:t>троительная</w:t>
      </w:r>
      <w:r w:rsidR="004071EA">
        <w:rPr>
          <w:sz w:val="28"/>
          <w:szCs w:val="28"/>
        </w:rPr>
        <w:t xml:space="preserve">, д.21, пом.5, в результате которой выявлены факты невыполнения законного предписания </w:t>
      </w:r>
      <w:r w:rsidR="001C452E">
        <w:rPr>
          <w:sz w:val="28"/>
          <w:szCs w:val="28"/>
        </w:rPr>
        <w:t xml:space="preserve">Управления </w:t>
      </w:r>
      <w:r w:rsidR="001C452E">
        <w:rPr>
          <w:sz w:val="28"/>
          <w:szCs w:val="28"/>
        </w:rPr>
        <w:t>Роскомнадзора</w:t>
      </w:r>
      <w:r w:rsidR="001C452E">
        <w:rPr>
          <w:sz w:val="28"/>
          <w:szCs w:val="28"/>
        </w:rPr>
        <w:t xml:space="preserve"> по Республике Крым и городу Севастополь № 11-91/3/137-нд/-</w:t>
      </w:r>
      <w:r w:rsidR="00C81167">
        <w:rPr>
          <w:sz w:val="28"/>
          <w:szCs w:val="28"/>
        </w:rPr>
        <w:t>/1</w:t>
      </w:r>
      <w:r w:rsidR="001C452E">
        <w:rPr>
          <w:sz w:val="28"/>
          <w:szCs w:val="28"/>
        </w:rPr>
        <w:t>/37 от 29 октября 2018 года.</w:t>
      </w:r>
    </w:p>
    <w:p w:rsidR="001C452E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данного акта, копия приказа о проведении внеплановой документарной проверки</w:t>
      </w:r>
      <w:r w:rsidR="00CF6E03">
        <w:rPr>
          <w:sz w:val="28"/>
          <w:szCs w:val="28"/>
        </w:rPr>
        <w:t xml:space="preserve"> направлена в адрес ООО «Интернет-Полиглот» заказным письмом с уведомлением о вручении (исх. №764-03/91 от 04 февраля 2019 года) и получена адресатом 11 февраля 2019 года.</w:t>
      </w:r>
    </w:p>
    <w:p w:rsidR="00205CA6" w:rsidP="00205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Часть </w:t>
      </w:r>
      <w:r w:rsidRPr="0036201E" w:rsidR="003D772C">
        <w:rPr>
          <w:sz w:val="28"/>
          <w:szCs w:val="28"/>
        </w:rPr>
        <w:t xml:space="preserve">1 ст.19.5 </w:t>
      </w:r>
      <w:r w:rsidRPr="0036201E" w:rsidR="00F10C07">
        <w:rPr>
          <w:sz w:val="28"/>
          <w:szCs w:val="28"/>
        </w:rPr>
        <w:t>Кодекс</w:t>
      </w:r>
      <w:r w:rsidRPr="0036201E" w:rsidR="00BD028D">
        <w:rPr>
          <w:sz w:val="28"/>
          <w:szCs w:val="28"/>
        </w:rPr>
        <w:t>а</w:t>
      </w:r>
      <w:r w:rsidRPr="0036201E" w:rsidR="00F10C07">
        <w:rPr>
          <w:sz w:val="28"/>
          <w:szCs w:val="28"/>
        </w:rPr>
        <w:t xml:space="preserve"> Российской Федерации об административных правонарушениях </w:t>
      </w:r>
      <w:r w:rsidRPr="0036201E">
        <w:rPr>
          <w:sz w:val="28"/>
          <w:szCs w:val="28"/>
        </w:rPr>
        <w:t>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21D99" w:rsidRPr="00E21D99" w:rsidP="00E21D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21D99">
        <w:rPr>
          <w:rFonts w:eastAsiaTheme="minorHAnsi"/>
          <w:sz w:val="28"/>
          <w:szCs w:val="28"/>
          <w:lang w:eastAsia="en-US"/>
        </w:rPr>
        <w:t xml:space="preserve">К отношениям, связанным с осуществлением федерального государственного надзора в области связи, организацией и проведением проверок юридических и физических лиц, применяются положения Федерального закона от 26 декабря 2008 года № 294-ФЗ «О защите прав юридических лиц и индивидуальных </w:t>
      </w:r>
      <w:r w:rsidRPr="00E21D99">
        <w:rPr>
          <w:rFonts w:eastAsiaTheme="minorHAnsi"/>
          <w:sz w:val="28"/>
          <w:szCs w:val="28"/>
          <w:lang w:eastAsia="en-US"/>
        </w:rPr>
        <w:t xml:space="preserve">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пунктами 4 - </w:t>
      </w:r>
      <w:r>
        <w:fldChar w:fldCharType="begin"/>
      </w:r>
      <w:r>
        <w:instrText xml:space="preserve"> HYPERLINK "consultantplus://offline/ref=670209DC4CF96615DDD287637A51CCC97DC0D0F282441FA395F151DA8015F0F8723F6777E341D3710017572A04EB8158A3A4716295O5Q4M" </w:instrText>
      </w:r>
      <w:r>
        <w:fldChar w:fldCharType="separate"/>
      </w:r>
      <w:r w:rsidRPr="00E21D99">
        <w:rPr>
          <w:rFonts w:eastAsiaTheme="minorHAnsi"/>
          <w:sz w:val="28"/>
          <w:szCs w:val="28"/>
          <w:lang w:eastAsia="en-US"/>
        </w:rPr>
        <w:t>7</w:t>
      </w:r>
      <w:r>
        <w:fldChar w:fldCharType="end"/>
      </w:r>
      <w:r w:rsidRPr="00E21D99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E21D99" w:rsidP="00E21D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п.1 ч.5 ст.27</w:t>
      </w:r>
      <w:r w:rsidRPr="0036201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Федерального закона от 07 июля </w:t>
      </w:r>
      <w:r w:rsidRPr="00990CB3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90CB3">
        <w:rPr>
          <w:sz w:val="28"/>
          <w:szCs w:val="28"/>
        </w:rPr>
        <w:t xml:space="preserve"> № 126-ФЗ «О связи»</w:t>
      </w:r>
      <w:r w:rsidRPr="0036201E">
        <w:rPr>
          <w:sz w:val="28"/>
          <w:szCs w:val="28"/>
          <w:shd w:val="clear" w:color="auto" w:fill="FFFFFF"/>
        </w:rPr>
        <w:t xml:space="preserve"> основанием </w:t>
      </w:r>
      <w:r w:rsidRPr="0036201E">
        <w:rPr>
          <w:sz w:val="28"/>
          <w:szCs w:val="28"/>
        </w:rPr>
        <w:t xml:space="preserve">для проведения внеплановой проверки является, в частности, </w:t>
      </w:r>
      <w:r>
        <w:rPr>
          <w:rFonts w:eastAsiaTheme="minorHAnsi"/>
          <w:sz w:val="28"/>
          <w:szCs w:val="28"/>
          <w:lang w:eastAsia="en-US"/>
        </w:rPr>
        <w:t>истечение срока исполнения выданного органом государственного надзора предписания об устранении выявленного нарушения обязательных требований</w:t>
      </w:r>
      <w:r w:rsidRPr="0036201E">
        <w:rPr>
          <w:sz w:val="28"/>
          <w:szCs w:val="28"/>
        </w:rPr>
        <w:t>.</w:t>
      </w:r>
    </w:p>
    <w:p w:rsidR="00EF4889" w:rsidRPr="0036201E" w:rsidP="00EF48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A6755">
        <w:rPr>
          <w:rFonts w:eastAsiaTheme="minorHAnsi"/>
          <w:sz w:val="28"/>
          <w:szCs w:val="28"/>
          <w:lang w:eastAsia="en-US"/>
        </w:rPr>
        <w:t>Объективная сторона</w:t>
      </w:r>
      <w:r>
        <w:rPr>
          <w:rFonts w:eastAsiaTheme="minorHAnsi"/>
          <w:sz w:val="28"/>
          <w:szCs w:val="28"/>
          <w:lang w:eastAsia="en-US"/>
        </w:rPr>
        <w:t xml:space="preserve"> ч.1 ст.</w:t>
      </w:r>
      <w:r w:rsidRPr="008A6755">
        <w:rPr>
          <w:rFonts w:eastAsiaTheme="minorHAnsi"/>
          <w:sz w:val="28"/>
          <w:szCs w:val="28"/>
          <w:lang w:eastAsia="en-US"/>
        </w:rPr>
        <w:t>19.5 КоАП РФ состоит в невыполнении в установленный срок законного предписания об устранении нарушений законодательства.</w:t>
      </w:r>
    </w:p>
    <w:p w:rsidR="00EF4889" w:rsidRPr="0022575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"consultantplus://offline/ref=1D48A3C4317B9FDD8AD09A2A862B3CEAD1AED0ADE17B73C3202E7B834C5F45A3F58440F23BA4F874U0j7M" </w:instrText>
      </w:r>
      <w:r>
        <w:fldChar w:fldCharType="separate"/>
      </w:r>
      <w:r w:rsidRPr="0022575D">
        <w:rPr>
          <w:sz w:val="28"/>
          <w:szCs w:val="28"/>
        </w:rPr>
        <w:t>частей 1</w:t>
      </w:r>
      <w:r>
        <w:fldChar w:fldCharType="end"/>
      </w:r>
      <w:r w:rsidRPr="0022575D">
        <w:rPr>
          <w:sz w:val="28"/>
          <w:szCs w:val="28"/>
        </w:rPr>
        <w:t xml:space="preserve">, 2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22575D">
        <w:rPr>
          <w:sz w:val="28"/>
          <w:szCs w:val="28"/>
        </w:rPr>
        <w:t>Кодексом</w:t>
      </w:r>
      <w:r>
        <w:fldChar w:fldCharType="end"/>
      </w:r>
      <w:r w:rsidRPr="0022575D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4889" w:rsidP="00AD0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22575D">
        <w:rPr>
          <w:sz w:val="28"/>
          <w:szCs w:val="28"/>
        </w:rPr>
        <w:t>Кодексом</w:t>
      </w:r>
      <w:r>
        <w:fldChar w:fldCharType="end"/>
      </w:r>
      <w:r w:rsidRPr="0022575D">
        <w:rPr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3F16B3" w:rsidP="00AD06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36201E">
        <w:rPr>
          <w:sz w:val="28"/>
          <w:szCs w:val="28"/>
          <w:shd w:val="clear" w:color="auto" w:fill="FFFFFF"/>
        </w:rPr>
        <w:t>ч.2 ст.</w:t>
      </w:r>
      <w:r>
        <w:rPr>
          <w:sz w:val="28"/>
          <w:szCs w:val="28"/>
          <w:shd w:val="clear" w:color="auto" w:fill="FFFFFF"/>
        </w:rPr>
        <w:t>25</w:t>
      </w:r>
      <w:r w:rsidRPr="0036201E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26 декабря 2008 года № 294-ФЗ</w:t>
      </w:r>
      <w:r w:rsidRPr="0036201E">
        <w:rPr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  <w:shd w:val="clear" w:color="auto" w:fill="FFFFFF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</w:t>
      </w:r>
      <w:r>
        <w:rPr>
          <w:rFonts w:eastAsiaTheme="minorHAnsi"/>
          <w:sz w:val="28"/>
          <w:szCs w:val="28"/>
          <w:lang w:eastAsia="en-US"/>
        </w:rPr>
        <w:t xml:space="preserve">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D060B" w:rsidP="00AD06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п.3 ч.8 ст.27</w:t>
      </w:r>
      <w:r w:rsidRPr="0036201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Федерального закона от 07 июля </w:t>
      </w:r>
      <w:r w:rsidRPr="00990CB3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90CB3">
        <w:rPr>
          <w:sz w:val="28"/>
          <w:szCs w:val="28"/>
        </w:rPr>
        <w:t xml:space="preserve"> № 126-ФЗ «О связи»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должностные лица органов государственного надзора в порядке, установленном законодательством Российской Федерации, имеют право</w:t>
      </w:r>
      <w:r w:rsidRPr="00AD06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выдавать предписания об устранении выявленных нарушений обязательных требований, о проведении мероприятий по обеспечению предотвращения причинения вреда средствам связи, предназначенным для целей государственного управления, обороны страны, безопасности государства и</w:t>
      </w:r>
      <w:r>
        <w:rPr>
          <w:rFonts w:eastAsiaTheme="minorHAnsi"/>
          <w:sz w:val="28"/>
          <w:szCs w:val="28"/>
          <w:lang w:eastAsia="en-US"/>
        </w:rPr>
        <w:t xml:space="preserve"> обеспечения правопорядка, а также предотвращения нарушения целостности, устойчивости функционирования и безопасности единой сети электросвязи Российской Федерации.</w:t>
      </w:r>
    </w:p>
    <w:p w:rsidR="0091668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Таким образом, п</w:t>
      </w:r>
      <w:r w:rsidRPr="0036201E" w:rsidR="009175F4">
        <w:rPr>
          <w:sz w:val="28"/>
          <w:szCs w:val="28"/>
        </w:rPr>
        <w:t xml:space="preserve">редписание </w:t>
      </w:r>
      <w:r w:rsidRPr="0036201E" w:rsidR="00E013DA">
        <w:rPr>
          <w:sz w:val="28"/>
          <w:szCs w:val="28"/>
        </w:rPr>
        <w:t>№</w:t>
      </w:r>
      <w:r w:rsidR="00926F10">
        <w:rPr>
          <w:sz w:val="28"/>
          <w:szCs w:val="28"/>
        </w:rPr>
        <w:t>11-91/3/137-нд/-/1/37 от 29 октября 2018</w:t>
      </w:r>
      <w:r w:rsidR="009D312E">
        <w:rPr>
          <w:sz w:val="28"/>
          <w:szCs w:val="28"/>
        </w:rPr>
        <w:t xml:space="preserve"> года </w:t>
      </w:r>
      <w:r w:rsidRPr="0036201E" w:rsidR="009175F4">
        <w:rPr>
          <w:sz w:val="28"/>
          <w:szCs w:val="28"/>
        </w:rPr>
        <w:t xml:space="preserve">об устранении нарушений является законным, поскольку выдано уполномоченным должностным лицом, 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</w:t>
      </w:r>
      <w:r w:rsidR="00926F10">
        <w:rPr>
          <w:sz w:val="28"/>
          <w:szCs w:val="28"/>
        </w:rPr>
        <w:t>ООО «Интернет-Полиглот»</w:t>
      </w:r>
      <w:r w:rsidR="009D312E">
        <w:rPr>
          <w:sz w:val="28"/>
          <w:szCs w:val="28"/>
        </w:rPr>
        <w:t xml:space="preserve"> </w:t>
      </w:r>
      <w:r w:rsidRPr="0036201E" w:rsidR="009175F4">
        <w:rPr>
          <w:sz w:val="28"/>
          <w:szCs w:val="28"/>
        </w:rPr>
        <w:t>не выполнены.</w:t>
      </w:r>
    </w:p>
    <w:p w:rsidR="006F21D5" w:rsidRPr="00E6607C" w:rsidP="006F21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Протокол об административном правонарушении № АП-91/3/215 от 28 марта 2019 года  соответствует ст.28.2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E6607C" w:rsidR="000144FF">
        <w:rPr>
          <w:sz w:val="28"/>
          <w:szCs w:val="28"/>
        </w:rPr>
        <w:t>невыполнении в установленный срок ООО «Интернет-Полиглот» законного предписания должностного лица, осуществляющего государственный надзор, об устранении нарушений законодательства</w:t>
      </w:r>
      <w:r w:rsidRPr="00E6607C">
        <w:rPr>
          <w:sz w:val="28"/>
          <w:szCs w:val="28"/>
        </w:rPr>
        <w:t>.</w:t>
      </w:r>
    </w:p>
    <w:p w:rsidR="006F21D5" w:rsidRPr="00E6607C" w:rsidP="006F21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6607C">
        <w:rPr>
          <w:rStyle w:val="snippetequal"/>
          <w:sz w:val="28"/>
          <w:szCs w:val="28"/>
        </w:rPr>
        <w:t>ст.ст</w:t>
      </w:r>
      <w:r w:rsidRPr="00E6607C">
        <w:rPr>
          <w:rStyle w:val="snippetequal"/>
          <w:sz w:val="28"/>
          <w:szCs w:val="28"/>
        </w:rPr>
        <w:t xml:space="preserve">. 26.2, 26.11 </w:t>
      </w:r>
      <w:r w:rsidRPr="00E6607C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1668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Оценив исследованные доказательства в совокупности, мировой судья</w:t>
      </w:r>
      <w:r w:rsidRPr="0036201E">
        <w:rPr>
          <w:sz w:val="28"/>
          <w:szCs w:val="28"/>
        </w:rPr>
        <w:t xml:space="preserve"> приходит к выводу, что виновность </w:t>
      </w:r>
      <w:r w:rsidR="00926F10">
        <w:rPr>
          <w:sz w:val="28"/>
          <w:szCs w:val="28"/>
        </w:rPr>
        <w:t>ООО «Интернет-Полиглот»</w:t>
      </w:r>
      <w:r w:rsidR="009D312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в совершении административного правон</w:t>
      </w:r>
      <w:r w:rsidR="00926F10">
        <w:rPr>
          <w:sz w:val="28"/>
          <w:szCs w:val="28"/>
        </w:rPr>
        <w:t>арушения, предусмотренного ч.</w:t>
      </w:r>
      <w:r w:rsidRPr="0036201E" w:rsidR="00983577">
        <w:rPr>
          <w:sz w:val="28"/>
          <w:szCs w:val="28"/>
        </w:rPr>
        <w:t>1</w:t>
      </w:r>
      <w:r w:rsidR="00926F10">
        <w:rPr>
          <w:sz w:val="28"/>
          <w:szCs w:val="28"/>
        </w:rPr>
        <w:t xml:space="preserve"> ст.</w:t>
      </w:r>
      <w:r w:rsidRPr="0036201E">
        <w:rPr>
          <w:sz w:val="28"/>
          <w:szCs w:val="28"/>
        </w:rPr>
        <w:t xml:space="preserve">19.5 Кодекса Российской Федерации об административных правонарушениях, </w:t>
      </w:r>
      <w:r w:rsidR="009D312E">
        <w:rPr>
          <w:sz w:val="28"/>
          <w:szCs w:val="28"/>
        </w:rPr>
        <w:t>как  невыполнение в установленный срок законного предписания должностного лица, осуществляющего государственный надзор, об устран</w:t>
      </w:r>
      <w:r w:rsidR="00F21D25">
        <w:rPr>
          <w:sz w:val="28"/>
          <w:szCs w:val="28"/>
        </w:rPr>
        <w:t xml:space="preserve">ении нарушений законодательства, </w:t>
      </w:r>
      <w:r w:rsidRPr="0036201E">
        <w:rPr>
          <w:sz w:val="28"/>
          <w:szCs w:val="28"/>
        </w:rPr>
        <w:t>является доказанной.</w:t>
      </w:r>
    </w:p>
    <w:p w:rsidR="00F21D25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ст.</w:t>
      </w:r>
      <w:r w:rsidRPr="00EB6E4C">
        <w:rPr>
          <w:sz w:val="28"/>
          <w:szCs w:val="28"/>
          <w:shd w:val="clear" w:color="auto" w:fill="FFFFFF"/>
        </w:rP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1D25" w:rsidRPr="00EB6E4C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</w:t>
      </w:r>
      <w:r>
        <w:rPr>
          <w:sz w:val="28"/>
          <w:szCs w:val="28"/>
        </w:rPr>
        <w:t>азания, соблюдая требования ст.</w:t>
      </w:r>
      <w:r w:rsidRPr="0022575D">
        <w:rPr>
          <w:sz w:val="28"/>
          <w:szCs w:val="28"/>
        </w:rPr>
        <w:t>4.1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575D">
        <w:rPr>
          <w:sz w:val="28"/>
          <w:szCs w:val="28"/>
        </w:rPr>
        <w:t>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D25" w:rsidRPr="0022575D" w:rsidP="00F21D25">
      <w:pPr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</w:t>
      </w:r>
      <w:r w:rsidRPr="0022575D">
        <w:rPr>
          <w:sz w:val="28"/>
          <w:szCs w:val="28"/>
        </w:rPr>
        <w:t>Обстоятельств, смягчающих</w:t>
      </w:r>
      <w:r w:rsidR="00A10721">
        <w:rPr>
          <w:sz w:val="28"/>
          <w:szCs w:val="28"/>
        </w:rPr>
        <w:t xml:space="preserve"> и отягчающих</w:t>
      </w:r>
      <w:r w:rsidRPr="0022575D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>твенность</w:t>
      </w:r>
      <w:r w:rsidR="00A107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721">
        <w:rPr>
          <w:sz w:val="28"/>
          <w:szCs w:val="28"/>
        </w:rPr>
        <w:t>мировым судьей</w:t>
      </w:r>
      <w:r w:rsidRPr="0022575D">
        <w:rPr>
          <w:sz w:val="28"/>
          <w:szCs w:val="28"/>
        </w:rPr>
        <w:t xml:space="preserve"> не установлено.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="00926F10">
        <w:rPr>
          <w:sz w:val="28"/>
          <w:szCs w:val="28"/>
        </w:rPr>
        <w:t>ООО «Интернет-Полиглот»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к административной ответственности и назначить административное наказание в виде штрафа в пределах санкции ч.1 ст.19.5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F21D25" w:rsidRPr="00EB6E4C" w:rsidP="00F21D2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21D25" w:rsidRPr="00EB6E4C" w:rsidP="00F21D25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 «Интернет-Полиглот»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1149102064770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24 октября 2014 года, </w:t>
      </w:r>
      <w:r w:rsidR="008615C5">
        <w:rPr>
          <w:sz w:val="28"/>
          <w:szCs w:val="28"/>
        </w:rPr>
        <w:t>ИНН/КПП 9107001652/910701001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троительная</w:t>
      </w:r>
      <w:r>
        <w:rPr>
          <w:sz w:val="28"/>
          <w:szCs w:val="28"/>
        </w:rPr>
        <w:t>, д.21, пом.5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ч.1 ст.</w:t>
      </w:r>
      <w:r w:rsidRPr="00EB6E4C">
        <w:rPr>
          <w:sz w:val="28"/>
          <w:szCs w:val="28"/>
        </w:rPr>
        <w:t>19.5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>
        <w:rPr>
          <w:sz w:val="28"/>
          <w:szCs w:val="28"/>
        </w:rPr>
        <w:t>в виде штрафа в сумме 1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>
        <w:rPr>
          <w:sz w:val="28"/>
          <w:szCs w:val="28"/>
        </w:rPr>
        <w:t>) рублей.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Штраф подлежит уплате по реквизитам</w:t>
      </w:r>
      <w:r w:rsidRPr="00990CB3" w:rsidR="00197AD6">
        <w:rPr>
          <w:sz w:val="28"/>
          <w:szCs w:val="28"/>
        </w:rPr>
        <w:t xml:space="preserve">: УФК по Республике Крым (Управление </w:t>
      </w:r>
      <w:r w:rsidR="00197AD6">
        <w:rPr>
          <w:sz w:val="28"/>
          <w:szCs w:val="28"/>
        </w:rPr>
        <w:t>Роскомнадзора</w:t>
      </w:r>
      <w:r w:rsidRPr="00990CB3" w:rsidR="00197AD6">
        <w:rPr>
          <w:sz w:val="28"/>
          <w:szCs w:val="28"/>
        </w:rPr>
        <w:t xml:space="preserve"> по Республике Крым и городу Севастополь </w:t>
      </w:r>
      <w:r w:rsidRPr="00990CB3" w:rsidR="00197AD6">
        <w:rPr>
          <w:sz w:val="28"/>
          <w:szCs w:val="28"/>
        </w:rPr>
        <w:t>л</w:t>
      </w:r>
      <w:r w:rsidRPr="00990CB3" w:rsidR="00197AD6">
        <w:rPr>
          <w:sz w:val="28"/>
          <w:szCs w:val="28"/>
        </w:rPr>
        <w:t xml:space="preserve">/с 04751А91320) ИНН 7705557717, КПП 910201001, Наименование банка получателя: Отделение по Республике Крым Центрального банка Российской Федерации, БИК 043510001, </w:t>
      </w:r>
      <w:r w:rsidRPr="00990CB3" w:rsidR="00197AD6">
        <w:rPr>
          <w:sz w:val="28"/>
          <w:szCs w:val="28"/>
        </w:rPr>
        <w:t>р</w:t>
      </w:r>
      <w:r w:rsidRPr="00990CB3" w:rsidR="00197AD6">
        <w:rPr>
          <w:sz w:val="28"/>
          <w:szCs w:val="28"/>
        </w:rPr>
        <w:t xml:space="preserve">/с 40101810335100010001, ОКТМО 35701000, КБК 09611690040046000140, УИН </w:t>
      </w:r>
      <w:r w:rsidR="00834C7D">
        <w:rPr>
          <w:sz w:val="28"/>
          <w:szCs w:val="28"/>
        </w:rPr>
        <w:t>…</w:t>
      </w:r>
      <w:r w:rsidRPr="00990CB3" w:rsidR="00197AD6">
        <w:rPr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B6E4C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EB6E4C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F21D2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EE7ABD" w:rsidP="00E97EA7">
      <w:pPr>
        <w:contextualSpacing/>
        <w:jc w:val="both"/>
        <w:rPr>
          <w:sz w:val="28"/>
          <w:szCs w:val="28"/>
        </w:rPr>
      </w:pPr>
    </w:p>
    <w:p w:rsidR="00F21D25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sectPr w:rsidSect="005E3125">
      <w:footerReference w:type="even" r:id="rId5"/>
      <w:footerReference w:type="default" r:id="rId6"/>
      <w:pgSz w:w="11906" w:h="16838" w:code="9"/>
      <w:pgMar w:top="709" w:right="851" w:bottom="851" w:left="1134" w:header="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7AD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7AD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7AD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C7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AD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44FF"/>
    <w:rsid w:val="000258A2"/>
    <w:rsid w:val="00026B0E"/>
    <w:rsid w:val="00030182"/>
    <w:rsid w:val="000367F8"/>
    <w:rsid w:val="0004733C"/>
    <w:rsid w:val="00064432"/>
    <w:rsid w:val="0007425E"/>
    <w:rsid w:val="000835B9"/>
    <w:rsid w:val="00090502"/>
    <w:rsid w:val="00093681"/>
    <w:rsid w:val="00097EC5"/>
    <w:rsid w:val="000A5654"/>
    <w:rsid w:val="000B672E"/>
    <w:rsid w:val="000D1E11"/>
    <w:rsid w:val="000E09F6"/>
    <w:rsid w:val="000E0BF3"/>
    <w:rsid w:val="000E2606"/>
    <w:rsid w:val="000E70D1"/>
    <w:rsid w:val="001048A7"/>
    <w:rsid w:val="00113BE3"/>
    <w:rsid w:val="00144CF2"/>
    <w:rsid w:val="00153B9A"/>
    <w:rsid w:val="0015548C"/>
    <w:rsid w:val="001663C6"/>
    <w:rsid w:val="00197AD6"/>
    <w:rsid w:val="001B0AB3"/>
    <w:rsid w:val="001C452E"/>
    <w:rsid w:val="001D443D"/>
    <w:rsid w:val="001D6288"/>
    <w:rsid w:val="001E26B0"/>
    <w:rsid w:val="00201FD4"/>
    <w:rsid w:val="00205CA6"/>
    <w:rsid w:val="002119C1"/>
    <w:rsid w:val="002141F1"/>
    <w:rsid w:val="0021699C"/>
    <w:rsid w:val="00217868"/>
    <w:rsid w:val="00223A7C"/>
    <w:rsid w:val="0022575D"/>
    <w:rsid w:val="002443B5"/>
    <w:rsid w:val="00252E60"/>
    <w:rsid w:val="00273170"/>
    <w:rsid w:val="00276129"/>
    <w:rsid w:val="00285E6F"/>
    <w:rsid w:val="002A2734"/>
    <w:rsid w:val="002B6EFE"/>
    <w:rsid w:val="002C0A77"/>
    <w:rsid w:val="002C0CF1"/>
    <w:rsid w:val="002D4BE6"/>
    <w:rsid w:val="002D61F4"/>
    <w:rsid w:val="002E65DA"/>
    <w:rsid w:val="002E7852"/>
    <w:rsid w:val="00307DA7"/>
    <w:rsid w:val="0032541C"/>
    <w:rsid w:val="00327278"/>
    <w:rsid w:val="0036201E"/>
    <w:rsid w:val="00370201"/>
    <w:rsid w:val="00374878"/>
    <w:rsid w:val="00383EE1"/>
    <w:rsid w:val="003A4405"/>
    <w:rsid w:val="003B3B35"/>
    <w:rsid w:val="003B7A35"/>
    <w:rsid w:val="003D73A6"/>
    <w:rsid w:val="003D772C"/>
    <w:rsid w:val="003F16B3"/>
    <w:rsid w:val="00401508"/>
    <w:rsid w:val="004071EA"/>
    <w:rsid w:val="004125C4"/>
    <w:rsid w:val="0042196C"/>
    <w:rsid w:val="00427182"/>
    <w:rsid w:val="0044393E"/>
    <w:rsid w:val="00466ADC"/>
    <w:rsid w:val="00471127"/>
    <w:rsid w:val="00481CA9"/>
    <w:rsid w:val="00496E50"/>
    <w:rsid w:val="004A7889"/>
    <w:rsid w:val="004C756F"/>
    <w:rsid w:val="004F21B6"/>
    <w:rsid w:val="004F6FD8"/>
    <w:rsid w:val="00516134"/>
    <w:rsid w:val="0052195B"/>
    <w:rsid w:val="00524A34"/>
    <w:rsid w:val="0059477D"/>
    <w:rsid w:val="00597CAB"/>
    <w:rsid w:val="005E3125"/>
    <w:rsid w:val="006001F5"/>
    <w:rsid w:val="0060237E"/>
    <w:rsid w:val="006113F1"/>
    <w:rsid w:val="0061250F"/>
    <w:rsid w:val="006162D1"/>
    <w:rsid w:val="00627B3D"/>
    <w:rsid w:val="0064017C"/>
    <w:rsid w:val="00663F6F"/>
    <w:rsid w:val="0066537D"/>
    <w:rsid w:val="006A3E58"/>
    <w:rsid w:val="006A7E0C"/>
    <w:rsid w:val="006C6FA0"/>
    <w:rsid w:val="006C7CD2"/>
    <w:rsid w:val="006D5A9A"/>
    <w:rsid w:val="006F21D5"/>
    <w:rsid w:val="007008EF"/>
    <w:rsid w:val="007036A0"/>
    <w:rsid w:val="00710A58"/>
    <w:rsid w:val="00715B1B"/>
    <w:rsid w:val="007448BD"/>
    <w:rsid w:val="00744D51"/>
    <w:rsid w:val="00757EEB"/>
    <w:rsid w:val="00760136"/>
    <w:rsid w:val="00761FE7"/>
    <w:rsid w:val="00772B1E"/>
    <w:rsid w:val="007911BE"/>
    <w:rsid w:val="00795B30"/>
    <w:rsid w:val="007A2CE2"/>
    <w:rsid w:val="007C3652"/>
    <w:rsid w:val="007C3E68"/>
    <w:rsid w:val="007C69BF"/>
    <w:rsid w:val="007E61C1"/>
    <w:rsid w:val="00802BDD"/>
    <w:rsid w:val="0081261D"/>
    <w:rsid w:val="00815075"/>
    <w:rsid w:val="008226C0"/>
    <w:rsid w:val="00834C7D"/>
    <w:rsid w:val="00853F76"/>
    <w:rsid w:val="008615C5"/>
    <w:rsid w:val="00863FD0"/>
    <w:rsid w:val="00885DB9"/>
    <w:rsid w:val="00894277"/>
    <w:rsid w:val="0089745D"/>
    <w:rsid w:val="008A6755"/>
    <w:rsid w:val="008B3ECB"/>
    <w:rsid w:val="008B6736"/>
    <w:rsid w:val="008C1929"/>
    <w:rsid w:val="008C6970"/>
    <w:rsid w:val="008D3D49"/>
    <w:rsid w:val="008D5A62"/>
    <w:rsid w:val="008D5AA9"/>
    <w:rsid w:val="008D63EA"/>
    <w:rsid w:val="008E174A"/>
    <w:rsid w:val="008E2486"/>
    <w:rsid w:val="008E724A"/>
    <w:rsid w:val="008F4613"/>
    <w:rsid w:val="009114EE"/>
    <w:rsid w:val="0091668B"/>
    <w:rsid w:val="009175F4"/>
    <w:rsid w:val="00926F10"/>
    <w:rsid w:val="0094302E"/>
    <w:rsid w:val="00956F88"/>
    <w:rsid w:val="00980BD0"/>
    <w:rsid w:val="00983577"/>
    <w:rsid w:val="00990CB3"/>
    <w:rsid w:val="009911C3"/>
    <w:rsid w:val="00992075"/>
    <w:rsid w:val="0099207A"/>
    <w:rsid w:val="009A0519"/>
    <w:rsid w:val="009A161A"/>
    <w:rsid w:val="009B0A82"/>
    <w:rsid w:val="009B720C"/>
    <w:rsid w:val="009C5EB9"/>
    <w:rsid w:val="009D312E"/>
    <w:rsid w:val="009D4105"/>
    <w:rsid w:val="00A01666"/>
    <w:rsid w:val="00A02ADB"/>
    <w:rsid w:val="00A0641E"/>
    <w:rsid w:val="00A10721"/>
    <w:rsid w:val="00A12D76"/>
    <w:rsid w:val="00A343A3"/>
    <w:rsid w:val="00A61E42"/>
    <w:rsid w:val="00A62E71"/>
    <w:rsid w:val="00A706FF"/>
    <w:rsid w:val="00A708D7"/>
    <w:rsid w:val="00A83BC7"/>
    <w:rsid w:val="00A94555"/>
    <w:rsid w:val="00AB2B51"/>
    <w:rsid w:val="00AB5503"/>
    <w:rsid w:val="00AB5BCC"/>
    <w:rsid w:val="00AD04C3"/>
    <w:rsid w:val="00AD060B"/>
    <w:rsid w:val="00AE6261"/>
    <w:rsid w:val="00AF3018"/>
    <w:rsid w:val="00B031B6"/>
    <w:rsid w:val="00B168CB"/>
    <w:rsid w:val="00B3799E"/>
    <w:rsid w:val="00B4484F"/>
    <w:rsid w:val="00B62ED1"/>
    <w:rsid w:val="00B62EF5"/>
    <w:rsid w:val="00B808AD"/>
    <w:rsid w:val="00B877E9"/>
    <w:rsid w:val="00B92F15"/>
    <w:rsid w:val="00BA7FEB"/>
    <w:rsid w:val="00BB641F"/>
    <w:rsid w:val="00BB6C80"/>
    <w:rsid w:val="00BB7565"/>
    <w:rsid w:val="00BC2230"/>
    <w:rsid w:val="00BC5161"/>
    <w:rsid w:val="00BD028D"/>
    <w:rsid w:val="00BD42CC"/>
    <w:rsid w:val="00BF113D"/>
    <w:rsid w:val="00BF7896"/>
    <w:rsid w:val="00C03366"/>
    <w:rsid w:val="00C04CE0"/>
    <w:rsid w:val="00C25EC5"/>
    <w:rsid w:val="00C2706A"/>
    <w:rsid w:val="00C34D0C"/>
    <w:rsid w:val="00C36784"/>
    <w:rsid w:val="00C36E44"/>
    <w:rsid w:val="00C440A4"/>
    <w:rsid w:val="00C45DF7"/>
    <w:rsid w:val="00C57E0A"/>
    <w:rsid w:val="00C60DF4"/>
    <w:rsid w:val="00C66F94"/>
    <w:rsid w:val="00C80DBF"/>
    <w:rsid w:val="00C81167"/>
    <w:rsid w:val="00CA5722"/>
    <w:rsid w:val="00CB00EA"/>
    <w:rsid w:val="00CB02AF"/>
    <w:rsid w:val="00CB353C"/>
    <w:rsid w:val="00CE44F7"/>
    <w:rsid w:val="00CF1A96"/>
    <w:rsid w:val="00CF6E03"/>
    <w:rsid w:val="00D20B01"/>
    <w:rsid w:val="00D22735"/>
    <w:rsid w:val="00D31132"/>
    <w:rsid w:val="00DC30EB"/>
    <w:rsid w:val="00DC7E67"/>
    <w:rsid w:val="00DD02F1"/>
    <w:rsid w:val="00DD4478"/>
    <w:rsid w:val="00DE54CF"/>
    <w:rsid w:val="00E013DA"/>
    <w:rsid w:val="00E05E37"/>
    <w:rsid w:val="00E17C3E"/>
    <w:rsid w:val="00E21D99"/>
    <w:rsid w:val="00E301E0"/>
    <w:rsid w:val="00E33A5A"/>
    <w:rsid w:val="00E34A1E"/>
    <w:rsid w:val="00E46388"/>
    <w:rsid w:val="00E566DA"/>
    <w:rsid w:val="00E630CE"/>
    <w:rsid w:val="00E64305"/>
    <w:rsid w:val="00E65845"/>
    <w:rsid w:val="00E6607C"/>
    <w:rsid w:val="00E91F87"/>
    <w:rsid w:val="00E97EA7"/>
    <w:rsid w:val="00EA426B"/>
    <w:rsid w:val="00EB6E4C"/>
    <w:rsid w:val="00EE7ABD"/>
    <w:rsid w:val="00EF4889"/>
    <w:rsid w:val="00EF5395"/>
    <w:rsid w:val="00F10C07"/>
    <w:rsid w:val="00F1199F"/>
    <w:rsid w:val="00F21D25"/>
    <w:rsid w:val="00F22636"/>
    <w:rsid w:val="00F325FA"/>
    <w:rsid w:val="00F3352D"/>
    <w:rsid w:val="00F352E6"/>
    <w:rsid w:val="00F64503"/>
    <w:rsid w:val="00F733BA"/>
    <w:rsid w:val="00F76715"/>
    <w:rsid w:val="00F77C2F"/>
    <w:rsid w:val="00F86012"/>
    <w:rsid w:val="00FA1BE2"/>
    <w:rsid w:val="00FA5EE0"/>
    <w:rsid w:val="00FC45BD"/>
    <w:rsid w:val="00FC51B4"/>
    <w:rsid w:val="00FD2A1B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customStyle="1" w:styleId="2">
    <w:name w:val="Основной текст2"/>
    <w:basedOn w:val="Normal"/>
    <w:rsid w:val="007E61C1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5E31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E3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EC5B-C544-4563-8E51-4A7201F1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