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B37363" w:rsidP="0046040C">
      <w:pPr>
        <w:keepNext/>
        <w:spacing w:after="0" w:line="240" w:lineRule="auto"/>
        <w:ind w:left="-567" w:right="14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B37363" w:rsidR="00C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7363" w:rsidR="00A31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B3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B37363" w:rsidP="0046040C">
      <w:pPr>
        <w:keepNext/>
        <w:spacing w:after="0" w:line="240" w:lineRule="auto"/>
        <w:ind w:left="-567" w:right="140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B37363" w:rsidP="0046040C">
      <w:pPr>
        <w:keepNext/>
        <w:spacing w:after="0" w:line="240" w:lineRule="auto"/>
        <w:ind w:left="-567" w:right="140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B37363" w:rsidR="00E82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363" w:rsidR="00E82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04B3D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B3736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="005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3736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104B3D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114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114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11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«Евпаторийский центр оздоровления»  -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</w:t>
      </w:r>
    </w:p>
    <w:p w:rsidR="00114486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</w:t>
      </w:r>
      <w:r w:rsidRPr="00B37363" w:rsidR="00B2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486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A3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</w:t>
      </w:r>
      <w:r w:rsidR="0026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остью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D70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37363" w:rsidR="00D7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37363" w:rsidR="00D7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37363" w:rsidR="00D7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37363" w:rsidR="00D44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363" w:rsidR="00A3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B37363" w:rsidR="00A3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B37363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736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0D4D02" w:rsidRPr="00B37363" w:rsidP="0046040C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C5" w:rsidRPr="00B37363" w:rsidP="0046040C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36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D02" w:rsidRPr="00B37363" w:rsidP="0046040C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B37363" w:rsidP="0046040C">
      <w:pPr>
        <w:pStyle w:val="1"/>
        <w:shd w:val="clear" w:color="auto" w:fill="auto"/>
        <w:spacing w:before="0" w:line="240" w:lineRule="auto"/>
        <w:ind w:left="-567" w:right="140" w:firstLine="567"/>
        <w:contextualSpacing/>
        <w:rPr>
          <w:sz w:val="28"/>
          <w:szCs w:val="28"/>
          <w:lang w:eastAsia="ru-RU"/>
        </w:rPr>
      </w:pPr>
      <w:r w:rsidRPr="00B37363">
        <w:rPr>
          <w:sz w:val="28"/>
          <w:szCs w:val="28"/>
        </w:rPr>
        <w:t>Общество с ограниченной ответственностью «</w:t>
      </w:r>
      <w:r w:rsidRPr="0026776E" w:rsidR="0026776E">
        <w:rPr>
          <w:sz w:val="28"/>
          <w:szCs w:val="28"/>
        </w:rPr>
        <w:t>«данные изъяты»</w:t>
      </w:r>
      <w:r w:rsidRPr="00B37363">
        <w:rPr>
          <w:sz w:val="28"/>
          <w:szCs w:val="28"/>
        </w:rPr>
        <w:t>» в помещениях и на территор</w:t>
      </w:r>
      <w:r w:rsidRPr="00B37363">
        <w:rPr>
          <w:sz w:val="28"/>
          <w:szCs w:val="28"/>
        </w:rPr>
        <w:t>ии ООО</w:t>
      </w:r>
      <w:r w:rsidRPr="00B37363">
        <w:rPr>
          <w:sz w:val="28"/>
          <w:szCs w:val="28"/>
        </w:rPr>
        <w:t xml:space="preserve"> «</w:t>
      </w:r>
      <w:r w:rsidRPr="0026776E" w:rsidR="0026776E">
        <w:rPr>
          <w:sz w:val="28"/>
          <w:szCs w:val="28"/>
        </w:rPr>
        <w:t>«данные изъяты»</w:t>
      </w:r>
      <w:r w:rsidRPr="00B37363">
        <w:rPr>
          <w:sz w:val="28"/>
          <w:szCs w:val="28"/>
        </w:rPr>
        <w:t xml:space="preserve">» по адресу: </w:t>
      </w:r>
      <w:r w:rsidR="0026776E">
        <w:rPr>
          <w:sz w:val="28"/>
          <w:szCs w:val="28"/>
        </w:rPr>
        <w:t>АДРЕС</w:t>
      </w:r>
      <w:r w:rsidRPr="00B37363">
        <w:rPr>
          <w:sz w:val="28"/>
          <w:szCs w:val="28"/>
        </w:rPr>
        <w:t xml:space="preserve"> нарушило ч. 12 ст. 19.5 КоАП РФ, так</w:t>
      </w:r>
      <w:r w:rsidRPr="00B37363" w:rsidR="00D44BC5">
        <w:rPr>
          <w:sz w:val="28"/>
          <w:szCs w:val="28"/>
        </w:rPr>
        <w:t xml:space="preserve"> по результатам проведенной внеплановой выездной проверки с целью контроля за исполнением предписания № </w:t>
      </w:r>
      <w:r w:rsidRPr="0026776E" w:rsidR="0026776E">
        <w:rPr>
          <w:sz w:val="28"/>
          <w:szCs w:val="28"/>
        </w:rPr>
        <w:t>«данные изъяты»</w:t>
      </w:r>
      <w:r w:rsidRPr="00B37363" w:rsidR="00D44BC5">
        <w:rPr>
          <w:sz w:val="28"/>
          <w:szCs w:val="28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 w:rsidR="0026776E">
        <w:rPr>
          <w:sz w:val="28"/>
          <w:szCs w:val="28"/>
        </w:rPr>
        <w:t>ДД.ММ</w:t>
      </w:r>
      <w:r w:rsidR="0026776E">
        <w:rPr>
          <w:sz w:val="28"/>
          <w:szCs w:val="28"/>
        </w:rPr>
        <w:t>.Г</w:t>
      </w:r>
      <w:r w:rsidR="0026776E">
        <w:rPr>
          <w:sz w:val="28"/>
          <w:szCs w:val="28"/>
        </w:rPr>
        <w:t>ГГГ</w:t>
      </w:r>
      <w:r w:rsidRPr="00B37363" w:rsidR="00D44BC5">
        <w:rPr>
          <w:sz w:val="28"/>
          <w:szCs w:val="28"/>
        </w:rPr>
        <w:t xml:space="preserve"> года выданного </w:t>
      </w:r>
      <w:r w:rsidRPr="00465B79" w:rsidR="005B1F25">
        <w:rPr>
          <w:sz w:val="28"/>
          <w:szCs w:val="28"/>
        </w:rPr>
        <w:t>начальник</w:t>
      </w:r>
      <w:r w:rsidR="005B1F25">
        <w:rPr>
          <w:sz w:val="28"/>
          <w:szCs w:val="28"/>
        </w:rPr>
        <w:t>ом</w:t>
      </w:r>
      <w:r w:rsidRPr="00465B79" w:rsidR="005B1F25">
        <w:rPr>
          <w:sz w:val="28"/>
          <w:szCs w:val="28"/>
        </w:rPr>
        <w:t xml:space="preserve"> </w:t>
      </w:r>
      <w:r w:rsidRPr="00465B79" w:rsidR="005B1F25">
        <w:rPr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465B79" w:rsidR="005B1F25">
        <w:rPr>
          <w:sz w:val="28"/>
          <w:szCs w:val="28"/>
        </w:rPr>
        <w:t xml:space="preserve"> </w:t>
      </w:r>
      <w:r w:rsidRPr="00465B79" w:rsidR="005B1F25">
        <w:rPr>
          <w:sz w:val="28"/>
          <w:szCs w:val="28"/>
          <w:lang w:eastAsia="ru-RU"/>
        </w:rPr>
        <w:t>майор</w:t>
      </w:r>
      <w:r w:rsidR="005B1F25">
        <w:rPr>
          <w:sz w:val="28"/>
          <w:szCs w:val="28"/>
          <w:lang w:eastAsia="ru-RU"/>
        </w:rPr>
        <w:t>ом</w:t>
      </w:r>
      <w:r w:rsidRPr="00465B79" w:rsidR="005B1F25">
        <w:rPr>
          <w:sz w:val="28"/>
          <w:szCs w:val="28"/>
          <w:lang w:eastAsia="ru-RU"/>
        </w:rPr>
        <w:t xml:space="preserve"> внутренней службы </w:t>
      </w:r>
      <w:r w:rsidR="0026776E">
        <w:rPr>
          <w:sz w:val="28"/>
          <w:szCs w:val="28"/>
          <w:lang w:eastAsia="ru-RU"/>
        </w:rPr>
        <w:t>ФИО</w:t>
      </w:r>
      <w:r w:rsidRPr="00465B79" w:rsidR="005B1F25">
        <w:rPr>
          <w:sz w:val="28"/>
          <w:szCs w:val="28"/>
          <w:lang w:eastAsia="ru-RU"/>
        </w:rPr>
        <w:t>, главн</w:t>
      </w:r>
      <w:r w:rsidR="005B1F25">
        <w:rPr>
          <w:sz w:val="28"/>
          <w:szCs w:val="28"/>
          <w:lang w:eastAsia="ru-RU"/>
        </w:rPr>
        <w:t>ым</w:t>
      </w:r>
      <w:r w:rsidRPr="00465B79" w:rsidR="005B1F25">
        <w:rPr>
          <w:sz w:val="28"/>
          <w:szCs w:val="28"/>
          <w:lang w:eastAsia="ru-RU"/>
        </w:rPr>
        <w:t xml:space="preserve"> специалист</w:t>
      </w:r>
      <w:r w:rsidR="005B1F25">
        <w:rPr>
          <w:sz w:val="28"/>
          <w:szCs w:val="28"/>
          <w:lang w:eastAsia="ru-RU"/>
        </w:rPr>
        <w:t>ом</w:t>
      </w:r>
      <w:r w:rsidRPr="00465B79" w:rsidR="005B1F25">
        <w:rPr>
          <w:sz w:val="28"/>
          <w:szCs w:val="28"/>
          <w:lang w:eastAsia="ru-RU"/>
        </w:rPr>
        <w:t xml:space="preserve"> отделения надзорной деятельности по г. Саки и Сакскому району УНД и ПР ГУ МЧС России по Республике Крым, капитан</w:t>
      </w:r>
      <w:r w:rsidR="005B1F25">
        <w:rPr>
          <w:sz w:val="28"/>
          <w:szCs w:val="28"/>
          <w:lang w:eastAsia="ru-RU"/>
        </w:rPr>
        <w:t>ом</w:t>
      </w:r>
      <w:r w:rsidRPr="00465B79" w:rsidR="005B1F25">
        <w:rPr>
          <w:sz w:val="28"/>
          <w:szCs w:val="28"/>
          <w:lang w:eastAsia="ru-RU"/>
        </w:rPr>
        <w:t xml:space="preserve"> внутренней службы </w:t>
      </w:r>
      <w:r w:rsidR="0026776E">
        <w:rPr>
          <w:sz w:val="28"/>
          <w:szCs w:val="28"/>
          <w:lang w:eastAsia="ru-RU"/>
        </w:rPr>
        <w:t>ФИО</w:t>
      </w:r>
      <w:r w:rsidR="005B1F25">
        <w:rPr>
          <w:sz w:val="28"/>
          <w:szCs w:val="28"/>
          <w:lang w:eastAsia="ru-RU"/>
        </w:rPr>
        <w:t>,</w:t>
      </w:r>
      <w:r w:rsidRPr="00B37363" w:rsidR="00D44BC5">
        <w:rPr>
          <w:sz w:val="28"/>
          <w:szCs w:val="28"/>
        </w:rPr>
        <w:t xml:space="preserve"> установлено, что юридическое лицо Обществ</w:t>
      </w:r>
      <w:r w:rsidR="00114486">
        <w:rPr>
          <w:sz w:val="28"/>
          <w:szCs w:val="28"/>
        </w:rPr>
        <w:t>о</w:t>
      </w:r>
      <w:r w:rsidRPr="00B37363" w:rsidR="00D44BC5">
        <w:rPr>
          <w:sz w:val="28"/>
          <w:szCs w:val="28"/>
        </w:rPr>
        <w:t xml:space="preserve"> с ограниченной ответственностью «</w:t>
      </w:r>
      <w:r w:rsidRPr="0026776E" w:rsidR="0026776E">
        <w:rPr>
          <w:sz w:val="28"/>
          <w:szCs w:val="28"/>
        </w:rPr>
        <w:t>«данные изъяты»</w:t>
      </w:r>
      <w:r w:rsidRPr="00B37363" w:rsidR="000D4D02">
        <w:rPr>
          <w:sz w:val="28"/>
          <w:szCs w:val="28"/>
        </w:rPr>
        <w:t>» не выполнил</w:t>
      </w:r>
      <w:r w:rsidRPr="00B37363" w:rsidR="00B37363">
        <w:rPr>
          <w:sz w:val="28"/>
          <w:szCs w:val="28"/>
        </w:rPr>
        <w:t>о</w:t>
      </w:r>
      <w:r w:rsidRPr="00B37363" w:rsidR="000D4D02">
        <w:rPr>
          <w:sz w:val="28"/>
          <w:szCs w:val="28"/>
        </w:rPr>
        <w:t xml:space="preserve"> в срок до </w:t>
      </w:r>
      <w:r w:rsidR="0026776E">
        <w:rPr>
          <w:sz w:val="28"/>
          <w:szCs w:val="28"/>
        </w:rPr>
        <w:t>ДД.ММ</w:t>
      </w:r>
      <w:r w:rsidR="0026776E">
        <w:rPr>
          <w:sz w:val="28"/>
          <w:szCs w:val="28"/>
        </w:rPr>
        <w:t>.Г</w:t>
      </w:r>
      <w:r w:rsidR="0026776E">
        <w:rPr>
          <w:sz w:val="28"/>
          <w:szCs w:val="28"/>
        </w:rPr>
        <w:t>ГГГ</w:t>
      </w:r>
      <w:r w:rsidRPr="00B37363" w:rsidR="000D4D02">
        <w:rPr>
          <w:sz w:val="28"/>
          <w:szCs w:val="28"/>
        </w:rPr>
        <w:t xml:space="preserve"> года</w:t>
      </w:r>
      <w:r w:rsidRPr="00B37363" w:rsidR="00D44BC5">
        <w:rPr>
          <w:sz w:val="28"/>
          <w:szCs w:val="28"/>
        </w:rPr>
        <w:t xml:space="preserve"> требования предписания </w:t>
      </w:r>
      <w:r w:rsidRPr="0026776E" w:rsidR="0026776E">
        <w:rPr>
          <w:sz w:val="28"/>
          <w:szCs w:val="28"/>
        </w:rPr>
        <w:t>«данные изъяты»</w:t>
      </w:r>
      <w:r w:rsidRPr="00B37363" w:rsidR="00D44BC5">
        <w:rPr>
          <w:sz w:val="28"/>
          <w:szCs w:val="28"/>
        </w:rPr>
        <w:t xml:space="preserve"> от </w:t>
      </w:r>
      <w:r w:rsidR="0026776E">
        <w:rPr>
          <w:sz w:val="28"/>
          <w:szCs w:val="28"/>
        </w:rPr>
        <w:t>ДД.ММ</w:t>
      </w:r>
      <w:r w:rsidR="0026776E">
        <w:rPr>
          <w:sz w:val="28"/>
          <w:szCs w:val="28"/>
        </w:rPr>
        <w:t>.Г</w:t>
      </w:r>
      <w:r w:rsidR="0026776E">
        <w:rPr>
          <w:sz w:val="28"/>
          <w:szCs w:val="28"/>
        </w:rPr>
        <w:t>ГГГ</w:t>
      </w:r>
      <w:r w:rsidRPr="00B37363" w:rsidR="00D44BC5">
        <w:rPr>
          <w:sz w:val="28"/>
          <w:szCs w:val="28"/>
        </w:rPr>
        <w:t xml:space="preserve"> г., а именно пункты №</w:t>
      </w:r>
      <w:r w:rsidRPr="00B37363" w:rsidR="00EF3D8F">
        <w:rPr>
          <w:sz w:val="28"/>
          <w:szCs w:val="28"/>
        </w:rPr>
        <w:t xml:space="preserve"> 1-3, 5-16,18-</w:t>
      </w:r>
      <w:r w:rsidRPr="00B37363" w:rsidR="00D44BC5">
        <w:rPr>
          <w:sz w:val="28"/>
          <w:szCs w:val="28"/>
        </w:rPr>
        <w:t>30:</w:t>
      </w:r>
      <w:r w:rsidRPr="00B37363" w:rsidR="00EC0728">
        <w:rPr>
          <w:sz w:val="28"/>
          <w:szCs w:val="28"/>
          <w:lang w:eastAsia="ru-RU"/>
        </w:rPr>
        <w:t xml:space="preserve"> </w:t>
      </w:r>
      <w:r w:rsidRPr="00B37363" w:rsidR="000D4D02">
        <w:rPr>
          <w:sz w:val="28"/>
          <w:szCs w:val="28"/>
        </w:rPr>
        <w:t xml:space="preserve">не дублируется сигнал о срабатывании автоматической пожарной сигнализации на пульт </w:t>
      </w:r>
      <w:r w:rsidRPr="00B37363" w:rsidR="000F35CE">
        <w:rPr>
          <w:sz w:val="28"/>
          <w:szCs w:val="28"/>
        </w:rPr>
        <w:t>по</w:t>
      </w:r>
      <w:r w:rsidRPr="00B37363" w:rsidR="000D4D02">
        <w:rPr>
          <w:sz w:val="28"/>
          <w:szCs w:val="28"/>
        </w:rPr>
        <w:t xml:space="preserve">дразделения пожарной охраны без участия работников объекта и (или) транслирующей этот сигнал </w:t>
      </w:r>
      <w:r w:rsidRPr="00B37363" w:rsidR="000F35CE">
        <w:rPr>
          <w:sz w:val="28"/>
          <w:szCs w:val="28"/>
        </w:rPr>
        <w:t>ор</w:t>
      </w:r>
      <w:r w:rsidRPr="00B37363" w:rsidR="000D4D02">
        <w:rPr>
          <w:sz w:val="28"/>
          <w:szCs w:val="28"/>
        </w:rPr>
        <w:t>ганизации - требования ст. 6 п.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ст.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83 ч.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7 Технического регламента о требованиях пожарной </w:t>
      </w:r>
      <w:r w:rsidRPr="00B37363" w:rsidR="000F35CE">
        <w:rPr>
          <w:sz w:val="28"/>
          <w:szCs w:val="28"/>
        </w:rPr>
        <w:t>безоп</w:t>
      </w:r>
      <w:r w:rsidRPr="00B37363" w:rsidR="000D4D02">
        <w:rPr>
          <w:sz w:val="28"/>
          <w:szCs w:val="28"/>
        </w:rPr>
        <w:t>асности» утв.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Федеральным законом № 123-Ф3 от 22</w:t>
      </w:r>
      <w:r w:rsidRPr="00B37363" w:rsidR="000F35CE">
        <w:rPr>
          <w:sz w:val="28"/>
          <w:szCs w:val="28"/>
        </w:rPr>
        <w:t xml:space="preserve">.07.2008 г., далее «Регламента»; </w:t>
      </w:r>
      <w:r w:rsidRPr="00B37363" w:rsidR="000F35CE">
        <w:rPr>
          <w:sz w:val="28"/>
          <w:szCs w:val="28"/>
        </w:rPr>
        <w:t>в</w:t>
      </w:r>
      <w:r w:rsidRPr="00B37363" w:rsidR="000D4D02">
        <w:rPr>
          <w:sz w:val="28"/>
          <w:szCs w:val="28"/>
        </w:rPr>
        <w:t xml:space="preserve">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B37363" w:rsidR="000D4D02">
        <w:rPr>
          <w:sz w:val="28"/>
          <w:szCs w:val="28"/>
        </w:rPr>
        <w:t>извещателя</w:t>
      </w:r>
      <w:r w:rsidRPr="00B37363" w:rsidR="000D4D02">
        <w:rPr>
          <w:sz w:val="28"/>
          <w:szCs w:val="28"/>
        </w:rPr>
        <w:t>) - требования п.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61 Правил противопожарного режима в Российской Федерации утв.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Постановлением Правительства РФ от 25 апреля 2012 г. №</w:t>
      </w:r>
      <w:r w:rsidRPr="00B37363" w:rsidR="000F35CE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390, далее «Правил», п. 13.1.9 СП5.13130.2009;</w:t>
      </w:r>
      <w:r w:rsidRPr="00B37363" w:rsidR="00E51873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 xml:space="preserve">е установлен соответствующий тип пожарных извещателей в помещениях жилых номеров (в помещениях установлены тепловые извещатели </w:t>
      </w:r>
      <w:r w:rsidRPr="00B37363" w:rsidR="000D4D02">
        <w:rPr>
          <w:sz w:val="28"/>
          <w:szCs w:val="28"/>
        </w:rPr>
        <w:t>вместо дымовых) - требования ст.</w:t>
      </w:r>
      <w:r w:rsidRPr="00B37363" w:rsidR="00E51873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83,84 «Регламента», приложения М, приложения А </w:t>
      </w:r>
      <w:r w:rsidRPr="00B37363" w:rsidR="000D4D02">
        <w:rPr>
          <w:sz w:val="28"/>
          <w:szCs w:val="28"/>
        </w:rPr>
        <w:t>п.А.</w:t>
      </w:r>
      <w:r w:rsidRPr="00B37363" w:rsidR="000D4D02">
        <w:rPr>
          <w:sz w:val="28"/>
          <w:szCs w:val="28"/>
        </w:rPr>
        <w:t>З</w:t>
      </w:r>
      <w:r w:rsidRPr="00B37363" w:rsidR="000D4D02">
        <w:rPr>
          <w:sz w:val="28"/>
          <w:szCs w:val="28"/>
        </w:rPr>
        <w:t>, п.</w:t>
      </w:r>
      <w:r w:rsidRPr="00B37363" w:rsidR="00EF3D8F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13.1.4, п.</w:t>
      </w:r>
      <w:r w:rsidRPr="00B37363" w:rsidR="00EF3D8F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13.1.5, п.</w:t>
      </w:r>
      <w:r w:rsidRPr="00B37363" w:rsidR="00EF3D8F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13.1.6, п.</w:t>
      </w:r>
      <w:r w:rsidRPr="00B37363" w:rsidR="00EF3D8F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13.1.10, п.13.1.11, п.</w:t>
      </w:r>
      <w:r w:rsidRPr="00B37363" w:rsidR="00EF3D8F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13.1.12 СП5.13130.2009;</w:t>
      </w:r>
      <w:r w:rsidRPr="00B37363" w:rsidR="00E51873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>е установлены пожарные извещатели в помещении менеджера службы гостей и комнате приема пищи помещения менеджера службы гостей, отделе бронирования - требования ст. 83,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84 «Регламента», </w:t>
      </w:r>
      <w:r w:rsidRPr="00B37363" w:rsidR="000D4D02">
        <w:rPr>
          <w:sz w:val="28"/>
          <w:szCs w:val="28"/>
        </w:rPr>
        <w:t>Табл</w:t>
      </w:r>
      <w:r w:rsidRPr="00B37363" w:rsidR="000D4D02">
        <w:rPr>
          <w:sz w:val="28"/>
          <w:szCs w:val="28"/>
        </w:rPr>
        <w:t>.А</w:t>
      </w:r>
      <w:r w:rsidRPr="00B37363" w:rsidR="000D4D02">
        <w:rPr>
          <w:sz w:val="28"/>
          <w:szCs w:val="28"/>
        </w:rPr>
        <w:t xml:space="preserve"> п.А.4 СП 5.13130.2009;</w:t>
      </w:r>
      <w:r w:rsidRPr="00B37363" w:rsidR="00746A1A">
        <w:rPr>
          <w:sz w:val="28"/>
          <w:szCs w:val="28"/>
        </w:rPr>
        <w:t xml:space="preserve"> п</w:t>
      </w:r>
      <w:r w:rsidRPr="00B37363" w:rsidR="000D4D02">
        <w:rPr>
          <w:sz w:val="28"/>
          <w:szCs w:val="28"/>
        </w:rPr>
        <w:t>ожарный извещатель расположен ближе 1м до вентиляционного отверстия (напротив кондиционера) в помещениях менеджера службы гостей - требования ст. 83,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84 «Регламента», п. 13.3.6 СП 5.13130.2009;</w:t>
      </w:r>
      <w:r w:rsidRPr="00B37363" w:rsidR="00746A1A">
        <w:rPr>
          <w:sz w:val="28"/>
          <w:szCs w:val="28"/>
        </w:rPr>
        <w:t xml:space="preserve"> л</w:t>
      </w:r>
      <w:r w:rsidRPr="00B37363" w:rsidR="000D4D02">
        <w:rPr>
          <w:sz w:val="28"/>
          <w:szCs w:val="28"/>
        </w:rPr>
        <w:t>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</w:t>
      </w:r>
      <w:r w:rsidRPr="00B37363" w:rsidR="00746A1A">
        <w:rPr>
          <w:sz w:val="28"/>
          <w:szCs w:val="28"/>
        </w:rPr>
        <w:t xml:space="preserve"> 33</w:t>
      </w:r>
      <w:r w:rsidRPr="00B37363" w:rsidR="000D4D02">
        <w:rPr>
          <w:sz w:val="28"/>
          <w:szCs w:val="28"/>
        </w:rPr>
        <w:t>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43 «Правил», ст. 6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9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82, ч.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84 Регламента,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4.3.1 СП</w:t>
      </w:r>
      <w:r w:rsidRPr="00B37363" w:rsidR="000D4D02">
        <w:rPr>
          <w:sz w:val="28"/>
          <w:szCs w:val="28"/>
        </w:rPr>
        <w:t>1</w:t>
      </w:r>
      <w:r w:rsidRPr="00B37363" w:rsidR="000D4D02">
        <w:rPr>
          <w:sz w:val="28"/>
          <w:szCs w:val="28"/>
        </w:rPr>
        <w:t>.13130.2009,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7.72,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7.73,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7.74 СНиП 23-05-95,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8 Федерального закона от 30.12.2009 </w:t>
      </w:r>
      <w:r w:rsidRPr="00B37363" w:rsidR="000D4D02">
        <w:rPr>
          <w:sz w:val="28"/>
          <w:szCs w:val="28"/>
          <w:lang w:val="en-US"/>
        </w:rPr>
        <w:t>N</w:t>
      </w:r>
      <w:r w:rsidRPr="00B37363" w:rsidR="000D4D02">
        <w:rPr>
          <w:sz w:val="28"/>
          <w:szCs w:val="28"/>
        </w:rPr>
        <w:t xml:space="preserve"> 384-Ф3,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7.104,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7.105 СП 52.13330.2011;</w:t>
      </w:r>
      <w:r w:rsidRPr="00B37363" w:rsidR="00746A1A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 xml:space="preserve">е установлен соответствующий тип системы оповещения и управления эвакуацией людей при пожаре 3 </w:t>
      </w:r>
      <w:r w:rsidRPr="00B37363" w:rsidR="000D4D02">
        <w:rPr>
          <w:sz w:val="28"/>
          <w:szCs w:val="28"/>
        </w:rPr>
        <w:t>го</w:t>
      </w:r>
      <w:r w:rsidRPr="00B37363" w:rsidR="000D4D02">
        <w:rPr>
          <w:sz w:val="28"/>
          <w:szCs w:val="28"/>
        </w:rPr>
        <w:t xml:space="preserve"> типа (на объекте установлен 1-тип СОУЭЛ) - требования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54,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84, ст.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91 «Регламента», п.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6.7 табл. 1,2 СП 3.13130.2009;</w:t>
      </w:r>
      <w:r w:rsidRPr="00B37363" w:rsidR="00746A1A">
        <w:rPr>
          <w:sz w:val="28"/>
          <w:szCs w:val="28"/>
        </w:rPr>
        <w:t xml:space="preserve"> у</w:t>
      </w:r>
      <w:r w:rsidRPr="00B37363" w:rsidR="000D4D02">
        <w:rPr>
          <w:sz w:val="28"/>
          <w:szCs w:val="28"/>
        </w:rPr>
        <w:t xml:space="preserve">ровень звука СОУЭЛ при работе системы (в кабинете менеджера службы гостя - 33 </w:t>
      </w:r>
      <w:r w:rsidRPr="00B37363" w:rsidR="000D4D02">
        <w:rPr>
          <w:sz w:val="28"/>
          <w:szCs w:val="28"/>
        </w:rPr>
        <w:t>дБа</w:t>
      </w:r>
      <w:r w:rsidRPr="00B37363" w:rsidR="000D4D02">
        <w:rPr>
          <w:sz w:val="28"/>
          <w:szCs w:val="28"/>
        </w:rPr>
        <w:t>, помещения номеров №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70 - 39 </w:t>
      </w:r>
      <w:r w:rsidRPr="00B37363" w:rsidR="000D4D02">
        <w:rPr>
          <w:sz w:val="28"/>
          <w:szCs w:val="28"/>
        </w:rPr>
        <w:t>дБа</w:t>
      </w:r>
      <w:r w:rsidRPr="00B37363" w:rsidR="000D4D02">
        <w:rPr>
          <w:sz w:val="28"/>
          <w:szCs w:val="28"/>
        </w:rPr>
        <w:t>, помещения номеров №</w:t>
      </w:r>
      <w:r w:rsidRPr="00B37363" w:rsidR="00746A1A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91 - 35 </w:t>
      </w:r>
      <w:r w:rsidRPr="00B37363" w:rsidR="000D4D02">
        <w:rPr>
          <w:sz w:val="28"/>
          <w:szCs w:val="28"/>
        </w:rPr>
        <w:t>дБа</w:t>
      </w:r>
      <w:r w:rsidRPr="00B37363" w:rsidR="000D4D02">
        <w:rPr>
          <w:sz w:val="28"/>
          <w:szCs w:val="28"/>
        </w:rPr>
        <w:t xml:space="preserve"> )</w:t>
      </w:r>
      <w:r w:rsidRPr="00B37363" w:rsidR="000D4D02">
        <w:rPr>
          <w:sz w:val="28"/>
          <w:szCs w:val="28"/>
        </w:rPr>
        <w:t xml:space="preserve"> над головой лежачего человека менее 70 </w:t>
      </w:r>
      <w:r w:rsidRPr="00B37363" w:rsidR="000D4D02">
        <w:rPr>
          <w:sz w:val="28"/>
          <w:szCs w:val="28"/>
        </w:rPr>
        <w:t>дБа</w:t>
      </w:r>
      <w:r w:rsidRPr="00B37363" w:rsidR="000D4D02">
        <w:rPr>
          <w:sz w:val="28"/>
          <w:szCs w:val="28"/>
        </w:rPr>
        <w:t xml:space="preserve"> - требования ст. 83,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84 «Регламента»,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4.3 СПЗ. 13130.2009;</w:t>
      </w:r>
      <w:r w:rsidRPr="00B37363" w:rsidR="00D81350">
        <w:rPr>
          <w:sz w:val="28"/>
          <w:szCs w:val="28"/>
        </w:rPr>
        <w:t xml:space="preserve"> в</w:t>
      </w:r>
      <w:r w:rsidRPr="00B37363" w:rsidR="000D4D02">
        <w:rPr>
          <w:sz w:val="28"/>
          <w:szCs w:val="28"/>
        </w:rPr>
        <w:t xml:space="preserve"> дежурном режиме при работке СОУЭЛ светозвуковые оповещатели «Выход» не светятся - требования ст. 83,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84 «Регламента»,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5.1 СПЗ. 13130.2009;</w:t>
      </w:r>
      <w:r w:rsidRPr="00B37363" w:rsidR="00D81350">
        <w:rPr>
          <w:sz w:val="28"/>
          <w:szCs w:val="28"/>
        </w:rPr>
        <w:t xml:space="preserve"> д</w:t>
      </w:r>
      <w:r w:rsidRPr="00B37363" w:rsidR="000D4D02">
        <w:rPr>
          <w:sz w:val="28"/>
          <w:szCs w:val="28"/>
        </w:rPr>
        <w:t>опускается на путях эвакуации применение материалов с более высокой пожарной опасностью чем Г</w:t>
      </w:r>
      <w:r w:rsidRPr="00B37363" w:rsidR="000D4D02">
        <w:rPr>
          <w:sz w:val="28"/>
          <w:szCs w:val="28"/>
        </w:rPr>
        <w:t>1</w:t>
      </w:r>
      <w:r w:rsidRPr="00B37363" w:rsidR="000D4D0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B37363" w:rsidR="000D4D02">
        <w:rPr>
          <w:sz w:val="28"/>
          <w:szCs w:val="28"/>
        </w:rPr>
        <w:t>2</w:t>
      </w:r>
      <w:r w:rsidRPr="00B37363" w:rsidR="000D4D02">
        <w:rPr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ч.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ч.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89, </w:t>
      </w:r>
      <w:r w:rsidRPr="00B37363" w:rsidR="000D4D02">
        <w:rPr>
          <w:sz w:val="28"/>
          <w:szCs w:val="28"/>
        </w:rPr>
        <w:t>ч.ч</w:t>
      </w:r>
      <w:r w:rsidRPr="00B37363" w:rsidR="000D4D02">
        <w:rPr>
          <w:sz w:val="28"/>
          <w:szCs w:val="28"/>
        </w:rPr>
        <w:t>. 1, 2, 6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134 «Регламента»,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4.1.3,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4.3.2 СП</w:t>
      </w:r>
      <w:r w:rsidRPr="00B37363" w:rsidR="000D4D02">
        <w:rPr>
          <w:sz w:val="28"/>
          <w:szCs w:val="28"/>
        </w:rPr>
        <w:t>1</w:t>
      </w:r>
      <w:r w:rsidRPr="00B37363" w:rsidR="000D4D02">
        <w:rPr>
          <w:sz w:val="28"/>
          <w:szCs w:val="28"/>
        </w:rPr>
        <w:t>.13130.2009;</w:t>
      </w:r>
      <w:r w:rsidRPr="00B37363" w:rsidR="008C06F8">
        <w:rPr>
          <w:sz w:val="28"/>
          <w:szCs w:val="28"/>
        </w:rPr>
        <w:t xml:space="preserve"> ш</w:t>
      </w:r>
      <w:r w:rsidRPr="00B37363" w:rsidR="000D4D02">
        <w:rPr>
          <w:sz w:val="28"/>
          <w:szCs w:val="28"/>
        </w:rPr>
        <w:t>ирина лестничного марша выполнена менее 1,2 м. (фактическая ширина лестничного марша 1.1 метр) - требования ст.</w:t>
      </w:r>
      <w:r w:rsidRPr="00B37363" w:rsidR="008C06F8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ст.</w:t>
      </w:r>
      <w:r w:rsidRPr="00B37363" w:rsidR="008C06F8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89 «Регламента»,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5.3.5 СП1.13130.2009;</w:t>
      </w:r>
      <w:r w:rsidRPr="00B37363" w:rsidR="00D81350">
        <w:rPr>
          <w:sz w:val="28"/>
          <w:szCs w:val="28"/>
        </w:rPr>
        <w:t xml:space="preserve"> ш</w:t>
      </w:r>
      <w:r w:rsidRPr="00B37363" w:rsidR="000D4D02">
        <w:rPr>
          <w:sz w:val="28"/>
          <w:szCs w:val="28"/>
        </w:rPr>
        <w:t>ирина эвакуационных выходов на первом этаже выполнены менее 1,2 м. (фактическая ширина составляет 0,85 м.) - п.</w:t>
      </w:r>
      <w:r w:rsidRPr="00B37363" w:rsidR="00D81350">
        <w:rPr>
          <w:sz w:val="28"/>
          <w:szCs w:val="28"/>
        </w:rPr>
        <w:t xml:space="preserve"> 33</w:t>
      </w:r>
      <w:r w:rsidRPr="00B37363" w:rsidR="000D4D02">
        <w:rPr>
          <w:sz w:val="28"/>
          <w:szCs w:val="28"/>
        </w:rPr>
        <w:t xml:space="preserve"> «Правил»,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89 «Регламента»,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5.3.13 СП 1.13130.2009;</w:t>
      </w:r>
      <w:r w:rsidRPr="00B37363" w:rsidR="00D81350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 xml:space="preserve">е установлена противопожарная дверь 2-го типа в помещениях электрощитовой, которая обеспечивает предел огнестойкости </w:t>
      </w:r>
      <w:r w:rsidRPr="00B37363" w:rsidR="000D4D02">
        <w:rPr>
          <w:sz w:val="28"/>
          <w:szCs w:val="28"/>
          <w:lang w:val="en-US"/>
        </w:rPr>
        <w:t>EI</w:t>
      </w:r>
      <w:r w:rsidRPr="00B37363" w:rsidR="000D4D02">
        <w:rPr>
          <w:sz w:val="28"/>
          <w:szCs w:val="28"/>
        </w:rPr>
        <w:t>30 - п.1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52, ч.</w:t>
      </w:r>
      <w:r w:rsidRPr="00B37363" w:rsidR="00D81350">
        <w:rPr>
          <w:sz w:val="28"/>
          <w:szCs w:val="28"/>
        </w:rPr>
        <w:t xml:space="preserve"> 3</w:t>
      </w:r>
      <w:r w:rsidRPr="00B37363" w:rsidR="000D4D02">
        <w:rPr>
          <w:sz w:val="28"/>
          <w:szCs w:val="28"/>
        </w:rPr>
        <w:t xml:space="preserve"> ст.</w:t>
      </w:r>
      <w:r w:rsidRPr="00B37363" w:rsidR="00D81350">
        <w:rPr>
          <w:sz w:val="28"/>
          <w:szCs w:val="28"/>
        </w:rPr>
        <w:t xml:space="preserve"> 87, </w:t>
      </w:r>
      <w:r w:rsidRPr="00B37363" w:rsidR="00D81350">
        <w:rPr>
          <w:sz w:val="28"/>
          <w:szCs w:val="28"/>
        </w:rPr>
        <w:t>ч.ч</w:t>
      </w:r>
      <w:r w:rsidRPr="00B37363" w:rsidR="00D81350">
        <w:rPr>
          <w:sz w:val="28"/>
          <w:szCs w:val="28"/>
        </w:rPr>
        <w:t xml:space="preserve">. </w:t>
      </w:r>
      <w:r w:rsidRPr="00B37363" w:rsidR="000D4D02">
        <w:rPr>
          <w:sz w:val="28"/>
          <w:szCs w:val="28"/>
        </w:rPr>
        <w:t>1, 2, 3, 13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88 табл.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24 «Регламента», п.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5.2.6 СП</w:t>
      </w:r>
      <w:r w:rsidRPr="00B37363" w:rsidR="000D4D02">
        <w:rPr>
          <w:sz w:val="28"/>
          <w:szCs w:val="28"/>
        </w:rPr>
        <w:t>4</w:t>
      </w:r>
      <w:r w:rsidRPr="00B37363" w:rsidR="000D4D02">
        <w:rPr>
          <w:sz w:val="28"/>
          <w:szCs w:val="28"/>
        </w:rPr>
        <w:t>.13130.2013;</w:t>
      </w:r>
      <w:r w:rsidRPr="00B37363" w:rsidR="00D81350">
        <w:rPr>
          <w:sz w:val="28"/>
          <w:szCs w:val="28"/>
        </w:rPr>
        <w:t xml:space="preserve"> в</w:t>
      </w:r>
      <w:r w:rsidRPr="00B37363" w:rsidR="000D4D02">
        <w:rPr>
          <w:sz w:val="28"/>
          <w:szCs w:val="28"/>
        </w:rPr>
        <w:t xml:space="preserve"> помещениях складского и технического назначения (кладовые, мастерские, прачечные, гладильные, </w:t>
      </w:r>
      <w:r w:rsidRPr="00B37363" w:rsidR="000D4D02">
        <w:rPr>
          <w:sz w:val="28"/>
          <w:szCs w:val="28"/>
        </w:rPr>
        <w:t>электрощитовые</w:t>
      </w:r>
      <w:r w:rsidRPr="00B37363" w:rsidR="000D4D02">
        <w:rPr>
          <w:sz w:val="28"/>
          <w:szCs w:val="28"/>
        </w:rPr>
        <w:t>) выделяемые противопожарными преградами не установлены противопожарные двери 2-го типа - п. 1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52, ч.</w:t>
      </w:r>
      <w:r w:rsidRPr="00B37363" w:rsidR="00D81350">
        <w:rPr>
          <w:sz w:val="28"/>
          <w:szCs w:val="28"/>
        </w:rPr>
        <w:t xml:space="preserve"> 3</w:t>
      </w:r>
      <w:r w:rsidRPr="00B37363" w:rsidR="000D4D02">
        <w:rPr>
          <w:sz w:val="28"/>
          <w:szCs w:val="28"/>
        </w:rPr>
        <w:t xml:space="preserve"> ст.</w:t>
      </w:r>
      <w:r w:rsidRPr="00B37363" w:rsidR="00D8135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87, </w:t>
      </w:r>
      <w:r w:rsidRPr="00B37363" w:rsidR="000D4D02">
        <w:rPr>
          <w:sz w:val="28"/>
          <w:szCs w:val="28"/>
        </w:rPr>
        <w:t>ч.ч</w:t>
      </w:r>
      <w:r w:rsidRPr="00B37363" w:rsidR="00C2182D">
        <w:rPr>
          <w:sz w:val="28"/>
          <w:szCs w:val="28"/>
        </w:rPr>
        <w:t>. 1</w:t>
      </w:r>
      <w:r w:rsidRPr="00B37363" w:rsidR="000D4D02">
        <w:rPr>
          <w:sz w:val="28"/>
          <w:szCs w:val="28"/>
        </w:rPr>
        <w:t>, 2, 3, 13 ст.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88 табл.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24 «Регламента», п.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5.2.6 СП</w:t>
      </w:r>
      <w:r w:rsidRPr="00B37363" w:rsidR="000D4D02">
        <w:rPr>
          <w:sz w:val="28"/>
          <w:szCs w:val="28"/>
        </w:rPr>
        <w:t>4</w:t>
      </w:r>
      <w:r w:rsidRPr="00B37363" w:rsidR="000D4D02">
        <w:rPr>
          <w:sz w:val="28"/>
          <w:szCs w:val="28"/>
        </w:rPr>
        <w:t>.13130.2013;</w:t>
      </w:r>
      <w:r w:rsidRPr="00B37363" w:rsidR="00C2182D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>е обеспечено наличие на видных местах поэтажных планов эвакуации людей в случае возникновения пожара согласно ГОСТР 12.2.143-2009 - требования п.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 «Правил», ст.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«Регламента», п.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6.2 ГОСХР 12.2.143-2009;</w:t>
      </w:r>
      <w:r w:rsidRPr="00B37363" w:rsidR="00C2182D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6, ст.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26, ч.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21 ст.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27 «Регламента», п.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5.1.2 СП 4.13130.2013, СП </w:t>
      </w:r>
      <w:r w:rsidRPr="00B37363" w:rsidR="000D4D02">
        <w:rPr>
          <w:sz w:val="28"/>
          <w:szCs w:val="28"/>
        </w:rPr>
        <w:t>12.13130.2009;</w:t>
      </w:r>
      <w:r w:rsidRPr="00B37363" w:rsidR="00C2182D">
        <w:rPr>
          <w:sz w:val="28"/>
          <w:szCs w:val="28"/>
        </w:rPr>
        <w:t xml:space="preserve"> в</w:t>
      </w:r>
      <w:r w:rsidRPr="00B37363" w:rsidR="000D4D02">
        <w:rPr>
          <w:sz w:val="28"/>
          <w:szCs w:val="28"/>
        </w:rPr>
        <w:t xml:space="preserve">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B37363" w:rsidR="000D4D02">
        <w:rPr>
          <w:sz w:val="28"/>
          <w:szCs w:val="28"/>
        </w:rPr>
        <w:t>дымогазонепроницаемости</w:t>
      </w:r>
      <w:r w:rsidRPr="00B37363" w:rsidR="000D4D02">
        <w:rPr>
          <w:sz w:val="28"/>
          <w:szCs w:val="28"/>
        </w:rPr>
        <w:t xml:space="preserve"> - требования п. 22 «Правил», ст.</w:t>
      </w:r>
      <w:r w:rsidRPr="00B37363" w:rsidR="00C1210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82 </w:t>
      </w:r>
      <w:r w:rsidRPr="00B37363" w:rsidR="00C2182D">
        <w:rPr>
          <w:rStyle w:val="a4"/>
          <w:i w:val="0"/>
          <w:color w:val="auto"/>
          <w:sz w:val="28"/>
          <w:szCs w:val="28"/>
        </w:rPr>
        <w:t>п. 7</w:t>
      </w:r>
      <w:r w:rsidRPr="00B37363" w:rsidR="000D4D02">
        <w:rPr>
          <w:sz w:val="28"/>
          <w:szCs w:val="28"/>
        </w:rPr>
        <w:t xml:space="preserve"> «Регламента»;</w:t>
      </w:r>
      <w:r w:rsidRPr="00B37363" w:rsidR="00C2182D">
        <w:rPr>
          <w:sz w:val="28"/>
          <w:szCs w:val="28"/>
        </w:rPr>
        <w:t xml:space="preserve"> д</w:t>
      </w:r>
      <w:r w:rsidRPr="00B37363" w:rsidR="000D4D02">
        <w:rPr>
          <w:sz w:val="28"/>
          <w:szCs w:val="28"/>
        </w:rPr>
        <w:t>опускается закрывание на ключ, эвакуационного выхода из подвального помещения правого стыла, ручка двери на путях эвакуации подвального помещения правого крыла сломана - требования п.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 xml:space="preserve">36 </w:t>
      </w:r>
      <w:r w:rsidRPr="00B37363" w:rsidR="00C2182D">
        <w:rPr>
          <w:sz w:val="28"/>
          <w:szCs w:val="28"/>
        </w:rPr>
        <w:t>(а)</w:t>
      </w:r>
      <w:r w:rsidRPr="00B37363" w:rsidR="000D4D02">
        <w:rPr>
          <w:sz w:val="28"/>
          <w:szCs w:val="28"/>
        </w:rPr>
        <w:t xml:space="preserve"> п.</w:t>
      </w:r>
      <w:r w:rsidRPr="00B37363" w:rsidR="00C2182D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35 «Правил»;</w:t>
      </w:r>
      <w:r w:rsidRPr="00B37363" w:rsidR="00374C10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>е предусмотрены вертикальные пожарные лестницы типа П</w:t>
      </w:r>
      <w:r w:rsidRPr="00B37363" w:rsidR="000D4D02">
        <w:rPr>
          <w:sz w:val="28"/>
          <w:szCs w:val="28"/>
        </w:rPr>
        <w:t>1</w:t>
      </w:r>
      <w:r w:rsidRPr="00B37363" w:rsidR="000D4D02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</w:t>
      </w:r>
      <w:r w:rsidRPr="00B37363" w:rsidR="00374C10">
        <w:rPr>
          <w:sz w:val="28"/>
          <w:szCs w:val="28"/>
        </w:rPr>
        <w:t xml:space="preserve">– </w:t>
      </w:r>
      <w:r w:rsidRPr="00B37363" w:rsidR="000D4D02">
        <w:rPr>
          <w:sz w:val="28"/>
          <w:szCs w:val="28"/>
        </w:rPr>
        <w:t>требования ст.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ч.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 ст.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90 «Регламента»,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7.1,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7.12,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7.13 СП 4.13130.2013;</w:t>
      </w:r>
      <w:r w:rsidRPr="00B37363" w:rsidR="00374C10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>е предусмотрено ограждение на кровле корпуса - требования ст.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ч.1 «Регламента»,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7.16 СП 4.13130.2013;</w:t>
      </w:r>
      <w:r w:rsidRPr="00B37363" w:rsidR="00374C10">
        <w:rPr>
          <w:sz w:val="28"/>
          <w:szCs w:val="28"/>
        </w:rPr>
        <w:t xml:space="preserve"> л</w:t>
      </w:r>
      <w:r w:rsidRPr="00B37363" w:rsidR="000D4D02">
        <w:rPr>
          <w:sz w:val="28"/>
          <w:szCs w:val="28"/>
        </w:rPr>
        <w:t xml:space="preserve">ицо ответственное за исправность АПС и СОУЭЛ, первичные средства пожаротушения и пожарную безопасность на объекте не прошло </w:t>
      </w:r>
      <w:r w:rsidRPr="00B37363" w:rsidR="000D4D02">
        <w:rPr>
          <w:sz w:val="28"/>
          <w:szCs w:val="28"/>
        </w:rPr>
        <w:t>обучение по вопросам</w:t>
      </w:r>
      <w:r w:rsidRPr="00B37363" w:rsidR="000D4D02">
        <w:rPr>
          <w:sz w:val="28"/>
          <w:szCs w:val="28"/>
        </w:rPr>
        <w:t xml:space="preserve"> пожарно-технического минимума - требования п.</w:t>
      </w:r>
      <w:r w:rsidRPr="00B37363" w:rsidR="00374C10">
        <w:rPr>
          <w:sz w:val="28"/>
          <w:szCs w:val="28"/>
        </w:rPr>
        <w:t xml:space="preserve"> 3</w:t>
      </w:r>
      <w:r w:rsidRPr="00B37363" w:rsidR="000D4D02">
        <w:rPr>
          <w:sz w:val="28"/>
          <w:szCs w:val="28"/>
        </w:rPr>
        <w:t xml:space="preserve"> «Правил»;</w:t>
      </w:r>
      <w:r w:rsidRPr="00B37363" w:rsidR="00374C10">
        <w:rPr>
          <w:sz w:val="28"/>
          <w:szCs w:val="28"/>
        </w:rPr>
        <w:t xml:space="preserve"> к</w:t>
      </w:r>
      <w:r w:rsidRPr="00B37363" w:rsidR="000D4D02">
        <w:rPr>
          <w:sz w:val="28"/>
          <w:szCs w:val="28"/>
        </w:rPr>
        <w:t>овровые дорожки, размещаемые в коридорах на путях эвакуации первого, второго, третьего этажа не прикреплены надежно к полу - требования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39 «Правил»;</w:t>
      </w:r>
      <w:r w:rsidRPr="00B37363" w:rsidR="00374C10">
        <w:rPr>
          <w:sz w:val="28"/>
          <w:szCs w:val="28"/>
        </w:rPr>
        <w:t xml:space="preserve"> ш</w:t>
      </w:r>
      <w:r w:rsidRPr="00B37363" w:rsidR="000D4D02">
        <w:rPr>
          <w:sz w:val="28"/>
          <w:szCs w:val="28"/>
        </w:rPr>
        <w:t>ирина коридора, по которым могут эвакуироват</w:t>
      </w:r>
      <w:r w:rsidRPr="00B37363" w:rsidR="00374C10">
        <w:rPr>
          <w:sz w:val="28"/>
          <w:szCs w:val="28"/>
        </w:rPr>
        <w:t>ь</w:t>
      </w:r>
      <w:r w:rsidRPr="00B37363" w:rsidR="000D4D02">
        <w:rPr>
          <w:sz w:val="28"/>
          <w:szCs w:val="28"/>
        </w:rPr>
        <w:t>ся более 15 человек из подвального помещения выполнена менее 1,2 м., высота менее 2,0 м. (фактическая ширина составляет 0,8 м., высота 1,8 м.) - требования ст.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ст.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ст.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89 «Регламента», п.</w:t>
      </w:r>
      <w:r w:rsidRPr="00B37363" w:rsidR="00374C10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4.3.4, п.5.1.1 СП</w:t>
      </w:r>
      <w:r w:rsidRPr="00B37363" w:rsidR="000D4D02">
        <w:rPr>
          <w:sz w:val="28"/>
          <w:szCs w:val="28"/>
        </w:rPr>
        <w:t>1</w:t>
      </w:r>
      <w:r w:rsidRPr="00B37363" w:rsidR="000D4D02">
        <w:rPr>
          <w:sz w:val="28"/>
          <w:szCs w:val="28"/>
        </w:rPr>
        <w:t>.13130.2009;</w:t>
      </w:r>
      <w:r w:rsidRPr="00B37363" w:rsidR="00374C10">
        <w:rPr>
          <w:sz w:val="28"/>
          <w:szCs w:val="28"/>
        </w:rPr>
        <w:t xml:space="preserve"> в</w:t>
      </w:r>
      <w:r w:rsidRPr="00B37363" w:rsidR="000D4D02">
        <w:rPr>
          <w:sz w:val="28"/>
          <w:szCs w:val="28"/>
        </w:rPr>
        <w:t>ысота горизонтального участка путей эвакуации на лестнице между первым этажом и подвальным помещением выполнена менее 2 м. - требования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89 «Регламента»,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4.3.4 СП</w:t>
      </w:r>
      <w:r w:rsidRPr="00B37363" w:rsidR="000D4D02">
        <w:rPr>
          <w:sz w:val="28"/>
          <w:szCs w:val="28"/>
        </w:rPr>
        <w:t>1</w:t>
      </w:r>
      <w:r w:rsidRPr="00B37363" w:rsidR="000D4D02">
        <w:rPr>
          <w:sz w:val="28"/>
          <w:szCs w:val="28"/>
        </w:rPr>
        <w:t>.13130.2009;</w:t>
      </w:r>
      <w:r w:rsidRPr="00B37363" w:rsidR="00212534">
        <w:rPr>
          <w:sz w:val="28"/>
          <w:szCs w:val="28"/>
        </w:rPr>
        <w:t xml:space="preserve"> н</w:t>
      </w:r>
      <w:r w:rsidRPr="00B37363" w:rsidR="000D4D02">
        <w:rPr>
          <w:sz w:val="28"/>
          <w:szCs w:val="28"/>
        </w:rPr>
        <w:t>е предусмотрены перила (ограждения) на лестничной клетке между подвальным помещением первым этажом - требования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53,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89 «Регламента»,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4.3.4 СП 1.13130.2009;</w:t>
      </w:r>
      <w:r w:rsidRPr="00B37363" w:rsidR="00212534">
        <w:rPr>
          <w:sz w:val="28"/>
          <w:szCs w:val="28"/>
        </w:rPr>
        <w:t xml:space="preserve"> в</w:t>
      </w:r>
      <w:r w:rsidRPr="00B37363" w:rsidR="000D4D02">
        <w:rPr>
          <w:sz w:val="28"/>
          <w:szCs w:val="28"/>
        </w:rPr>
        <w:t>нутреннее противопожарное водоснабжение в подвальном помещении выполнено из горючего материала (пластиковых труб), диаметр трубопровода не соответствует</w:t>
      </w:r>
      <w:r w:rsidRPr="00B37363" w:rsidR="00212534">
        <w:rPr>
          <w:sz w:val="28"/>
          <w:szCs w:val="28"/>
        </w:rPr>
        <w:t xml:space="preserve"> требуемому, менее 50 мм</w:t>
      </w:r>
      <w:r w:rsidRPr="00B37363" w:rsidR="000D4D02">
        <w:rPr>
          <w:sz w:val="28"/>
          <w:szCs w:val="28"/>
        </w:rPr>
        <w:t xml:space="preserve"> </w:t>
      </w:r>
      <w:r w:rsidRPr="00B37363" w:rsidR="00212534">
        <w:rPr>
          <w:sz w:val="28"/>
          <w:szCs w:val="28"/>
        </w:rPr>
        <w:t>–</w:t>
      </w:r>
      <w:r w:rsidRPr="00B37363" w:rsidR="000D4D02">
        <w:rPr>
          <w:sz w:val="28"/>
          <w:szCs w:val="28"/>
        </w:rPr>
        <w:t xml:space="preserve"> требования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1, ст. 106, ст.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86, ст. 137 «Регламента», п. 5.2.2.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5.3.1,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6.4.17,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7.1.3 СПЗО. 13330.2012, СП10.13130.2009;</w:t>
      </w:r>
      <w:r w:rsidRPr="00B37363" w:rsidR="00212534">
        <w:rPr>
          <w:sz w:val="28"/>
          <w:szCs w:val="28"/>
        </w:rPr>
        <w:t xml:space="preserve"> </w:t>
      </w:r>
      <w:r w:rsidRPr="00B37363" w:rsidR="00212534">
        <w:rPr>
          <w:sz w:val="28"/>
          <w:szCs w:val="28"/>
        </w:rPr>
        <w:t>п</w:t>
      </w:r>
      <w:r w:rsidRPr="00B37363" w:rsidR="000D4D02">
        <w:rPr>
          <w:sz w:val="28"/>
          <w:szCs w:val="28"/>
        </w:rPr>
        <w:t>ожарный кран, размещенный в подвальном помещении, не укомплектован пожарным рукавом и стволом - требования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57 «Правил»;</w:t>
      </w:r>
      <w:r w:rsidRPr="00B37363" w:rsidR="00212534">
        <w:rPr>
          <w:sz w:val="28"/>
          <w:szCs w:val="28"/>
        </w:rPr>
        <w:t xml:space="preserve"> д</w:t>
      </w:r>
      <w:r w:rsidRPr="00B37363" w:rsidR="000D4D02">
        <w:rPr>
          <w:sz w:val="28"/>
          <w:szCs w:val="28"/>
        </w:rPr>
        <w:t>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документации.</w:t>
      </w:r>
      <w:r w:rsidRPr="00B37363" w:rsidR="000D4D02">
        <w:rPr>
          <w:sz w:val="28"/>
          <w:szCs w:val="28"/>
        </w:rPr>
        <w:t xml:space="preserve"> В подвальном помещении допускается размещение рабочего персонала в номерах, а также устройство кладовых - требования п.</w:t>
      </w:r>
      <w:r w:rsidRPr="00B37363" w:rsidR="00212534">
        <w:rPr>
          <w:sz w:val="28"/>
          <w:szCs w:val="28"/>
        </w:rPr>
        <w:t xml:space="preserve"> </w:t>
      </w:r>
      <w:r w:rsidRPr="00B37363" w:rsidR="000D4D02">
        <w:rPr>
          <w:sz w:val="28"/>
          <w:szCs w:val="28"/>
        </w:rPr>
        <w:t>23 (о) «П</w:t>
      </w:r>
      <w:r w:rsidRPr="00B37363" w:rsidR="00AC00CE">
        <w:rPr>
          <w:sz w:val="28"/>
          <w:szCs w:val="28"/>
        </w:rPr>
        <w:t>равил».</w:t>
      </w:r>
    </w:p>
    <w:p w:rsidR="00B37363" w:rsidRPr="00B37363" w:rsidP="0046040C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left="-567" w:firstLine="567"/>
        <w:contextualSpacing/>
        <w:rPr>
          <w:sz w:val="28"/>
          <w:szCs w:val="28"/>
          <w:lang w:eastAsia="ru-RU"/>
        </w:rPr>
      </w:pPr>
      <w:r w:rsidRPr="00B37363">
        <w:rPr>
          <w:sz w:val="28"/>
          <w:szCs w:val="28"/>
          <w:lang w:eastAsia="ru-RU"/>
        </w:rPr>
        <w:t xml:space="preserve">В судебном заседании </w:t>
      </w:r>
      <w:r w:rsidR="00114486">
        <w:rPr>
          <w:sz w:val="28"/>
          <w:szCs w:val="28"/>
          <w:lang w:eastAsia="ru-RU"/>
        </w:rPr>
        <w:t>генеральный директор</w:t>
      </w:r>
      <w:r w:rsidRPr="00B37363">
        <w:rPr>
          <w:sz w:val="28"/>
          <w:szCs w:val="28"/>
          <w:lang w:eastAsia="ru-RU"/>
        </w:rPr>
        <w:t xml:space="preserve"> ООО </w:t>
      </w:r>
      <w:r w:rsidRPr="00B37363" w:rsidR="00CD389B">
        <w:rPr>
          <w:sz w:val="28"/>
          <w:szCs w:val="28"/>
        </w:rPr>
        <w:t>«</w:t>
      </w:r>
      <w:r w:rsidRPr="0026776E" w:rsidR="0026776E">
        <w:rPr>
          <w:sz w:val="28"/>
          <w:szCs w:val="28"/>
        </w:rPr>
        <w:t>«данные изъяты»</w:t>
      </w:r>
      <w:r w:rsidRPr="00B37363" w:rsidR="00CD389B">
        <w:rPr>
          <w:sz w:val="28"/>
          <w:szCs w:val="28"/>
        </w:rPr>
        <w:t xml:space="preserve">» </w:t>
      </w:r>
      <w:r w:rsidRPr="00B37363" w:rsidR="00CD389B">
        <w:rPr>
          <w:sz w:val="28"/>
          <w:szCs w:val="28"/>
        </w:rPr>
        <w:t>Едомин</w:t>
      </w:r>
      <w:r w:rsidRPr="00B37363" w:rsidR="00CD389B">
        <w:rPr>
          <w:sz w:val="28"/>
          <w:szCs w:val="28"/>
        </w:rPr>
        <w:t xml:space="preserve"> А.М. вину признал, </w:t>
      </w:r>
      <w:r w:rsidRPr="00B37363">
        <w:rPr>
          <w:sz w:val="28"/>
          <w:szCs w:val="28"/>
        </w:rPr>
        <w:t xml:space="preserve">пояснил, что действительно данные пункты предписания на момент проверки выполнены не были, обращал внимание суда, что у них заключен договор с ООО </w:t>
      </w:r>
      <w:r w:rsidRPr="0026776E" w:rsidR="0026776E">
        <w:rPr>
          <w:sz w:val="28"/>
          <w:szCs w:val="28"/>
        </w:rPr>
        <w:t>«данные изъяты»</w:t>
      </w:r>
      <w:r w:rsidRPr="00B37363">
        <w:rPr>
          <w:sz w:val="28"/>
          <w:szCs w:val="28"/>
        </w:rPr>
        <w:t>, согласно которого данная организация обслуживает пожарную сигнализацию, в связи с чем, считает, что за п.1 предписания, а именно: вывести сигнал о срабатывании</w:t>
      </w:r>
      <w:r w:rsidRPr="00B37363">
        <w:rPr>
          <w:sz w:val="28"/>
          <w:szCs w:val="28"/>
        </w:rPr>
        <w:t xml:space="preserve"> автоматической пожарной сигнализации на пульт подразделения пожарной охраны транслирующей этот сигнал без участия работников объекта и (или) организации, должна отвечать ООО </w:t>
      </w:r>
      <w:r w:rsidRPr="0026776E" w:rsidR="0026776E">
        <w:rPr>
          <w:sz w:val="28"/>
          <w:szCs w:val="28"/>
        </w:rPr>
        <w:t>«данные изъяты»</w:t>
      </w:r>
      <w:r w:rsidRPr="00B37363">
        <w:rPr>
          <w:sz w:val="28"/>
          <w:szCs w:val="28"/>
        </w:rPr>
        <w:t xml:space="preserve">.  </w:t>
      </w:r>
    </w:p>
    <w:p w:rsidR="00EC0728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hAnsi="Times New Roman" w:cs="Times New Roman"/>
          <w:sz w:val="28"/>
          <w:szCs w:val="28"/>
        </w:rPr>
        <w:t xml:space="preserve">Допрошенный мировым судьей государственный инспектор г. Саки и Сакского района по пожарному надзору капитан внутренней службы </w:t>
      </w:r>
      <w:r w:rsidR="0026776E">
        <w:rPr>
          <w:rFonts w:ascii="Times New Roman" w:hAnsi="Times New Roman" w:cs="Times New Roman"/>
          <w:sz w:val="28"/>
          <w:szCs w:val="28"/>
        </w:rPr>
        <w:t>ФИО</w:t>
      </w:r>
      <w:r w:rsidRPr="00B37363">
        <w:rPr>
          <w:rFonts w:ascii="Times New Roman" w:hAnsi="Times New Roman" w:cs="Times New Roman"/>
          <w:sz w:val="28"/>
          <w:szCs w:val="28"/>
        </w:rPr>
        <w:t xml:space="preserve"> пояснил, что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проверки указанные в административном протоколе пункты предписания выполнены не были. Подтвердил тот факт, чт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ООО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 договор, однако на момент проверки сигнал о срабатывании автоматической пожарной сигнализации на пульте подразделения пожарной охраны транслирующей этот сигнал не сработал.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114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11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hAnsi="Times New Roman" w:cs="Times New Roman"/>
          <w:sz w:val="28"/>
          <w:szCs w:val="28"/>
        </w:rPr>
        <w:t xml:space="preserve"> </w:t>
      </w:r>
      <w:r w:rsidRPr="00B37363">
        <w:rPr>
          <w:rFonts w:ascii="Times New Roman" w:hAnsi="Times New Roman" w:cs="Times New Roman"/>
          <w:sz w:val="28"/>
          <w:szCs w:val="28"/>
        </w:rPr>
        <w:t>Едомин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363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3736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B37363" w:rsidR="000B5EAC">
        <w:rPr>
          <w:rFonts w:ascii="Times New Roman" w:hAnsi="Times New Roman" w:cs="Times New Roman"/>
          <w:sz w:val="28"/>
          <w:szCs w:val="28"/>
        </w:rPr>
        <w:t xml:space="preserve">ООО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0B5EA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B3736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B37363" w:rsidR="000B5EAC">
        <w:rPr>
          <w:rFonts w:ascii="Times New Roman" w:hAnsi="Times New Roman" w:cs="Times New Roman"/>
          <w:sz w:val="28"/>
          <w:szCs w:val="28"/>
        </w:rPr>
        <w:t xml:space="preserve">ООО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36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26776E">
        <w:rPr>
          <w:rFonts w:ascii="Times New Roman" w:hAnsi="Times New Roman" w:cs="Times New Roman"/>
          <w:sz w:val="28"/>
          <w:szCs w:val="28"/>
        </w:rPr>
        <w:t>АДРЕС</w:t>
      </w:r>
      <w:r w:rsidRPr="00B37363" w:rsidR="000B5EAC">
        <w:rPr>
          <w:rFonts w:ascii="Times New Roman" w:hAnsi="Times New Roman" w:cs="Times New Roman"/>
          <w:sz w:val="28"/>
          <w:szCs w:val="28"/>
        </w:rPr>
        <w:t xml:space="preserve">, </w:t>
      </w:r>
      <w:r w:rsidR="00610430">
        <w:rPr>
          <w:rFonts w:ascii="Times New Roman" w:hAnsi="Times New Roman" w:cs="Times New Roman"/>
          <w:sz w:val="28"/>
          <w:szCs w:val="28"/>
        </w:rPr>
        <w:t xml:space="preserve">поскольку данное общество </w:t>
      </w:r>
      <w:r w:rsidRPr="00B37363" w:rsidR="008C06F8">
        <w:rPr>
          <w:rFonts w:ascii="Times New Roman" w:hAnsi="Times New Roman" w:cs="Times New Roman"/>
          <w:sz w:val="28"/>
          <w:szCs w:val="28"/>
        </w:rPr>
        <w:t>не выполнил</w:t>
      </w:r>
      <w:r w:rsidR="00B37363">
        <w:rPr>
          <w:rFonts w:ascii="Times New Roman" w:hAnsi="Times New Roman" w:cs="Times New Roman"/>
          <w:sz w:val="28"/>
          <w:szCs w:val="28"/>
        </w:rPr>
        <w:t>о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6776E">
        <w:rPr>
          <w:rFonts w:ascii="Times New Roman" w:hAnsi="Times New Roman" w:cs="Times New Roman"/>
          <w:sz w:val="28"/>
          <w:szCs w:val="28"/>
        </w:rPr>
        <w:t>ДД.ММ</w:t>
      </w:r>
      <w:r w:rsidR="0026776E">
        <w:rPr>
          <w:rFonts w:ascii="Times New Roman" w:hAnsi="Times New Roman" w:cs="Times New Roman"/>
          <w:sz w:val="28"/>
          <w:szCs w:val="28"/>
        </w:rPr>
        <w:t>.Г</w:t>
      </w:r>
      <w:r w:rsidR="0026776E">
        <w:rPr>
          <w:rFonts w:ascii="Times New Roman" w:hAnsi="Times New Roman" w:cs="Times New Roman"/>
          <w:sz w:val="28"/>
          <w:szCs w:val="28"/>
        </w:rPr>
        <w:t>ГГГ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года требования предписания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от </w:t>
      </w:r>
      <w:r w:rsidR="0026776E">
        <w:rPr>
          <w:rFonts w:ascii="Times New Roman" w:hAnsi="Times New Roman" w:cs="Times New Roman"/>
          <w:sz w:val="28"/>
          <w:szCs w:val="28"/>
        </w:rPr>
        <w:t>ДД.ММ.ГГГГ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г., а им</w:t>
      </w:r>
      <w:r w:rsidRPr="00B37363" w:rsidR="00EF3D8F">
        <w:rPr>
          <w:rFonts w:ascii="Times New Roman" w:hAnsi="Times New Roman" w:cs="Times New Roman"/>
          <w:sz w:val="28"/>
          <w:szCs w:val="28"/>
        </w:rPr>
        <w:t>енно пункты № 1-3, 5-16,18-</w:t>
      </w:r>
      <w:r w:rsidRPr="00B37363" w:rsidR="008C06F8">
        <w:rPr>
          <w:rFonts w:ascii="Times New Roman" w:hAnsi="Times New Roman" w:cs="Times New Roman"/>
          <w:sz w:val="28"/>
          <w:szCs w:val="28"/>
        </w:rPr>
        <w:t>30:</w:t>
      </w:r>
      <w:r w:rsidRPr="00B37363" w:rsidR="008C0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 п. 1, ст. 83 ч. 7 Технического регламента </w:t>
      </w:r>
      <w:r w:rsidRPr="00B37363" w:rsidR="008C06F8">
        <w:rPr>
          <w:rFonts w:ascii="Times New Roman" w:hAnsi="Times New Roman" w:cs="Times New Roman"/>
          <w:sz w:val="28"/>
          <w:szCs w:val="28"/>
        </w:rPr>
        <w:t>о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требованиях пожарной безопасности» утв. Федеральным законом № 123-Ф3 от 22.07.2008 г., далее «Регламента»; 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B37363" w:rsidR="008C06F8">
        <w:rPr>
          <w:rFonts w:ascii="Times New Roman" w:hAnsi="Times New Roman" w:cs="Times New Roman"/>
          <w:sz w:val="28"/>
          <w:szCs w:val="28"/>
        </w:rPr>
        <w:t>извещателя</w:t>
      </w:r>
      <w:r w:rsidRPr="00B37363" w:rsidR="008C06F8">
        <w:rPr>
          <w:rFonts w:ascii="Times New Roman" w:hAnsi="Times New Roman" w:cs="Times New Roman"/>
          <w:sz w:val="28"/>
          <w:szCs w:val="28"/>
        </w:rPr>
        <w:t>) - требования п. 61 Правил противопожарного режима в Российской Федерации утв. Постановлением Правительства РФ от 25 апреля 2012 г. № 390, далее «Правил», п. 13.1.9 СП5.13130.2009;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не установлен соответствующий тип пожарных извещателей в помещениях жилых номеров (в помещениях установлены тепловые извещатели вместо дымовых) - требования ст. 83,84 «Регламента», приложения М, приложения А </w:t>
      </w:r>
      <w:r w:rsidRPr="00B37363" w:rsidR="008C06F8">
        <w:rPr>
          <w:rFonts w:ascii="Times New Roman" w:hAnsi="Times New Roman" w:cs="Times New Roman"/>
          <w:sz w:val="28"/>
          <w:szCs w:val="28"/>
        </w:rPr>
        <w:t>п.А.</w:t>
      </w:r>
      <w:r w:rsidRPr="00B37363" w:rsidR="008C06F8">
        <w:rPr>
          <w:rFonts w:ascii="Times New Roman" w:hAnsi="Times New Roman" w:cs="Times New Roman"/>
          <w:sz w:val="28"/>
          <w:szCs w:val="28"/>
        </w:rPr>
        <w:t>З</w:t>
      </w:r>
      <w:r w:rsidRPr="00B37363" w:rsidR="008C06F8">
        <w:rPr>
          <w:rFonts w:ascii="Times New Roman" w:hAnsi="Times New Roman" w:cs="Times New Roman"/>
          <w:sz w:val="28"/>
          <w:szCs w:val="28"/>
        </w:rPr>
        <w:t>, п.</w:t>
      </w:r>
      <w:r w:rsidRPr="00B37363" w:rsidR="00EF3D8F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>13.1.4, п.</w:t>
      </w:r>
      <w:r w:rsidRPr="00B37363" w:rsidR="00EF3D8F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>13.1.5, п.</w:t>
      </w:r>
      <w:r w:rsidRPr="00B37363" w:rsidR="00EF3D8F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>13.1.6, п.</w:t>
      </w:r>
      <w:r w:rsidRPr="00B37363" w:rsidR="00EF3D8F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>13.1.10, п.</w:t>
      </w:r>
      <w:r w:rsidRPr="00B37363" w:rsidR="00EF3D8F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>13.1.11, п.</w:t>
      </w:r>
      <w:r w:rsidRPr="00B37363" w:rsidR="00EF3D8F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13.1.12 СП5.13130.2009; не установлены пожарные извещатели в помещении менеджера службы гостей и комнате приема пищи помещения менеджера службы гостей, отделе бронирования - требования ст. 83, ст. 84 «Регламента», </w:t>
      </w:r>
      <w:r w:rsidRPr="00B37363" w:rsidR="008C06F8">
        <w:rPr>
          <w:rFonts w:ascii="Times New Roman" w:hAnsi="Times New Roman" w:cs="Times New Roman"/>
          <w:sz w:val="28"/>
          <w:szCs w:val="28"/>
        </w:rPr>
        <w:t>Табл</w:t>
      </w:r>
      <w:r w:rsidRPr="00B37363" w:rsidR="008C06F8">
        <w:rPr>
          <w:rFonts w:ascii="Times New Roman" w:hAnsi="Times New Roman" w:cs="Times New Roman"/>
          <w:sz w:val="28"/>
          <w:szCs w:val="28"/>
        </w:rPr>
        <w:t>.А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п.А.4 СП 5.13130.2009; пожарный извещатель расположен ближе 1м до вентиляционного отверстия (напротив кондиционера) в помещениях менеджера службы гостей - требования ст. 83, ст. 84 «Регламента», п. 13.3.6 СП 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 п. 1, ст. 53, п. 9 ст. 82, ч. 1 ст. 84 Регламента, п. 4.3.1 СП</w:t>
      </w:r>
      <w:r w:rsidRPr="00B37363" w:rsidR="008C06F8">
        <w:rPr>
          <w:rFonts w:ascii="Times New Roman" w:hAnsi="Times New Roman" w:cs="Times New Roman"/>
          <w:sz w:val="28"/>
          <w:szCs w:val="28"/>
        </w:rPr>
        <w:t>1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.13130.2009, п. 7.72, п. 7.73, п. 7.74 СНиП 23-05-95, ст. 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8 Федерального закона от 30.12.2009 </w:t>
      </w:r>
      <w:r w:rsidRPr="00B37363" w:rsidR="008C06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B37363" w:rsidR="008C06F8">
        <w:rPr>
          <w:rFonts w:ascii="Times New Roman" w:hAnsi="Times New Roman" w:cs="Times New Roman"/>
          <w:sz w:val="28"/>
          <w:szCs w:val="28"/>
        </w:rPr>
        <w:t>го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типа (на объекте установлен 1-тип СОУЭЛ) - требования ст. 6 п. 1, ст. 54, ст. 84, ст. 91 «Регламента», п. 6.7 табл. 1,2 СП 3.13130.2009;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уровень звука СОУЭЛ при работе системы (в кабинете менеджера службы гостя - 33 </w:t>
      </w:r>
      <w:r w:rsidRPr="00B37363" w:rsidR="008C06F8">
        <w:rPr>
          <w:rFonts w:ascii="Times New Roman" w:hAnsi="Times New Roman" w:cs="Times New Roman"/>
          <w:sz w:val="28"/>
          <w:szCs w:val="28"/>
        </w:rPr>
        <w:t>дБа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, помещения номеров № 70 - 39 </w:t>
      </w:r>
      <w:r w:rsidRPr="00B37363" w:rsidR="008C06F8">
        <w:rPr>
          <w:rFonts w:ascii="Times New Roman" w:hAnsi="Times New Roman" w:cs="Times New Roman"/>
          <w:sz w:val="28"/>
          <w:szCs w:val="28"/>
        </w:rPr>
        <w:t>дБа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, помещения номеров № 91 - 35 </w:t>
      </w:r>
      <w:r w:rsidRPr="00B37363" w:rsidR="008C06F8">
        <w:rPr>
          <w:rFonts w:ascii="Times New Roman" w:hAnsi="Times New Roman" w:cs="Times New Roman"/>
          <w:sz w:val="28"/>
          <w:szCs w:val="28"/>
        </w:rPr>
        <w:t>дБа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)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над головой лежачего человека менее 70 </w:t>
      </w:r>
      <w:r w:rsidRPr="00B37363" w:rsidR="008C06F8">
        <w:rPr>
          <w:rFonts w:ascii="Times New Roman" w:hAnsi="Times New Roman" w:cs="Times New Roman"/>
          <w:sz w:val="28"/>
          <w:szCs w:val="28"/>
        </w:rPr>
        <w:t>дБа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- требования ст. 83, ст. 84 «Регламента», п. 4.3 СПЗ. 13130.2009; в дежурном </w:t>
      </w:r>
      <w:r w:rsidRPr="00B37363" w:rsidR="008C06F8">
        <w:rPr>
          <w:rFonts w:ascii="Times New Roman" w:hAnsi="Times New Roman" w:cs="Times New Roman"/>
          <w:sz w:val="28"/>
          <w:szCs w:val="28"/>
        </w:rPr>
        <w:t>режиме при работке СОУЭЛ светозвуковые оповещатели «Выход» не светятся - требования ст. 83, ст. 84 «Регламента», п. 5.1 СПЗ. 13130.2009; допускается на путях эвакуации применение материалов с более высокой пожарной опасностью чем Г</w:t>
      </w:r>
      <w:r w:rsidRPr="00B37363" w:rsidR="008C06F8">
        <w:rPr>
          <w:rFonts w:ascii="Times New Roman" w:hAnsi="Times New Roman" w:cs="Times New Roman"/>
          <w:sz w:val="28"/>
          <w:szCs w:val="28"/>
        </w:rPr>
        <w:t>1</w:t>
      </w:r>
      <w:r w:rsidRPr="00B37363" w:rsidR="008C06F8">
        <w:rPr>
          <w:rFonts w:ascii="Times New Roman" w:hAnsi="Times New Roman" w:cs="Times New Roman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B37363" w:rsidR="008C06F8">
        <w:rPr>
          <w:rFonts w:ascii="Times New Roman" w:hAnsi="Times New Roman" w:cs="Times New Roman"/>
          <w:sz w:val="28"/>
          <w:szCs w:val="28"/>
        </w:rPr>
        <w:t>2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ст. 53, ч. 1, ч. 2 ст. 89, </w:t>
      </w:r>
      <w:r w:rsidRPr="00B37363" w:rsidR="008C06F8">
        <w:rPr>
          <w:rFonts w:ascii="Times New Roman" w:hAnsi="Times New Roman" w:cs="Times New Roman"/>
          <w:sz w:val="28"/>
          <w:szCs w:val="28"/>
        </w:rPr>
        <w:t>ч.ч</w:t>
      </w:r>
      <w:r w:rsidRPr="00B37363" w:rsidR="008C06F8">
        <w:rPr>
          <w:rFonts w:ascii="Times New Roman" w:hAnsi="Times New Roman" w:cs="Times New Roman"/>
          <w:sz w:val="28"/>
          <w:szCs w:val="28"/>
        </w:rPr>
        <w:t>. 1, 2, 6 ст. 134 «Регламента», п. 4.1.3, п. 4.3.2 СП</w:t>
      </w:r>
      <w:r w:rsidRPr="00B37363" w:rsidR="008C06F8">
        <w:rPr>
          <w:rFonts w:ascii="Times New Roman" w:hAnsi="Times New Roman" w:cs="Times New Roman"/>
          <w:sz w:val="28"/>
          <w:szCs w:val="28"/>
        </w:rPr>
        <w:t>1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.13130.2009; ширина лестничного марша выполнена менее 1,2 м. (фактическая ширина лестничного марша 1.1 метр) - требования ст. 53, ст. 89 «Регламента», п. 5.3.5 СП1.13130.2009; ширина эвакуационных выходов на первом этаже выполнены менее 1,2 м. (фактическая ширина составляет 0,85 м.) - п. 33 «Правил», ст. 53, ст. 89 «Регламента», п. 5.3.13 СП 1.13130.2009; не установлена противопожарная дверь 2-го типа в помещениях электрощитовой, которая обеспечивает предел огнестойкости </w:t>
      </w:r>
      <w:r w:rsidRPr="00B37363" w:rsidR="008C06F8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30 - п.1 ст. 52, ч. 3 ст. 87, </w:t>
      </w:r>
      <w:r w:rsidRPr="00B37363" w:rsidR="008C06F8">
        <w:rPr>
          <w:rFonts w:ascii="Times New Roman" w:hAnsi="Times New Roman" w:cs="Times New Roman"/>
          <w:sz w:val="28"/>
          <w:szCs w:val="28"/>
        </w:rPr>
        <w:t>ч.ч</w:t>
      </w:r>
      <w:r w:rsidRPr="00B37363" w:rsidR="008C06F8">
        <w:rPr>
          <w:rFonts w:ascii="Times New Roman" w:hAnsi="Times New Roman" w:cs="Times New Roman"/>
          <w:sz w:val="28"/>
          <w:szCs w:val="28"/>
        </w:rPr>
        <w:t>. 1, 2, 3, 13 ст. 88 табл. 24 «Регламента», п. 5.2.6 СП</w:t>
      </w:r>
      <w:r w:rsidRPr="00B37363" w:rsidR="008C06F8">
        <w:rPr>
          <w:rFonts w:ascii="Times New Roman" w:hAnsi="Times New Roman" w:cs="Times New Roman"/>
          <w:sz w:val="28"/>
          <w:szCs w:val="28"/>
        </w:rPr>
        <w:t>4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.13130.2013; в помещениях складского и технического назначения (кладовые, мастерские, прачечные, гладильные, </w:t>
      </w:r>
      <w:r w:rsidRPr="00B37363" w:rsidR="008C06F8">
        <w:rPr>
          <w:rFonts w:ascii="Times New Roman" w:hAnsi="Times New Roman" w:cs="Times New Roman"/>
          <w:sz w:val="28"/>
          <w:szCs w:val="28"/>
        </w:rPr>
        <w:t>электрощитовые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) выделяемые противопожарными преградами не установлены противопожарные двери 2-го типа - п. 1 ст. 52, ч. 3 ст. 87, </w:t>
      </w:r>
      <w:r w:rsidRPr="00B37363" w:rsidR="008C06F8">
        <w:rPr>
          <w:rFonts w:ascii="Times New Roman" w:hAnsi="Times New Roman" w:cs="Times New Roman"/>
          <w:sz w:val="28"/>
          <w:szCs w:val="28"/>
        </w:rPr>
        <w:t>ч.ч</w:t>
      </w:r>
      <w:r w:rsidRPr="00B37363" w:rsidR="008C06F8">
        <w:rPr>
          <w:rFonts w:ascii="Times New Roman" w:hAnsi="Times New Roman" w:cs="Times New Roman"/>
          <w:sz w:val="28"/>
          <w:szCs w:val="28"/>
        </w:rPr>
        <w:t>. 1, 2, 3, 13 ст. 88 табл. 24 «Регламента», п. 5.2.6 СП</w:t>
      </w:r>
      <w:r w:rsidRPr="00B37363" w:rsidR="008C06F8">
        <w:rPr>
          <w:rFonts w:ascii="Times New Roman" w:hAnsi="Times New Roman" w:cs="Times New Roman"/>
          <w:sz w:val="28"/>
          <w:szCs w:val="28"/>
        </w:rPr>
        <w:t>4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требования п. 7 «Правил», ст. 6 «Регламента», п. 6.2 ГОСХР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B37363" w:rsidR="008C06F8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- требования п. 22 «Правил», ст.82 </w:t>
      </w:r>
      <w:r w:rsidRPr="00B37363" w:rsidR="008C06F8">
        <w:rPr>
          <w:rStyle w:val="a4"/>
          <w:rFonts w:eastAsiaTheme="minorHAnsi"/>
          <w:i w:val="0"/>
          <w:color w:val="auto"/>
          <w:sz w:val="28"/>
          <w:szCs w:val="28"/>
        </w:rPr>
        <w:t>п. 7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«Регламента»; допускается закрывание на ключ, эвакуационного выхода из подвального помещения правого стыла, ручка двери на путях эвакуации подвального помещения правого крыла сломана - требования п. 36 (а) п. 35 «Правил»; не предусмотрены вертикальные пожарные лестницы типа П</w:t>
      </w:r>
      <w:r w:rsidRPr="00B37363" w:rsidR="008C06F8">
        <w:rPr>
          <w:rFonts w:ascii="Times New Roman" w:hAnsi="Times New Roman" w:cs="Times New Roman"/>
          <w:sz w:val="28"/>
          <w:szCs w:val="28"/>
        </w:rPr>
        <w:t>1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 – требования ст. 6 п. 1, ч. 1 п. 2 ст. 90 «Регламента», п. 7.1, п. 7.12, п. 7.13 СП 4.13130.2013; не предусмотрено ограждение на кровле корпуса - требования ст. 6 ч.1 «Регламента», п. 7.16 СП 4.13130.2013; лицо ответственное за исправность АПС и СОУЭЛ, первичные средства пожаротушения и пожарную безопасность на объекте не прошло </w:t>
      </w:r>
      <w:r w:rsidRPr="00B37363" w:rsidR="008C06F8">
        <w:rPr>
          <w:rFonts w:ascii="Times New Roman" w:hAnsi="Times New Roman" w:cs="Times New Roman"/>
          <w:sz w:val="28"/>
          <w:szCs w:val="28"/>
        </w:rPr>
        <w:t>обучение по вопросам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 - требования п. 3 «Правил»; ковровые дорожки, размещаемые в коридорах на путях эвакуации первого, второго, третьего этажа не прикреплены надежно к полу - требования п. 39 «Правил»; ширина коридора, по которым могут эвакуироваться более 15 человек из подвального помещения выполнена менее 1,2 м., высота менее 2,0 м. (фактическая ширина составляет 0,8 м., высота 1,8 м.) - требования ст. 6 п. 1, ст. 53, ст. 89 «Регламента», п. 4.3.4, п.5.1.1 СП</w:t>
      </w:r>
      <w:r w:rsidRPr="00B37363" w:rsidR="008C06F8">
        <w:rPr>
          <w:rFonts w:ascii="Times New Roman" w:hAnsi="Times New Roman" w:cs="Times New Roman"/>
          <w:sz w:val="28"/>
          <w:szCs w:val="28"/>
        </w:rPr>
        <w:t>1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.13130.2009; высота </w:t>
      </w:r>
      <w:r w:rsidRPr="00B37363" w:rsidR="008C06F8">
        <w:rPr>
          <w:rFonts w:ascii="Times New Roman" w:hAnsi="Times New Roman" w:cs="Times New Roman"/>
          <w:sz w:val="28"/>
          <w:szCs w:val="28"/>
        </w:rPr>
        <w:t>горизонтального участка путей эвакуации на лестнице между первым этажом и подвальным помещением выполнена менее 2 м. - требования ст. 53, ст. 89 «Регламента», п. 4.3.4 СП</w:t>
      </w:r>
      <w:r w:rsidRPr="00B37363" w:rsidR="008C06F8">
        <w:rPr>
          <w:rFonts w:ascii="Times New Roman" w:hAnsi="Times New Roman" w:cs="Times New Roman"/>
          <w:sz w:val="28"/>
          <w:szCs w:val="28"/>
        </w:rPr>
        <w:t>1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.13130.2009; не предусмотрены перила (ограждения) на лестничной клетке между подвальным помещением первым этажом - требования ст. 6 п. 1, ст. 53, ст. 89 «Регламента», п. 4.3.4 СП 1.13130.2009; внутреннее противопожарное водоснабжение в подвальном помещении выполнено из горючего материала (пластиковых труб), диаметр трубопровода не соответствует требуемому, менее 50 мм – требования ст. 6 п. 1, ст. 106, ст. 86, ст. 137 «Регламента», п. 5.2.2. п. 5.3.1, п. 6.4.17, п. 7.1.3 СПЗО. 13330.2012, СП10.13130.2009; </w:t>
      </w:r>
      <w:r w:rsidRPr="00B37363" w:rsidR="008C06F8">
        <w:rPr>
          <w:rFonts w:ascii="Times New Roman" w:hAnsi="Times New Roman" w:cs="Times New Roman"/>
          <w:sz w:val="28"/>
          <w:szCs w:val="28"/>
        </w:rPr>
        <w:t>пожарный кран, размещенный в подвальном помещении, не укомплектован пожарным рукавом и стволом - требования п. 57 «Правил»; 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документации.</w:t>
      </w:r>
      <w:r w:rsidRPr="00B37363" w:rsidR="008C06F8">
        <w:rPr>
          <w:rFonts w:ascii="Times New Roman" w:hAnsi="Times New Roman" w:cs="Times New Roman"/>
          <w:sz w:val="28"/>
          <w:szCs w:val="28"/>
        </w:rPr>
        <w:t xml:space="preserve"> В подвальном помещении допускается размещение рабочего персонала в номерах, а также устройство кладовых - требования п. 23 (о) «Правил».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5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1F25" w:rsidR="005B1F2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5B1F25" w:rsidR="005B1F25">
        <w:rPr>
          <w:rFonts w:ascii="Times New Roman" w:hAnsi="Times New Roman" w:cs="Times New Roman"/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5B1F25" w:rsidR="005B1F25">
        <w:rPr>
          <w:rFonts w:ascii="Times New Roman" w:hAnsi="Times New Roman" w:cs="Times New Roman"/>
          <w:sz w:val="28"/>
          <w:szCs w:val="28"/>
        </w:rPr>
        <w:t xml:space="preserve"> </w:t>
      </w:r>
      <w:r w:rsidRPr="005B1F25" w:rsidR="005B1F25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26776E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5B1F25" w:rsidR="005B1F25">
        <w:rPr>
          <w:rFonts w:ascii="Times New Roman" w:hAnsi="Times New Roman" w:cs="Times New Roman"/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26776E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736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B3736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006F6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Pr="00B3736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B37363" w:rsidR="001A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была проведена с участием </w:t>
      </w:r>
      <w:r w:rsidRPr="00B37363" w:rsidR="0013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872690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ПР ГУ МЧС России по Республике Крым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B3736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363" w:rsidR="0062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26776E">
        <w:rPr>
          <w:rFonts w:ascii="Times New Roman" w:hAnsi="Times New Roman" w:cs="Times New Roman"/>
          <w:sz w:val="28"/>
          <w:szCs w:val="28"/>
        </w:rPr>
        <w:t>АДРЕС</w:t>
      </w:r>
      <w:r w:rsidRPr="00B37363" w:rsidR="006223CB">
        <w:rPr>
          <w:rFonts w:ascii="Times New Roman" w:hAnsi="Times New Roman" w:cs="Times New Roman"/>
          <w:sz w:val="28"/>
          <w:szCs w:val="28"/>
        </w:rPr>
        <w:t xml:space="preserve">,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B3736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363" w:rsidR="00AC00CE">
        <w:rPr>
          <w:rFonts w:ascii="Times New Roman" w:hAnsi="Times New Roman" w:cs="Times New Roman"/>
          <w:sz w:val="28"/>
          <w:szCs w:val="28"/>
        </w:rPr>
        <w:t>а именно:</w:t>
      </w:r>
      <w:r w:rsidRPr="00B37363" w:rsidR="00AC0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 п. 1, ст. 83 ч. 7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Технического регламента о </w:t>
      </w:r>
      <w:r w:rsidRPr="00B37363" w:rsidR="00AC00CE">
        <w:rPr>
          <w:rFonts w:ascii="Times New Roman" w:hAnsi="Times New Roman" w:cs="Times New Roman"/>
          <w:sz w:val="28"/>
          <w:szCs w:val="28"/>
        </w:rPr>
        <w:t>требованиях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пожарной безопасности» утв. Федеральным законом № 123-Ф3 от 22.07.2008 г., далее «Регламента»;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B37363" w:rsidR="00AC00CE">
        <w:rPr>
          <w:rFonts w:ascii="Times New Roman" w:hAnsi="Times New Roman" w:cs="Times New Roman"/>
          <w:sz w:val="28"/>
          <w:szCs w:val="28"/>
        </w:rPr>
        <w:t>извещателя</w:t>
      </w:r>
      <w:r w:rsidRPr="00B37363" w:rsidR="00AC00CE">
        <w:rPr>
          <w:rFonts w:ascii="Times New Roman" w:hAnsi="Times New Roman" w:cs="Times New Roman"/>
          <w:sz w:val="28"/>
          <w:szCs w:val="28"/>
        </w:rPr>
        <w:t>) - требования п. 61 Правил противопожарного режима в Российской Федерации утв. Постановлением Правительства РФ от 25 апреля 2012 г. № 390, далее «Правил», п. 13.1.9 СП5.13130.2009;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не установлен соответствующий тип пожарных извещателей в помещениях жилых номеров (в помещениях установлены тепловые извещатели вместо дымовых) - требования ст. 83,84 «Регламента», приложения М, приложения А </w:t>
      </w:r>
      <w:r w:rsidRPr="00B37363" w:rsidR="00AC00CE">
        <w:rPr>
          <w:rFonts w:ascii="Times New Roman" w:hAnsi="Times New Roman" w:cs="Times New Roman"/>
          <w:sz w:val="28"/>
          <w:szCs w:val="28"/>
        </w:rPr>
        <w:t>п.А.</w:t>
      </w:r>
      <w:r w:rsidRPr="00B37363" w:rsidR="00AC00CE">
        <w:rPr>
          <w:rFonts w:ascii="Times New Roman" w:hAnsi="Times New Roman" w:cs="Times New Roman"/>
          <w:sz w:val="28"/>
          <w:szCs w:val="28"/>
        </w:rPr>
        <w:t>З</w:t>
      </w:r>
      <w:r w:rsidRPr="00B37363" w:rsidR="00AC00CE">
        <w:rPr>
          <w:rFonts w:ascii="Times New Roman" w:hAnsi="Times New Roman" w:cs="Times New Roman"/>
          <w:sz w:val="28"/>
          <w:szCs w:val="28"/>
        </w:rPr>
        <w:t>, п.</w:t>
      </w:r>
      <w:r w:rsidRPr="00B37363" w:rsidR="00EB39F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>13.1.4, п.</w:t>
      </w:r>
      <w:r w:rsidRPr="00B37363" w:rsidR="00EB39F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>13.1.5, п.</w:t>
      </w:r>
      <w:r w:rsidRPr="00B37363" w:rsidR="00EB39F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>13.1.6, п.</w:t>
      </w:r>
      <w:r w:rsidRPr="00B37363" w:rsidR="00EB39F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>13.1.10, п.</w:t>
      </w:r>
      <w:r w:rsidRPr="00B37363" w:rsidR="00EB39F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>13.1.11, п.</w:t>
      </w:r>
      <w:r w:rsidRPr="00B37363" w:rsidR="00EB39FC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13.1.12 СП5.13130.2009; не установлены пожарные извещатели в помещении менеджера службы гостей и комнате приема пищи помещения менеджера службы гостей, отделе бронирования - требования ст. 83, ст. 84 «Регламента», </w:t>
      </w:r>
      <w:r w:rsidRPr="00B37363" w:rsidR="00AC00CE">
        <w:rPr>
          <w:rFonts w:ascii="Times New Roman" w:hAnsi="Times New Roman" w:cs="Times New Roman"/>
          <w:sz w:val="28"/>
          <w:szCs w:val="28"/>
        </w:rPr>
        <w:t>Табл</w:t>
      </w:r>
      <w:r w:rsidRPr="00B37363" w:rsidR="00AC00CE">
        <w:rPr>
          <w:rFonts w:ascii="Times New Roman" w:hAnsi="Times New Roman" w:cs="Times New Roman"/>
          <w:sz w:val="28"/>
          <w:szCs w:val="28"/>
        </w:rPr>
        <w:t>.А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п.А.4 СП 5.13130.2009; пожарный извещатель расположен ближе 1м до вентиляционного отверстия (напротив кондиционера) в помещениях менеджера службы гостей - требования ст. 83, ст. 84 «Регламента», п. 13.3.6 СП 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 п. 1, ст. 53, п. 9 ст. 82, ч. 1 ст. 84 Регламента, п. 4.3.1 СП</w:t>
      </w:r>
      <w:r w:rsidRPr="00B37363" w:rsidR="00AC00CE">
        <w:rPr>
          <w:rFonts w:ascii="Times New Roman" w:hAnsi="Times New Roman" w:cs="Times New Roman"/>
          <w:sz w:val="28"/>
          <w:szCs w:val="28"/>
        </w:rPr>
        <w:t>1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.13130.2009, п. 7.72, п. 7.73, п. 7.74 СНиП 23-05-95, ст.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8 Федерального закона от 30.12.2009 </w:t>
      </w:r>
      <w:r w:rsidRPr="00B37363" w:rsidR="00AC00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B37363" w:rsidR="00AC00CE">
        <w:rPr>
          <w:rFonts w:ascii="Times New Roman" w:hAnsi="Times New Roman" w:cs="Times New Roman"/>
          <w:sz w:val="28"/>
          <w:szCs w:val="28"/>
        </w:rPr>
        <w:t>го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типа (на объекте установлен 1-тип СОУЭЛ) - требования ст. 6 п. 1, ст. 54, ст. 84, ст. 91 «Регламента», п. 6.7 табл. 1,2 СП 3.13130.2009;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уровень звука СОУЭЛ при работе системы (в кабинете менеджера службы гостя - 33 </w:t>
      </w:r>
      <w:r w:rsidRPr="00B37363" w:rsidR="00AC00CE">
        <w:rPr>
          <w:rFonts w:ascii="Times New Roman" w:hAnsi="Times New Roman" w:cs="Times New Roman"/>
          <w:sz w:val="28"/>
          <w:szCs w:val="28"/>
        </w:rPr>
        <w:t>дБа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, помещения номеров № 70 - 39 </w:t>
      </w:r>
      <w:r w:rsidRPr="00B37363" w:rsidR="00AC00CE">
        <w:rPr>
          <w:rFonts w:ascii="Times New Roman" w:hAnsi="Times New Roman" w:cs="Times New Roman"/>
          <w:sz w:val="28"/>
          <w:szCs w:val="28"/>
        </w:rPr>
        <w:t>дБа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, помещения номеров № 91 - 35 </w:t>
      </w:r>
      <w:r w:rsidRPr="00B37363" w:rsidR="00AC00CE">
        <w:rPr>
          <w:rFonts w:ascii="Times New Roman" w:hAnsi="Times New Roman" w:cs="Times New Roman"/>
          <w:sz w:val="28"/>
          <w:szCs w:val="28"/>
        </w:rPr>
        <w:t>дБа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)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над головой лежачего человека менее 70 </w:t>
      </w:r>
      <w:r w:rsidRPr="00B37363" w:rsidR="00AC00CE">
        <w:rPr>
          <w:rFonts w:ascii="Times New Roman" w:hAnsi="Times New Roman" w:cs="Times New Roman"/>
          <w:sz w:val="28"/>
          <w:szCs w:val="28"/>
        </w:rPr>
        <w:t>дБа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- требования ст. 83, ст. 84 «Регламента», п. 4.3 СПЗ. 13130.2009; в дежурном режиме при работке СОУЭЛ светозвуковые оповещатели «Выход» не светятся - требования ст. 83, ст. 84 «Регламента», п. 5.1 СПЗ. 13130.2009; допускается на путях эвакуации применение материалов с более высокой пожарной опасностью чем Г</w:t>
      </w:r>
      <w:r w:rsidRPr="00B37363" w:rsidR="00AC00CE">
        <w:rPr>
          <w:rFonts w:ascii="Times New Roman" w:hAnsi="Times New Roman" w:cs="Times New Roman"/>
          <w:sz w:val="28"/>
          <w:szCs w:val="28"/>
        </w:rPr>
        <w:t>1</w:t>
      </w:r>
      <w:r w:rsidRPr="00B37363" w:rsidR="00AC00CE">
        <w:rPr>
          <w:rFonts w:ascii="Times New Roman" w:hAnsi="Times New Roman" w:cs="Times New Roman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B37363" w:rsidR="00AC00CE">
        <w:rPr>
          <w:rFonts w:ascii="Times New Roman" w:hAnsi="Times New Roman" w:cs="Times New Roman"/>
          <w:sz w:val="28"/>
          <w:szCs w:val="28"/>
        </w:rPr>
        <w:t>2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ст. 53, ч. 1, ч. 2 ст. 89, </w:t>
      </w:r>
      <w:r w:rsidRPr="00B37363" w:rsidR="00AC00CE">
        <w:rPr>
          <w:rFonts w:ascii="Times New Roman" w:hAnsi="Times New Roman" w:cs="Times New Roman"/>
          <w:sz w:val="28"/>
          <w:szCs w:val="28"/>
        </w:rPr>
        <w:t>ч.ч</w:t>
      </w:r>
      <w:r w:rsidRPr="00B37363" w:rsidR="00AC00CE">
        <w:rPr>
          <w:rFonts w:ascii="Times New Roman" w:hAnsi="Times New Roman" w:cs="Times New Roman"/>
          <w:sz w:val="28"/>
          <w:szCs w:val="28"/>
        </w:rPr>
        <w:t>. 1, 2, 6 ст. 134 «Регламента», п. 4.1.3, п. 4.3.2 СП</w:t>
      </w:r>
      <w:r w:rsidRPr="00B37363" w:rsidR="00AC00CE">
        <w:rPr>
          <w:rFonts w:ascii="Times New Roman" w:hAnsi="Times New Roman" w:cs="Times New Roman"/>
          <w:sz w:val="28"/>
          <w:szCs w:val="28"/>
        </w:rPr>
        <w:t>1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.13130.2009; ширина лестничного марша выполнена менее 1,2 м. (фактическая ширина лестничного марша 1.1 метр) - требования ст. 53, ст. 89 «Регламента», п. 5.3.5 СП1.13130.2009; ширина эвакуационных выходов на первом этаже выполнены менее 1,2 м. (фактическая ширина составляет 0,85 м.) - п. 33 «Правил», ст. 53, ст. 89 «Регламента», п. 5.3.13 СП 1.13130.2009; не установлена противопожарная дверь 2-го типа в помещениях электрощитовой, которая обеспечивает предел огнестойкости </w:t>
      </w:r>
      <w:r w:rsidRPr="00B37363" w:rsidR="00AC00CE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30 - п.1 ст. 52, ч. 3 ст. 87, </w:t>
      </w:r>
      <w:r w:rsidRPr="00B37363" w:rsidR="00AC00CE">
        <w:rPr>
          <w:rFonts w:ascii="Times New Roman" w:hAnsi="Times New Roman" w:cs="Times New Roman"/>
          <w:sz w:val="28"/>
          <w:szCs w:val="28"/>
        </w:rPr>
        <w:t>ч.ч</w:t>
      </w:r>
      <w:r w:rsidRPr="00B37363" w:rsidR="00AC00CE">
        <w:rPr>
          <w:rFonts w:ascii="Times New Roman" w:hAnsi="Times New Roman" w:cs="Times New Roman"/>
          <w:sz w:val="28"/>
          <w:szCs w:val="28"/>
        </w:rPr>
        <w:t>. 1, 2, 3, 13 ст. 88 табл. 24 «Регламента», п. 5.2.6 СП</w:t>
      </w:r>
      <w:r w:rsidRPr="00B37363" w:rsidR="00AC00CE">
        <w:rPr>
          <w:rFonts w:ascii="Times New Roman" w:hAnsi="Times New Roman" w:cs="Times New Roman"/>
          <w:sz w:val="28"/>
          <w:szCs w:val="28"/>
        </w:rPr>
        <w:t>4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.13130.2013; в помещениях складского и технического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назначения (кладовые, мастерские, прачечные, гладильные, </w:t>
      </w:r>
      <w:r w:rsidRPr="00B37363" w:rsidR="00AC00CE">
        <w:rPr>
          <w:rFonts w:ascii="Times New Roman" w:hAnsi="Times New Roman" w:cs="Times New Roman"/>
          <w:sz w:val="28"/>
          <w:szCs w:val="28"/>
        </w:rPr>
        <w:t>электрощитовые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) выделяемые противопожарными преградами не установлены противопожарные двери 2-го типа - п. 1 ст. 52, ч. 3 ст. 87, </w:t>
      </w:r>
      <w:r w:rsidRPr="00B37363" w:rsidR="00AC00CE">
        <w:rPr>
          <w:rFonts w:ascii="Times New Roman" w:hAnsi="Times New Roman" w:cs="Times New Roman"/>
          <w:sz w:val="28"/>
          <w:szCs w:val="28"/>
        </w:rPr>
        <w:t>ч.ч</w:t>
      </w:r>
      <w:r w:rsidRPr="00B37363" w:rsidR="00AC00CE">
        <w:rPr>
          <w:rFonts w:ascii="Times New Roman" w:hAnsi="Times New Roman" w:cs="Times New Roman"/>
          <w:sz w:val="28"/>
          <w:szCs w:val="28"/>
        </w:rPr>
        <w:t>. 1, 2, 3, 13 ст. 88 табл. 24 «Регламента», п. 5.2.6 СП</w:t>
      </w:r>
      <w:r w:rsidRPr="00B37363" w:rsidR="00AC00CE">
        <w:rPr>
          <w:rFonts w:ascii="Times New Roman" w:hAnsi="Times New Roman" w:cs="Times New Roman"/>
          <w:sz w:val="28"/>
          <w:szCs w:val="28"/>
        </w:rPr>
        <w:t>4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требования п. 7 «Правил», ст. 6 «Регламента», п. 6.2 ГОСХР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B37363" w:rsidR="00AC00CE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- требования п. 22 «Правил», ст.</w:t>
      </w:r>
      <w:r w:rsidRPr="00B37363" w:rsidR="00174C96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82 </w:t>
      </w:r>
      <w:r w:rsidRPr="00B37363" w:rsidR="00AC00CE">
        <w:rPr>
          <w:rStyle w:val="a4"/>
          <w:rFonts w:eastAsiaTheme="minorHAnsi"/>
          <w:i w:val="0"/>
          <w:color w:val="auto"/>
          <w:sz w:val="28"/>
          <w:szCs w:val="28"/>
        </w:rPr>
        <w:t>п. 7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«Регламента»; допускается закрывание на ключ, эвакуационного выхода из подвального помещения правого стыла, ручка двери на путях эвакуации подвального помещения правого крыла сломана - требования п. 36 (а) п. 35 «Правил»; не предусмотрены вертикальные пожарные лестницы типа П</w:t>
      </w:r>
      <w:r w:rsidRPr="00B37363" w:rsidR="00AC00CE">
        <w:rPr>
          <w:rFonts w:ascii="Times New Roman" w:hAnsi="Times New Roman" w:cs="Times New Roman"/>
          <w:sz w:val="28"/>
          <w:szCs w:val="28"/>
        </w:rPr>
        <w:t>1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 – требования ст. 6 п. 1, ч. 1 п. 2 ст. 90 «Регламента», п. 7.1, п. 7.12, п. 7.13 СП 4.13130.2013; не предусмотрено ограждение на кровле корпуса - требования ст. 6 ч.1 «Регламента», п. 7.16 СП 4.13130.2013; лицо ответственное за исправность АПС и СОУЭЛ, первичные средства пожаротушения и пожарную безопасность на объекте не прошло </w:t>
      </w:r>
      <w:r w:rsidRPr="00B37363" w:rsidR="00AC00CE">
        <w:rPr>
          <w:rFonts w:ascii="Times New Roman" w:hAnsi="Times New Roman" w:cs="Times New Roman"/>
          <w:sz w:val="28"/>
          <w:szCs w:val="28"/>
        </w:rPr>
        <w:t>обучение по вопросам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 - требования п. 3 «Правил»; ковровые дорожки, размещаемые в коридорах на путях эвакуации первого, второго, третьего этажа не прикреплены надежно к полу - требования п. 39 «Правил»; ширина коридора, по которым могут эвакуироваться более 15 человек из подвального помещения выполнена менее 1,2 м., высота менее 2,0 м. (фактическая ширина составляет 0,8 м., высота 1,8 м.) - требования ст. 6 п. 1, ст. 53, ст. 89 «Регламента», п. 4.3.4, п.</w:t>
      </w:r>
      <w:r w:rsidRPr="00B37363" w:rsidR="00174C96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AC00CE">
        <w:rPr>
          <w:rFonts w:ascii="Times New Roman" w:hAnsi="Times New Roman" w:cs="Times New Roman"/>
          <w:sz w:val="28"/>
          <w:szCs w:val="28"/>
        </w:rPr>
        <w:t>5.1.1 СП</w:t>
      </w:r>
      <w:r w:rsidRPr="00B37363" w:rsidR="00AC00CE">
        <w:rPr>
          <w:rFonts w:ascii="Times New Roman" w:hAnsi="Times New Roman" w:cs="Times New Roman"/>
          <w:sz w:val="28"/>
          <w:szCs w:val="28"/>
        </w:rPr>
        <w:t>1</w:t>
      </w:r>
      <w:r w:rsidRPr="00B37363" w:rsidR="00AC00CE">
        <w:rPr>
          <w:rFonts w:ascii="Times New Roman" w:hAnsi="Times New Roman" w:cs="Times New Roman"/>
          <w:sz w:val="28"/>
          <w:szCs w:val="28"/>
        </w:rPr>
        <w:t>.13130.2009; высота горизонтального участка путей эвакуации на лестнице между первым этажом и подвальным помещением выполнена менее 2 м. - требования ст. 53, ст. 89 «Регламента», п. 4.3.4 СП</w:t>
      </w:r>
      <w:r w:rsidRPr="00B37363" w:rsidR="00AC00CE">
        <w:rPr>
          <w:rFonts w:ascii="Times New Roman" w:hAnsi="Times New Roman" w:cs="Times New Roman"/>
          <w:sz w:val="28"/>
          <w:szCs w:val="28"/>
        </w:rPr>
        <w:t>1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.13130.2009; не предусмотрены перила (ограждения) на лестничной клетке между подвальным помещением первым этажом - требования ст. 6 п. 1, ст. 53, ст. 89 «Регламента», п. 4.3.4 СП 1.13130.2009; внутреннее противопожарное водоснабжение в подвальном помещении выполнено из горючего материала (пластиковых труб), диаметр трубопровода не соответствует требуемому, менее 50 мм – требования ст. 6 п. 1, ст. 106, ст. 86, ст. 137 «Регламента», п. 5.2.2. п. 5.3.1, п. 6.4.17, п. 7.1.3 СПЗО. 13330.2012, СП10.13130.2009; </w:t>
      </w:r>
      <w:r w:rsidRPr="00B37363" w:rsidR="00AC00CE">
        <w:rPr>
          <w:rFonts w:ascii="Times New Roman" w:hAnsi="Times New Roman" w:cs="Times New Roman"/>
          <w:sz w:val="28"/>
          <w:szCs w:val="28"/>
        </w:rPr>
        <w:t>пожарный кран, размещенный в подвальном помещении, не укомплектован пожарным рукавом и стволом - требования п. 57 «Правил»;</w:t>
      </w:r>
      <w:r w:rsidRPr="00B37363" w:rsidR="00174C96">
        <w:rPr>
          <w:rFonts w:ascii="Times New Roman" w:hAnsi="Times New Roman" w:cs="Times New Roman"/>
          <w:sz w:val="28"/>
          <w:szCs w:val="28"/>
        </w:rPr>
        <w:t xml:space="preserve"> допускается эксплуатация электрического светильника на токоведущем проводе </w:t>
      </w:r>
      <w:r w:rsidRPr="00B37363" w:rsidR="003B20E2">
        <w:rPr>
          <w:rFonts w:ascii="Times New Roman" w:hAnsi="Times New Roman" w:cs="Times New Roman"/>
          <w:sz w:val="28"/>
          <w:szCs w:val="28"/>
        </w:rPr>
        <w:t>в помещении насосной подвального этажа – требования п. 42 (в) «Правил»; допускается захламление путей эвакуации на лестничной клетке цветами – требования п. 36 (б) «Правил»; допускается размещение под лестничной клеткой оборудования и предметов – п.23 (к) «Правил;</w:t>
      </w:r>
      <w:r w:rsidRPr="00B37363" w:rsidR="00253315">
        <w:rPr>
          <w:rFonts w:ascii="Times New Roman" w:hAnsi="Times New Roman" w:cs="Times New Roman"/>
          <w:sz w:val="28"/>
          <w:szCs w:val="28"/>
        </w:rPr>
        <w:t xml:space="preserve"> </w:t>
      </w:r>
      <w:r w:rsidRPr="00B37363" w:rsidR="00253315">
        <w:rPr>
          <w:rFonts w:ascii="Times New Roman" w:hAnsi="Times New Roman" w:cs="Times New Roman"/>
          <w:sz w:val="28"/>
          <w:szCs w:val="28"/>
        </w:rPr>
        <w:t>в номерах не вывешены планы эвакуации людей при пожаре – требования п. 89 «Правил»;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допускается изменение класса функциональной пожарной опасности в подвальном помещении без </w:t>
      </w:r>
      <w:r w:rsidRPr="00B37363" w:rsidR="00AC00CE">
        <w:rPr>
          <w:rFonts w:ascii="Times New Roman" w:hAnsi="Times New Roman" w:cs="Times New Roman"/>
          <w:sz w:val="28"/>
          <w:szCs w:val="28"/>
        </w:rPr>
        <w:t>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документации.</w:t>
      </w:r>
      <w:r w:rsidRPr="00B37363" w:rsidR="00AC00CE">
        <w:rPr>
          <w:rFonts w:ascii="Times New Roman" w:hAnsi="Times New Roman" w:cs="Times New Roman"/>
          <w:sz w:val="28"/>
          <w:szCs w:val="28"/>
        </w:rPr>
        <w:t xml:space="preserve"> В подвальном помещении допускается размещение рабочего персонала в номерах, а также устройство кладовых - требования п. 23 (о) «Правил»</w:t>
      </w:r>
      <w:r w:rsidRPr="00B37363" w:rsidR="00253315">
        <w:rPr>
          <w:rFonts w:ascii="Times New Roman" w:hAnsi="Times New Roman" w:cs="Times New Roman"/>
          <w:sz w:val="28"/>
          <w:szCs w:val="28"/>
        </w:rPr>
        <w:t>.</w:t>
      </w:r>
    </w:p>
    <w:p w:rsidR="00D0495D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</w:t>
      </w:r>
      <w:r w:rsidRPr="00B37363" w:rsidR="009E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отправлена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37363" w:rsidR="009E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9E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 w:rsidR="005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B37363" w:rsidR="005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</w:t>
      </w:r>
      <w:r w:rsidR="0026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37363" w:rsidR="005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6040C" w:rsidP="0046040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"consultantplus://offline/ref=1D48A3C4317B9FDD8AD09A2A862B3CEAD1AED4A3EF7573C3202E7B834C5F45A3F58440F23BA4F871U0j5M" </w:instrText>
      </w:r>
      <w:r>
        <w:fldChar w:fldCharType="separate"/>
      </w:r>
      <w:r w:rsidRPr="0046040C">
        <w:rPr>
          <w:rFonts w:ascii="Times New Roman" w:hAnsi="Times New Roman" w:cs="Times New Roman"/>
          <w:sz w:val="28"/>
          <w:szCs w:val="28"/>
        </w:rPr>
        <w:t>статьей 1</w:t>
      </w:r>
      <w:r>
        <w:fldChar w:fldCharType="end"/>
      </w:r>
      <w:r w:rsidRPr="0046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21.12.1994 N 69-ФЗ "О пожарной безопасности" (далее по тексту - Федеральный закон N 69-ФЗ) под нарушением требований пожарной безопасности понимается невыполнение или ненадлежащее выполнение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46040C" w:rsidP="0046040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"consultantplus://offline/ref=1D48A3C4317B9FDD8AD09A2A862B3CEAD1AED4A3EF7573C3202E7B834C5F45A3F58440F23BA4FB77U0jCM" </w:instrText>
      </w:r>
      <w:r>
        <w:fldChar w:fldCharType="separate"/>
      </w:r>
      <w:r w:rsidRPr="0046040C">
        <w:rPr>
          <w:rFonts w:ascii="Times New Roman" w:hAnsi="Times New Roman" w:cs="Times New Roman"/>
          <w:sz w:val="28"/>
          <w:szCs w:val="28"/>
        </w:rPr>
        <w:t>статьи 38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N 69-ФЗ ответственность за нарушение требований пожарной безопасности согласно действующему законодательству несут собственники имущества, а также лица, уполномоченные владеть, пользоваться или распоряжаться имуществом. За нарушение требований пожарной безопасности указанные лица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46040C" w:rsidP="0046040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"consultantplus://offline/ref=1D48A3C4317B9FDD8AD09A2A862B3CEAD1AED0ADE17B73C3202E7B834C5F45A3F58440F23BA4F874U0j7M" </w:instrText>
      </w:r>
      <w:r>
        <w:fldChar w:fldCharType="separate"/>
      </w:r>
      <w:r w:rsidRPr="0046040C">
        <w:rPr>
          <w:rFonts w:ascii="Times New Roman" w:hAnsi="Times New Roman" w:cs="Times New Roman"/>
          <w:sz w:val="28"/>
          <w:szCs w:val="28"/>
        </w:rPr>
        <w:t>частей 1</w:t>
      </w:r>
      <w:r>
        <w:fldChar w:fldCharType="end"/>
      </w:r>
      <w:r w:rsidRPr="0046040C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"consultantplus://offline/ref=1D48A3C4317B9FDD8AD09A2A862B3CEAD1AED0ADE17B73C3202E7B834C5F45A3F58440F23BA4F874U0j6M" </w:instrText>
      </w:r>
      <w:r>
        <w:fldChar w:fldCharType="separate"/>
      </w:r>
      <w:r w:rsidRPr="0046040C">
        <w:rPr>
          <w:rFonts w:ascii="Times New Roman" w:hAnsi="Times New Roman" w:cs="Times New Roman"/>
          <w:sz w:val="28"/>
          <w:szCs w:val="28"/>
        </w:rPr>
        <w:t>2 статьи 2.1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46040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6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040C" w:rsidP="0046040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46040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714005" w:rsidP="0046040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B37363" w:rsidR="005975C4">
        <w:rPr>
          <w:rFonts w:ascii="Times New Roman" w:hAnsi="Times New Roman" w:cs="Times New Roman"/>
          <w:sz w:val="28"/>
          <w:szCs w:val="28"/>
        </w:rPr>
        <w:t>ООО</w:t>
      </w:r>
      <w:r w:rsidRPr="00B37363" w:rsidR="00080BEB">
        <w:rPr>
          <w:rFonts w:ascii="Times New Roman" w:hAnsi="Times New Roman" w:cs="Times New Roman"/>
          <w:sz w:val="28"/>
          <w:szCs w:val="28"/>
        </w:rPr>
        <w:t xml:space="preserve">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B3736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B37363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>
        <w:fldChar w:fldCharType="begin"/>
      </w:r>
      <w:r>
        <w:instrText xml:space="preserve"> HYPERLINK "http://www.consultant.ru/document/cons_doc_LAW_211005/b255903db6b0c437bc0d1a634632af794dbcffcb/" \l "dst100130" </w:instrText>
      </w:r>
      <w:r>
        <w:fldChar w:fldCharType="separate"/>
      </w:r>
      <w:r w:rsidRPr="00B37363" w:rsidR="00FC63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предписания</w:t>
      </w:r>
      <w:r>
        <w:fldChar w:fldCharType="end"/>
      </w:r>
      <w:r w:rsidRPr="00B37363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38F" w:rsidRPr="00B37363" w:rsidP="004604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63"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B37363">
        <w:rPr>
          <w:rFonts w:ascii="Times New Roman" w:hAnsi="Times New Roman" w:cs="Times New Roman"/>
          <w:sz w:val="28"/>
          <w:szCs w:val="28"/>
        </w:rPr>
        <w:t>4</w:t>
      </w:r>
      <w:r>
        <w:fldChar w:fldCharType="end"/>
      </w:r>
      <w:r w:rsidRPr="00B37363">
        <w:rPr>
          <w:rFonts w:ascii="Times New Roman" w:hAnsi="Times New Roman" w:cs="Times New Roman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B37363">
        <w:rPr>
          <w:rFonts w:ascii="Times New Roman" w:hAnsi="Times New Roman" w:cs="Times New Roman"/>
          <w:sz w:val="28"/>
          <w:szCs w:val="28"/>
        </w:rPr>
        <w:t>2</w:t>
      </w:r>
      <w:r>
        <w:fldChar w:fldCharType="end"/>
      </w:r>
      <w:r w:rsidRPr="00B37363">
        <w:rPr>
          <w:rFonts w:ascii="Times New Roman" w:hAnsi="Times New Roman" w:cs="Times New Roman"/>
          <w:sz w:val="28"/>
          <w:szCs w:val="28"/>
        </w:rPr>
        <w:t xml:space="preserve"> КоАП РФ судом не установлено.</w:t>
      </w:r>
    </w:p>
    <w:p w:rsidR="0098038F" w:rsidP="004604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63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B37363">
        <w:rPr>
          <w:rFonts w:ascii="Times New Roman" w:hAnsi="Times New Roman" w:cs="Times New Roman"/>
          <w:sz w:val="28"/>
          <w:szCs w:val="28"/>
        </w:rPr>
        <w:t>4</w:t>
      </w:r>
      <w:r>
        <w:fldChar w:fldCharType="end"/>
      </w:r>
      <w:r w:rsidRPr="00B37363">
        <w:rPr>
          <w:rFonts w:ascii="Times New Roman" w:hAnsi="Times New Roman" w:cs="Times New Roman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B37363">
        <w:rPr>
          <w:rFonts w:ascii="Times New Roman" w:hAnsi="Times New Roman" w:cs="Times New Roman"/>
          <w:sz w:val="28"/>
          <w:szCs w:val="28"/>
        </w:rPr>
        <w:t>3</w:t>
      </w:r>
      <w:r>
        <w:fldChar w:fldCharType="end"/>
      </w:r>
      <w:r w:rsidRPr="00B37363">
        <w:rPr>
          <w:rFonts w:ascii="Times New Roman" w:hAnsi="Times New Roman" w:cs="Times New Roman"/>
          <w:sz w:val="28"/>
          <w:szCs w:val="28"/>
        </w:rPr>
        <w:t xml:space="preserve"> КоАП РФ, судом не установлено. </w:t>
      </w:r>
    </w:p>
    <w:p w:rsidR="0046040C" w:rsidP="0046040C">
      <w:pPr>
        <w:pStyle w:val="NormalWeb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040C" w:rsidP="0046040C">
      <w:pPr>
        <w:pStyle w:val="NormalWeb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 w:rsidRPr="00B37363">
        <w:rPr>
          <w:sz w:val="28"/>
          <w:szCs w:val="28"/>
        </w:rPr>
        <w:t xml:space="preserve">ООО </w:t>
      </w:r>
      <w:r w:rsidRPr="0026776E" w:rsidR="0026776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к административной ответственности и назначить административное наказание в виде штрафа в пределах санкции ч.12 ст.19.5 КоАП РФ.  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3736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B3736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B3736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B37363" w:rsidR="00597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37363" w:rsidR="005975C4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–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B37363" w:rsidR="005975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B3736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 с ограниченной ответственностью </w:t>
      </w:r>
      <w:r w:rsidRPr="0026776E" w:rsidR="002677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736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B3736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B3736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тысяч</w:t>
      </w:r>
      <w:r w:rsidRPr="00B3736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B3736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B37363" w:rsidP="0046040C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B37363" w:rsidP="0046040C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B37363" w:rsidP="0046040C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B37363" w:rsidP="0046040C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36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B37363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36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B373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B37363" w:rsidP="0046040C">
      <w:pPr>
        <w:keepNext/>
        <w:spacing w:after="0" w:line="240" w:lineRule="auto"/>
        <w:ind w:left="-567" w:right="140"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3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B3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ECB" w:rsidRPr="00B37363" w:rsidP="0046040C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A275A">
      <w:headerReference w:type="default" r:id="rId4"/>
      <w:footerReference w:type="first" r:id="rId5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95D">
    <w:pPr>
      <w:pStyle w:val="Footer"/>
    </w:pPr>
    <w:r>
      <w:rPr>
        <w:sz w:val="24"/>
      </w:rPr>
      <w:t xml:space="preserve">    </w:t>
    </w:r>
  </w:p>
  <w:p w:rsidR="00D0495D">
    <w:pPr>
      <w:pStyle w:val="Footer"/>
    </w:pPr>
  </w:p>
  <w:p w:rsidR="00D0495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95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6776E">
      <w:rPr>
        <w:rStyle w:val="PageNumber"/>
        <w:b/>
        <w:noProof/>
      </w:rPr>
      <w:t>10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619D9"/>
    <w:multiLevelType w:val="multilevel"/>
    <w:tmpl w:val="9586D7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0469AC"/>
    <w:multiLevelType w:val="multilevel"/>
    <w:tmpl w:val="842277A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604D4"/>
    <w:rsid w:val="00080BEB"/>
    <w:rsid w:val="000B5EAC"/>
    <w:rsid w:val="000D4D02"/>
    <w:rsid w:val="000F34B5"/>
    <w:rsid w:val="000F35CE"/>
    <w:rsid w:val="000F69DB"/>
    <w:rsid w:val="00104B3D"/>
    <w:rsid w:val="00114486"/>
    <w:rsid w:val="00131F3C"/>
    <w:rsid w:val="00174C96"/>
    <w:rsid w:val="001A3739"/>
    <w:rsid w:val="001C3C50"/>
    <w:rsid w:val="002006F6"/>
    <w:rsid w:val="00212534"/>
    <w:rsid w:val="00253315"/>
    <w:rsid w:val="00255D34"/>
    <w:rsid w:val="0026776E"/>
    <w:rsid w:val="002A42FD"/>
    <w:rsid w:val="00332E87"/>
    <w:rsid w:val="0034747B"/>
    <w:rsid w:val="0035044A"/>
    <w:rsid w:val="003566EC"/>
    <w:rsid w:val="00374C10"/>
    <w:rsid w:val="003A2432"/>
    <w:rsid w:val="003B20E2"/>
    <w:rsid w:val="00400B23"/>
    <w:rsid w:val="0046040C"/>
    <w:rsid w:val="00465B79"/>
    <w:rsid w:val="004B0F96"/>
    <w:rsid w:val="00511A31"/>
    <w:rsid w:val="00573B64"/>
    <w:rsid w:val="005975C4"/>
    <w:rsid w:val="005A3344"/>
    <w:rsid w:val="005B1F25"/>
    <w:rsid w:val="005E2BA4"/>
    <w:rsid w:val="00610430"/>
    <w:rsid w:val="006223CB"/>
    <w:rsid w:val="006A41E3"/>
    <w:rsid w:val="006A5BC5"/>
    <w:rsid w:val="00714005"/>
    <w:rsid w:val="00735C88"/>
    <w:rsid w:val="00746A1A"/>
    <w:rsid w:val="00760F78"/>
    <w:rsid w:val="0077788B"/>
    <w:rsid w:val="007A7454"/>
    <w:rsid w:val="00863381"/>
    <w:rsid w:val="00872690"/>
    <w:rsid w:val="008C06F8"/>
    <w:rsid w:val="008F33A0"/>
    <w:rsid w:val="00920A48"/>
    <w:rsid w:val="00936ECB"/>
    <w:rsid w:val="0098038F"/>
    <w:rsid w:val="009A445F"/>
    <w:rsid w:val="009E642D"/>
    <w:rsid w:val="00A24D25"/>
    <w:rsid w:val="00A31E8A"/>
    <w:rsid w:val="00A725F4"/>
    <w:rsid w:val="00AC00CE"/>
    <w:rsid w:val="00AC172A"/>
    <w:rsid w:val="00B26F26"/>
    <w:rsid w:val="00B36E69"/>
    <w:rsid w:val="00B37363"/>
    <w:rsid w:val="00B61FD1"/>
    <w:rsid w:val="00C1210D"/>
    <w:rsid w:val="00C2182D"/>
    <w:rsid w:val="00CA275A"/>
    <w:rsid w:val="00CA7779"/>
    <w:rsid w:val="00CC0437"/>
    <w:rsid w:val="00CD389B"/>
    <w:rsid w:val="00D0495D"/>
    <w:rsid w:val="00D44BC5"/>
    <w:rsid w:val="00D61DAC"/>
    <w:rsid w:val="00D701F9"/>
    <w:rsid w:val="00D81350"/>
    <w:rsid w:val="00DF0196"/>
    <w:rsid w:val="00E27E50"/>
    <w:rsid w:val="00E51873"/>
    <w:rsid w:val="00E76532"/>
    <w:rsid w:val="00E82788"/>
    <w:rsid w:val="00E90367"/>
    <w:rsid w:val="00EB39FC"/>
    <w:rsid w:val="00EC0728"/>
    <w:rsid w:val="00EF3D8F"/>
    <w:rsid w:val="00F0638E"/>
    <w:rsid w:val="00F16079"/>
    <w:rsid w:val="00FC6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4pt">
    <w:name w:val="Основной текст + 4 pt;Курсив"/>
    <w:basedOn w:val="a1"/>
    <w:rsid w:val="000D4D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2">
    <w:name w:val="Колонтитул_"/>
    <w:basedOn w:val="DefaultParagraphFont"/>
    <w:rsid w:val="000D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"/>
    <w:basedOn w:val="a2"/>
    <w:rsid w:val="000D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17pt">
    <w:name w:val="Колонтитул + MS Gothic;17 pt"/>
    <w:basedOn w:val="a2"/>
    <w:rsid w:val="000D4D0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MSGothic105pt">
    <w:name w:val="Колонтитул + MS Gothic;10;5 pt"/>
    <w:basedOn w:val="a2"/>
    <w:rsid w:val="000D4D0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FranklinGothicHeavy14pt">
    <w:name w:val="Колонтитул + Franklin Gothic Heavy;14 pt"/>
    <w:basedOn w:val="a2"/>
    <w:rsid w:val="000D4D0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4">
    <w:name w:val="Основной текст + Курсив"/>
    <w:basedOn w:val="a1"/>
    <w:rsid w:val="000D4D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NormalWeb">
    <w:name w:val="Normal (Web)"/>
    <w:basedOn w:val="Normal"/>
    <w:uiPriority w:val="99"/>
    <w:unhideWhenUsed/>
    <w:rsid w:val="0046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