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5-71-189/2017</w:t>
      </w:r>
    </w:p>
    <w:p w:rsidR="00A77B3E"/>
    <w:p w:rsidR="00A77B3E">
      <w:r>
        <w:t>П О С Т А Н О В Л Е Н И Е</w:t>
      </w:r>
    </w:p>
    <w:p w:rsidR="00A77B3E">
      <w:r>
        <w:t>дата                                                                                   г. Саки</w:t>
      </w:r>
    </w:p>
    <w:p w:rsidR="00A77B3E">
      <w:r>
        <w:t xml:space="preserve">Мировой судья судебного участка №71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 муниципальный район и городской округ Саки) Республики Крым </w:t>
      </w:r>
      <w:r>
        <w:t>Липовская</w:t>
      </w:r>
      <w:r>
        <w:t xml:space="preserve"> И.В., рассмотрев дело об административном правонарушении по ст.15.5 Кодекса Российской Федерации об административн</w:t>
      </w:r>
      <w:r>
        <w:t xml:space="preserve">ых правонарушениях в отношении: Пикалова В. В., паспортные данные, гражданина Российской Федерации, руководителя Местной наименование организации </w:t>
      </w:r>
      <w:r>
        <w:t>Сакского</w:t>
      </w:r>
      <w:r>
        <w:t xml:space="preserve"> городского округа Республики Крым, зарегистрированного и проживающего по адресу: адрес,   </w:t>
      </w:r>
    </w:p>
    <w:p w:rsidR="00A77B3E">
      <w:r>
        <w:t xml:space="preserve">у с т а н </w:t>
      </w:r>
      <w:r>
        <w:t>о в и л:</w:t>
      </w:r>
    </w:p>
    <w:p w:rsidR="00A77B3E">
      <w:r>
        <w:t xml:space="preserve">         Руководителем Местной наименование организации </w:t>
      </w:r>
      <w:r>
        <w:t>Сакского</w:t>
      </w:r>
      <w:r>
        <w:t xml:space="preserve"> городского округа Республики Крым» ИНН/КПП 9107037507/910701001, Пикаловым В.В., расположенной по адресу: адрес, дата, 78, несвоевременно предоставлена в  Межрайонную ИФНС № 3 по Рес</w:t>
      </w:r>
      <w:r>
        <w:t xml:space="preserve">публике Крым  декларация по прибыли за дата,  срок сдачи декларации  по налогу на прибыль за дата – не позднее дата года, следующего за истекшим налоговым периодом, фактически декларация была подана  с опозданием срока дата. </w:t>
      </w:r>
    </w:p>
    <w:p w:rsidR="00A77B3E">
      <w:r>
        <w:tab/>
        <w:t>В соответствии с п.4 ст.289 Н</w:t>
      </w:r>
      <w:r>
        <w:t>К РФ налоговая декларация по прибыли за дата предоставляется не позднее дата года, следующего за истекшим налоговым периодом. Срок сдачи декларации по налогу на прибыль за дата – дата. Фактически декларация была подана с опозданием срока, совершив, таким о</w:t>
      </w:r>
      <w:r>
        <w:t xml:space="preserve">бразом административное правонарушение, предусмотренное ст. 15.5  Кодекса РФ об административных правонарушениях. </w:t>
      </w:r>
    </w:p>
    <w:p w:rsidR="00A77B3E">
      <w:r>
        <w:t xml:space="preserve">       В судебном заседании Пикалов В.В. вину признал, пояснил в соответствии с административным протоколом. </w:t>
      </w:r>
    </w:p>
    <w:p w:rsidR="00A77B3E">
      <w:r>
        <w:t xml:space="preserve">        Вина </w:t>
      </w:r>
      <w:r>
        <w:t>фио</w:t>
      </w:r>
      <w:r>
        <w:t xml:space="preserve"> подтверждается</w:t>
      </w:r>
      <w:r>
        <w:t xml:space="preserve"> протоколом об административном правонарушении от  дата №1326, выпиской из Единого государственного реестра юридических лиц; списком налогоплательщиков, не представивших налоговую декларацию по налогу на прибыль за дата по сроку до дата. </w:t>
      </w:r>
    </w:p>
    <w:p w:rsidR="00A77B3E">
      <w:r>
        <w:t xml:space="preserve">      Исследовав </w:t>
      </w:r>
      <w:r>
        <w:t xml:space="preserve">протокол об административном правонарушении и другие материалы дела, мировой судья  приходит к выводу о том, что в действиях </w:t>
      </w:r>
      <w:r>
        <w:t>фио</w:t>
      </w:r>
      <w:r>
        <w:t xml:space="preserve"> содержится состав административного правонарушения, предусмотренного ст. 15.5 КоАП РФ по признаку «нарушение установленных зако</w:t>
      </w:r>
      <w:r>
        <w:t>нодательством о налогах и сборах сроков предоставления налоговой декларации в налоговый орган по месту учета».</w:t>
      </w:r>
    </w:p>
    <w:p w:rsidR="00A77B3E">
      <w:r>
        <w:t xml:space="preserve">     При назначении наказания Пикалову В.В. мировой судья учитывает характер совершенного административного правонарушения, его личность.</w:t>
      </w:r>
    </w:p>
    <w:p w:rsidR="00A77B3E">
      <w:r>
        <w:t xml:space="preserve">      О</w:t>
      </w:r>
      <w:r>
        <w:t>бстоятельств, смягчающих административную ответственность Пикалова В.В., не установлено.</w:t>
      </w:r>
    </w:p>
    <w:p w:rsidR="00A77B3E">
      <w:r>
        <w:t xml:space="preserve">     Обстоятельств, отягчающих административную ответственность Пикалова В.В., не установлено.</w:t>
      </w:r>
    </w:p>
    <w:p w:rsidR="00A77B3E">
      <w:r>
        <w:t xml:space="preserve">      На основании изложенного, руководствуясь ст. 15.5, 29.9-29.11 Коде</w:t>
      </w:r>
      <w:r>
        <w:t xml:space="preserve">кса РФ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 xml:space="preserve">      Пикалова В. В., паспортные данные, признать виновным в совершении правонарушения, предусмотренного ст. 15.5 Кодекса РФ об административных правонарушениях и назначить ему наказани</w:t>
      </w:r>
      <w:r>
        <w:t xml:space="preserve">е в виде  предупреждения. </w:t>
      </w:r>
    </w:p>
    <w:p w:rsidR="00A77B3E"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постановления через судебный участок №71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Крым.</w:t>
      </w:r>
    </w:p>
    <w:p w:rsidR="00A77B3E">
      <w:r>
        <w:t xml:space="preserve">Мировой судья </w:t>
      </w:r>
      <w:r>
        <w:tab/>
        <w:t xml:space="preserve">                                </w:t>
      </w:r>
      <w:r>
        <w:tab/>
        <w:t xml:space="preserve">                           </w:t>
      </w:r>
      <w:r>
        <w:t>И.В.Липовская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DF"/>
    <w:rsid w:val="00A77B3E"/>
    <w:rsid w:val="00AA2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