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50F2C" w:rsidRPr="00232FDB" w:rsidP="00F50F2C">
      <w:pPr>
        <w:pStyle w:val="1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232FDB">
        <w:rPr>
          <w:sz w:val="28"/>
          <w:szCs w:val="28"/>
        </w:rPr>
        <w:t>Дело № 5-71-</w:t>
      </w:r>
      <w:r w:rsidRPr="00232FDB" w:rsidR="00771BF5">
        <w:rPr>
          <w:sz w:val="28"/>
          <w:szCs w:val="28"/>
        </w:rPr>
        <w:t>190/2025</w:t>
      </w:r>
      <w:r w:rsidRPr="00232FDB">
        <w:rPr>
          <w:sz w:val="28"/>
          <w:szCs w:val="28"/>
        </w:rPr>
        <w:t xml:space="preserve"> </w:t>
      </w:r>
    </w:p>
    <w:p w:rsidR="0048598D" w:rsidRPr="00232FDB" w:rsidP="00F50F2C">
      <w:pPr>
        <w:pStyle w:val="1"/>
        <w:shd w:val="clear" w:color="auto" w:fill="auto"/>
        <w:spacing w:after="0" w:line="240" w:lineRule="auto"/>
        <w:ind w:firstLine="709"/>
        <w:rPr>
          <w:sz w:val="28"/>
          <w:szCs w:val="28"/>
        </w:rPr>
      </w:pPr>
      <w:r w:rsidRPr="00232FDB">
        <w:rPr>
          <w:sz w:val="28"/>
          <w:szCs w:val="28"/>
        </w:rPr>
        <w:t xml:space="preserve">УИД: </w:t>
      </w:r>
      <w:r w:rsidRPr="00232FDB" w:rsidR="00386280">
        <w:rPr>
          <w:sz w:val="28"/>
          <w:szCs w:val="28"/>
        </w:rPr>
        <w:t>91</w:t>
      </w:r>
      <w:r w:rsidRPr="00232FDB" w:rsidR="00386280">
        <w:rPr>
          <w:sz w:val="28"/>
          <w:szCs w:val="28"/>
          <w:lang w:val="en-US"/>
        </w:rPr>
        <w:t>MS</w:t>
      </w:r>
      <w:r w:rsidRPr="00232FDB" w:rsidR="00386280">
        <w:rPr>
          <w:sz w:val="28"/>
          <w:szCs w:val="28"/>
        </w:rPr>
        <w:t>007</w:t>
      </w:r>
      <w:r w:rsidRPr="00232FDB" w:rsidR="00771BF5">
        <w:rPr>
          <w:sz w:val="28"/>
          <w:szCs w:val="28"/>
        </w:rPr>
        <w:t>1-01-2025</w:t>
      </w:r>
      <w:r w:rsidRPr="00232FDB" w:rsidR="00A80253">
        <w:rPr>
          <w:sz w:val="28"/>
          <w:szCs w:val="28"/>
        </w:rPr>
        <w:t>-00</w:t>
      </w:r>
      <w:r w:rsidRPr="00232FDB" w:rsidR="00771BF5">
        <w:rPr>
          <w:sz w:val="28"/>
          <w:szCs w:val="28"/>
        </w:rPr>
        <w:t>0590-7</w:t>
      </w:r>
      <w:r w:rsidRPr="00232FDB" w:rsidR="00A80253">
        <w:rPr>
          <w:sz w:val="28"/>
          <w:szCs w:val="28"/>
        </w:rPr>
        <w:t>5</w:t>
      </w:r>
    </w:p>
    <w:p w:rsidR="00F50F2C" w:rsidRPr="00232FDB" w:rsidP="00F50F2C">
      <w:pPr>
        <w:pStyle w:val="1"/>
        <w:shd w:val="clear" w:color="auto" w:fill="auto"/>
        <w:spacing w:after="0" w:line="240" w:lineRule="auto"/>
        <w:ind w:firstLine="709"/>
        <w:rPr>
          <w:sz w:val="28"/>
          <w:szCs w:val="28"/>
        </w:rPr>
      </w:pPr>
    </w:p>
    <w:p w:rsidR="0048598D" w:rsidRPr="00232FDB">
      <w:pPr>
        <w:pStyle w:val="20"/>
        <w:shd w:val="clear" w:color="auto" w:fill="auto"/>
        <w:spacing w:before="0" w:after="288" w:line="280" w:lineRule="exact"/>
      </w:pPr>
      <w:r w:rsidRPr="00232FDB">
        <w:t>ПОСТАНОВЛЕНИЕ</w:t>
      </w:r>
    </w:p>
    <w:p w:rsidR="0048598D" w:rsidRPr="00232FDB">
      <w:pPr>
        <w:pStyle w:val="1"/>
        <w:shd w:val="clear" w:color="auto" w:fill="auto"/>
        <w:tabs>
          <w:tab w:val="center" w:pos="8545"/>
          <w:tab w:val="right" w:pos="9308"/>
        </w:tabs>
        <w:spacing w:after="256" w:line="290" w:lineRule="exact"/>
        <w:ind w:left="20"/>
        <w:jc w:val="both"/>
        <w:rPr>
          <w:sz w:val="28"/>
          <w:szCs w:val="28"/>
        </w:rPr>
      </w:pPr>
      <w:r w:rsidRPr="00232FDB">
        <w:rPr>
          <w:sz w:val="28"/>
          <w:szCs w:val="28"/>
        </w:rPr>
        <w:t xml:space="preserve">04 </w:t>
      </w:r>
      <w:r w:rsidRPr="00232FDB" w:rsidR="00771BF5">
        <w:rPr>
          <w:sz w:val="28"/>
          <w:szCs w:val="28"/>
        </w:rPr>
        <w:t>апреля 2025</w:t>
      </w:r>
      <w:r w:rsidRPr="00232FDB" w:rsidR="00386280">
        <w:rPr>
          <w:sz w:val="28"/>
          <w:szCs w:val="28"/>
        </w:rPr>
        <w:t xml:space="preserve"> года</w:t>
      </w:r>
      <w:r w:rsidRPr="00232FDB" w:rsidR="00386280">
        <w:rPr>
          <w:sz w:val="28"/>
          <w:szCs w:val="28"/>
        </w:rPr>
        <w:tab/>
        <w:t>г.</w:t>
      </w:r>
      <w:r w:rsidRPr="00232FDB" w:rsidR="00386280">
        <w:rPr>
          <w:sz w:val="28"/>
          <w:szCs w:val="28"/>
        </w:rPr>
        <w:tab/>
        <w:t>Саки</w:t>
      </w:r>
    </w:p>
    <w:p w:rsidR="0048598D" w:rsidRPr="00232FDB">
      <w:pPr>
        <w:pStyle w:val="1"/>
        <w:shd w:val="clear" w:color="auto" w:fill="auto"/>
        <w:spacing w:after="0"/>
        <w:ind w:left="20" w:right="20" w:firstLine="700"/>
        <w:jc w:val="both"/>
        <w:rPr>
          <w:sz w:val="28"/>
          <w:szCs w:val="28"/>
        </w:rPr>
      </w:pPr>
      <w:r w:rsidRPr="00232FDB">
        <w:rPr>
          <w:sz w:val="28"/>
          <w:szCs w:val="28"/>
        </w:rPr>
        <w:t xml:space="preserve">Мировой судья судебного участка № 71 Сакского судебного района (Сакский муниципальный район и городской округ Саки) Республики Крым Харченко П.В., при участии лица привлекаемого к административной ответственности </w:t>
      </w:r>
      <w:r w:rsidRPr="00232FDB" w:rsidR="00A80253">
        <w:rPr>
          <w:sz w:val="28"/>
          <w:szCs w:val="28"/>
        </w:rPr>
        <w:t xml:space="preserve">Фоменко </w:t>
      </w:r>
      <w:r w:rsidR="00AB3326">
        <w:rPr>
          <w:sz w:val="28"/>
          <w:szCs w:val="28"/>
        </w:rPr>
        <w:t>П.Ф.</w:t>
      </w:r>
      <w:r w:rsidRPr="00232FDB">
        <w:rPr>
          <w:sz w:val="28"/>
          <w:szCs w:val="28"/>
        </w:rPr>
        <w:t>,</w:t>
      </w:r>
      <w:r w:rsidRPr="00232FDB" w:rsidR="00771BF5">
        <w:rPr>
          <w:sz w:val="28"/>
          <w:szCs w:val="28"/>
        </w:rPr>
        <w:t xml:space="preserve"> </w:t>
      </w:r>
      <w:r w:rsidR="00AB3326">
        <w:rPr>
          <w:sz w:val="28"/>
          <w:szCs w:val="28"/>
        </w:rPr>
        <w:t xml:space="preserve">Данные изъяты </w:t>
      </w:r>
    </w:p>
    <w:p w:rsidR="0048598D" w:rsidRPr="00232FDB">
      <w:pPr>
        <w:pStyle w:val="1"/>
        <w:shd w:val="clear" w:color="auto" w:fill="auto"/>
        <w:spacing w:after="0"/>
        <w:ind w:left="20" w:right="20" w:firstLine="700"/>
        <w:jc w:val="both"/>
        <w:rPr>
          <w:sz w:val="28"/>
          <w:szCs w:val="28"/>
        </w:rPr>
      </w:pPr>
      <w:r w:rsidRPr="00232FDB">
        <w:rPr>
          <w:sz w:val="28"/>
          <w:szCs w:val="28"/>
        </w:rPr>
        <w:t>рассмотрев дело об административном правонарушении, поступившие из отдела Государственной инспекции безопасности дорожного движения МО МВД Российской Федерации «Сакский» в отношении:</w:t>
      </w:r>
    </w:p>
    <w:p w:rsidR="0048598D" w:rsidRPr="00232FDB" w:rsidP="00A80253">
      <w:pPr>
        <w:pStyle w:val="1"/>
        <w:shd w:val="clear" w:color="auto" w:fill="auto"/>
        <w:spacing w:after="0"/>
        <w:ind w:left="1985" w:right="20" w:hanging="20"/>
        <w:jc w:val="both"/>
        <w:rPr>
          <w:sz w:val="28"/>
          <w:szCs w:val="28"/>
        </w:rPr>
      </w:pPr>
      <w:r w:rsidRPr="00232FDB">
        <w:rPr>
          <w:sz w:val="28"/>
          <w:szCs w:val="28"/>
        </w:rPr>
        <w:t xml:space="preserve">Фоменко </w:t>
      </w:r>
      <w:r w:rsidR="00AB3326">
        <w:rPr>
          <w:sz w:val="28"/>
          <w:szCs w:val="28"/>
        </w:rPr>
        <w:t>П.Ф.</w:t>
      </w:r>
      <w:r w:rsidRPr="00232FDB" w:rsidR="00386280">
        <w:rPr>
          <w:sz w:val="28"/>
          <w:szCs w:val="28"/>
        </w:rPr>
        <w:t xml:space="preserve">, </w:t>
      </w:r>
      <w:r w:rsidR="00AB3326">
        <w:rPr>
          <w:sz w:val="28"/>
          <w:szCs w:val="28"/>
        </w:rPr>
        <w:t xml:space="preserve">Данные изъяты </w:t>
      </w:r>
    </w:p>
    <w:p w:rsidR="0048598D" w:rsidRPr="00232FDB">
      <w:pPr>
        <w:pStyle w:val="1"/>
        <w:shd w:val="clear" w:color="auto" w:fill="auto"/>
        <w:spacing w:after="0"/>
        <w:ind w:left="20" w:right="20" w:firstLine="700"/>
        <w:jc w:val="both"/>
        <w:rPr>
          <w:sz w:val="28"/>
          <w:szCs w:val="28"/>
        </w:rPr>
      </w:pPr>
      <w:r w:rsidRPr="00232FDB">
        <w:rPr>
          <w:sz w:val="28"/>
          <w:szCs w:val="28"/>
        </w:rPr>
        <w:t>о привлечении его к административной ответственности за правонарушение, предусмотренное частью 2 статьи 12.27 Кодекса Российской Федерации об административных правонарушениях,</w:t>
      </w:r>
    </w:p>
    <w:p w:rsidR="0048598D" w:rsidRPr="00232FDB">
      <w:pPr>
        <w:pStyle w:val="20"/>
        <w:shd w:val="clear" w:color="auto" w:fill="auto"/>
        <w:spacing w:before="0" w:after="0" w:line="322" w:lineRule="exact"/>
      </w:pPr>
      <w:r w:rsidRPr="00232FDB">
        <w:t>УСТАНОВИЛ:</w:t>
      </w:r>
    </w:p>
    <w:p w:rsidR="0048598D" w:rsidRPr="00232FDB" w:rsidP="00FE7FF4">
      <w:pPr>
        <w:pStyle w:val="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232FDB">
        <w:rPr>
          <w:sz w:val="28"/>
          <w:szCs w:val="28"/>
        </w:rPr>
        <w:t>Фоменко П.Ф.</w:t>
      </w:r>
      <w:r w:rsidRPr="00232FDB" w:rsidR="00386280">
        <w:rPr>
          <w:sz w:val="28"/>
          <w:szCs w:val="28"/>
        </w:rPr>
        <w:t xml:space="preserve">, </w:t>
      </w:r>
      <w:r w:rsidRPr="00232FDB" w:rsidR="002E40A7">
        <w:rPr>
          <w:sz w:val="28"/>
          <w:szCs w:val="28"/>
        </w:rPr>
        <w:t>01 апреля 2025</w:t>
      </w:r>
      <w:r w:rsidRPr="00232FDB" w:rsidR="005A1E4C">
        <w:rPr>
          <w:sz w:val="28"/>
          <w:szCs w:val="28"/>
        </w:rPr>
        <w:t xml:space="preserve"> года в 22 час. 40</w:t>
      </w:r>
      <w:r w:rsidRPr="00232FDB" w:rsidR="00386280">
        <w:rPr>
          <w:sz w:val="28"/>
          <w:szCs w:val="28"/>
        </w:rPr>
        <w:t xml:space="preserve"> мин., находясь на ул. </w:t>
      </w:r>
      <w:r w:rsidRPr="00232FDB" w:rsidR="005A1E4C">
        <w:rPr>
          <w:sz w:val="28"/>
          <w:szCs w:val="28"/>
        </w:rPr>
        <w:t>Севастопольская</w:t>
      </w:r>
      <w:r w:rsidRPr="00232FDB">
        <w:rPr>
          <w:sz w:val="28"/>
          <w:szCs w:val="28"/>
        </w:rPr>
        <w:t xml:space="preserve"> </w:t>
      </w:r>
      <w:r w:rsidRPr="00232FDB" w:rsidR="005A1E4C">
        <w:rPr>
          <w:sz w:val="28"/>
          <w:szCs w:val="28"/>
        </w:rPr>
        <w:t>2</w:t>
      </w:r>
      <w:r w:rsidRPr="00232FDB">
        <w:rPr>
          <w:sz w:val="28"/>
          <w:szCs w:val="28"/>
        </w:rPr>
        <w:t>4</w:t>
      </w:r>
      <w:r w:rsidRPr="00232FDB" w:rsidR="00386280">
        <w:rPr>
          <w:sz w:val="28"/>
          <w:szCs w:val="28"/>
        </w:rPr>
        <w:t xml:space="preserve"> в г. Саки</w:t>
      </w:r>
      <w:r w:rsidRPr="00232FDB" w:rsidR="005A1E4C">
        <w:rPr>
          <w:sz w:val="28"/>
          <w:szCs w:val="28"/>
        </w:rPr>
        <w:t xml:space="preserve"> Республики Крым</w:t>
      </w:r>
      <w:r w:rsidRPr="00232FDB" w:rsidR="00386280">
        <w:rPr>
          <w:sz w:val="28"/>
          <w:szCs w:val="28"/>
        </w:rPr>
        <w:t>, управляя транспортным средством «</w:t>
      </w:r>
      <w:r w:rsidRPr="00232FDB" w:rsidR="005A1E4C">
        <w:rPr>
          <w:sz w:val="28"/>
          <w:szCs w:val="28"/>
        </w:rPr>
        <w:t xml:space="preserve">ГАЗ </w:t>
      </w:r>
      <w:r w:rsidRPr="00232FDB" w:rsidR="005A1E4C">
        <w:rPr>
          <w:sz w:val="28"/>
          <w:szCs w:val="28"/>
          <w:lang w:val="en-US"/>
        </w:rPr>
        <w:t>Gazelle</w:t>
      </w:r>
      <w:r w:rsidRPr="00232FDB" w:rsidR="005A1E4C">
        <w:rPr>
          <w:sz w:val="28"/>
          <w:szCs w:val="28"/>
        </w:rPr>
        <w:t xml:space="preserve"> </w:t>
      </w:r>
      <w:r w:rsidRPr="00232FDB" w:rsidR="005A1E4C">
        <w:rPr>
          <w:sz w:val="28"/>
          <w:szCs w:val="28"/>
          <w:lang w:val="en-US"/>
        </w:rPr>
        <w:t>Next</w:t>
      </w:r>
      <w:r w:rsidRPr="00232FDB" w:rsidR="00386280">
        <w:rPr>
          <w:sz w:val="28"/>
          <w:szCs w:val="28"/>
        </w:rPr>
        <w:t xml:space="preserve">», с государственным регистрационным знаком </w:t>
      </w:r>
      <w:r w:rsidRPr="00232FDB" w:rsidR="005A1E4C">
        <w:rPr>
          <w:sz w:val="28"/>
          <w:szCs w:val="28"/>
        </w:rPr>
        <w:t>Н557АВ82</w:t>
      </w:r>
      <w:r w:rsidRPr="00232FDB" w:rsidR="00386280">
        <w:rPr>
          <w:sz w:val="28"/>
          <w:szCs w:val="28"/>
        </w:rPr>
        <w:t xml:space="preserve">, в нарушение требований п.2.5 ПДД РФ </w:t>
      </w:r>
      <w:r w:rsidRPr="00232FDB" w:rsidR="007B3E35">
        <w:rPr>
          <w:sz w:val="28"/>
          <w:szCs w:val="28"/>
        </w:rPr>
        <w:t xml:space="preserve">оставил </w:t>
      </w:r>
      <w:r w:rsidRPr="00232FDB" w:rsidR="00386280">
        <w:rPr>
          <w:sz w:val="28"/>
          <w:szCs w:val="28"/>
        </w:rPr>
        <w:t>место ДТП</w:t>
      </w:r>
      <w:r w:rsidRPr="00232FDB" w:rsidR="007B3E35">
        <w:rPr>
          <w:sz w:val="28"/>
          <w:szCs w:val="28"/>
        </w:rPr>
        <w:t>,</w:t>
      </w:r>
      <w:r w:rsidRPr="00232FDB" w:rsidR="00386280">
        <w:rPr>
          <w:sz w:val="28"/>
          <w:szCs w:val="28"/>
        </w:rPr>
        <w:t xml:space="preserve"> участником которого он являлся, чем совершил правонарушение, предусмотренное ч.2 ст. 12.27 КоАП РФ.</w:t>
      </w:r>
    </w:p>
    <w:p w:rsidR="00A80253" w:rsidRPr="00232FDB" w:rsidP="00FE7FF4">
      <w:pPr>
        <w:pStyle w:val="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232FDB">
        <w:rPr>
          <w:sz w:val="28"/>
          <w:szCs w:val="28"/>
        </w:rPr>
        <w:t>В судебном заседании</w:t>
      </w:r>
      <w:r w:rsidRPr="00232FDB" w:rsidR="00386280">
        <w:rPr>
          <w:sz w:val="28"/>
          <w:szCs w:val="28"/>
        </w:rPr>
        <w:t xml:space="preserve"> </w:t>
      </w:r>
      <w:r w:rsidRPr="00232FDB">
        <w:rPr>
          <w:sz w:val="28"/>
          <w:szCs w:val="28"/>
        </w:rPr>
        <w:t>Фоменко П.Ф.</w:t>
      </w:r>
      <w:r w:rsidRPr="00232FDB" w:rsidR="00386280">
        <w:rPr>
          <w:sz w:val="28"/>
          <w:szCs w:val="28"/>
        </w:rPr>
        <w:t xml:space="preserve"> </w:t>
      </w:r>
      <w:r w:rsidRPr="00232FDB">
        <w:rPr>
          <w:sz w:val="28"/>
          <w:szCs w:val="28"/>
        </w:rPr>
        <w:t xml:space="preserve">пояснил, что трудоустроен в должности водителя </w:t>
      </w:r>
      <w:r w:rsidRPr="00232FDB">
        <w:rPr>
          <w:color w:val="auto"/>
          <w:sz w:val="28"/>
          <w:szCs w:val="28"/>
        </w:rPr>
        <w:t>ГБУЗ РК «КРЦ МК и СМП» подстанции № 27</w:t>
      </w:r>
      <w:r w:rsidRPr="00232FDB" w:rsidR="009D3DA6">
        <w:rPr>
          <w:color w:val="auto"/>
          <w:sz w:val="28"/>
          <w:szCs w:val="28"/>
        </w:rPr>
        <w:t>,</w:t>
      </w:r>
      <w:r w:rsidRPr="00232FDB" w:rsidR="00386280">
        <w:rPr>
          <w:sz w:val="28"/>
          <w:szCs w:val="28"/>
        </w:rPr>
        <w:t xml:space="preserve"> не отрицал тот факт, что покинул место ДТП, </w:t>
      </w:r>
      <w:r w:rsidRPr="00232FDB" w:rsidR="005A1E4C">
        <w:rPr>
          <w:sz w:val="28"/>
          <w:szCs w:val="28"/>
        </w:rPr>
        <w:t>участником которого он являлся, поскольку не почувствовал удара</w:t>
      </w:r>
      <w:r w:rsidRPr="00232FDB">
        <w:rPr>
          <w:sz w:val="28"/>
          <w:szCs w:val="28"/>
        </w:rPr>
        <w:t>, вину в совершении указанного правонарушения признал</w:t>
      </w:r>
      <w:r w:rsidRPr="00232FDB" w:rsidR="005A1E4C">
        <w:rPr>
          <w:sz w:val="28"/>
          <w:szCs w:val="28"/>
        </w:rPr>
        <w:t xml:space="preserve">. </w:t>
      </w:r>
      <w:r w:rsidRPr="00232FDB" w:rsidR="00386280">
        <w:rPr>
          <w:sz w:val="28"/>
          <w:szCs w:val="28"/>
        </w:rPr>
        <w:t xml:space="preserve"> Дополнительно пояснил, что </w:t>
      </w:r>
      <w:r w:rsidRPr="00232FDB" w:rsidR="007B3E35">
        <w:rPr>
          <w:sz w:val="28"/>
          <w:szCs w:val="28"/>
        </w:rPr>
        <w:t xml:space="preserve">на следующий день после ДТП </w:t>
      </w:r>
      <w:r w:rsidRPr="00232FDB" w:rsidR="005A1E4C">
        <w:rPr>
          <w:sz w:val="28"/>
          <w:szCs w:val="28"/>
        </w:rPr>
        <w:t xml:space="preserve">сам доложил механику о </w:t>
      </w:r>
      <w:r w:rsidRPr="00232FDB" w:rsidR="007A0543">
        <w:rPr>
          <w:sz w:val="28"/>
          <w:szCs w:val="28"/>
        </w:rPr>
        <w:t xml:space="preserve">причинённых </w:t>
      </w:r>
      <w:r w:rsidRPr="00232FDB" w:rsidR="005A1E4C">
        <w:rPr>
          <w:sz w:val="28"/>
          <w:szCs w:val="28"/>
        </w:rPr>
        <w:t xml:space="preserve">повреждениях на </w:t>
      </w:r>
      <w:r w:rsidRPr="00232FDB" w:rsidR="007A0543">
        <w:rPr>
          <w:sz w:val="28"/>
          <w:szCs w:val="28"/>
        </w:rPr>
        <w:t xml:space="preserve">служебном </w:t>
      </w:r>
      <w:r w:rsidRPr="00232FDB" w:rsidR="005A1E4C">
        <w:rPr>
          <w:sz w:val="28"/>
          <w:szCs w:val="28"/>
        </w:rPr>
        <w:t>автомобиле</w:t>
      </w:r>
      <w:r w:rsidRPr="00232FDB" w:rsidR="009D3DA6">
        <w:rPr>
          <w:sz w:val="28"/>
          <w:szCs w:val="28"/>
        </w:rPr>
        <w:t>:</w:t>
      </w:r>
      <w:r w:rsidRPr="00232FDB" w:rsidR="00E113E3">
        <w:rPr>
          <w:sz w:val="28"/>
          <w:szCs w:val="28"/>
        </w:rPr>
        <w:t xml:space="preserve"> заднего левого крыла, фары и левого бока кузова</w:t>
      </w:r>
      <w:r w:rsidRPr="00232FDB" w:rsidR="005A1E4C">
        <w:rPr>
          <w:sz w:val="28"/>
          <w:szCs w:val="28"/>
        </w:rPr>
        <w:t>.</w:t>
      </w:r>
    </w:p>
    <w:p w:rsidR="004F1124" w:rsidRPr="00232FDB" w:rsidP="00FE7FF4">
      <w:pPr>
        <w:pStyle w:val="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232FDB">
        <w:rPr>
          <w:sz w:val="28"/>
          <w:szCs w:val="28"/>
        </w:rPr>
        <w:t>В судебном заседании</w:t>
      </w:r>
      <w:r w:rsidRPr="00232FDB" w:rsidR="00A80253">
        <w:rPr>
          <w:sz w:val="28"/>
          <w:szCs w:val="28"/>
        </w:rPr>
        <w:t xml:space="preserve"> уполномоченный представитель потерпевшего </w:t>
      </w:r>
      <w:r w:rsidRPr="00232FDB" w:rsidR="00B80BC9">
        <w:rPr>
          <w:sz w:val="28"/>
          <w:szCs w:val="28"/>
        </w:rPr>
        <w:t xml:space="preserve">Сидоренко А.В. пояснил, что Фоменко П.Ф. своими действиями причинил </w:t>
      </w:r>
      <w:r w:rsidRPr="00232FDB" w:rsidR="009D3DA6">
        <w:rPr>
          <w:sz w:val="28"/>
          <w:szCs w:val="28"/>
        </w:rPr>
        <w:t xml:space="preserve">потерпевшему - </w:t>
      </w:r>
      <w:r w:rsidRPr="00232FDB" w:rsidR="009D3DA6">
        <w:rPr>
          <w:color w:val="auto"/>
          <w:sz w:val="28"/>
          <w:szCs w:val="28"/>
        </w:rPr>
        <w:t>ГБУЗ РК «КРЦ МК и СМП»</w:t>
      </w:r>
      <w:r w:rsidRPr="00232FDB" w:rsidR="009D3DA6">
        <w:rPr>
          <w:sz w:val="28"/>
          <w:szCs w:val="28"/>
        </w:rPr>
        <w:t xml:space="preserve"> </w:t>
      </w:r>
      <w:r w:rsidRPr="00232FDB" w:rsidR="00E54831">
        <w:rPr>
          <w:sz w:val="28"/>
          <w:szCs w:val="28"/>
        </w:rPr>
        <w:t xml:space="preserve">ущерб </w:t>
      </w:r>
      <w:r w:rsidRPr="00232FDB" w:rsidR="00B80BC9">
        <w:rPr>
          <w:sz w:val="28"/>
          <w:szCs w:val="28"/>
        </w:rPr>
        <w:t xml:space="preserve">на сумму </w:t>
      </w:r>
      <w:r w:rsidRPr="00232FDB" w:rsidR="005A1E4C">
        <w:rPr>
          <w:sz w:val="28"/>
          <w:szCs w:val="28"/>
        </w:rPr>
        <w:t>44500,00</w:t>
      </w:r>
      <w:r w:rsidRPr="00232FDB" w:rsidR="00B80BC9">
        <w:rPr>
          <w:sz w:val="28"/>
          <w:szCs w:val="28"/>
        </w:rPr>
        <w:t xml:space="preserve"> руб., в подтверждение приобщил к материалам дела Акт</w:t>
      </w:r>
      <w:r w:rsidRPr="00232FDB" w:rsidR="005A1E4C">
        <w:rPr>
          <w:sz w:val="28"/>
          <w:szCs w:val="28"/>
        </w:rPr>
        <w:t xml:space="preserve"> </w:t>
      </w:r>
      <w:r w:rsidRPr="00232FDB" w:rsidR="005A1E4C">
        <w:rPr>
          <w:sz w:val="28"/>
          <w:szCs w:val="28"/>
        </w:rPr>
        <w:t>дефектовки</w:t>
      </w:r>
      <w:r w:rsidRPr="00232FDB">
        <w:rPr>
          <w:sz w:val="28"/>
          <w:szCs w:val="28"/>
        </w:rPr>
        <w:t xml:space="preserve"> </w:t>
      </w:r>
      <w:r w:rsidRPr="00232FDB" w:rsidR="001C6DE2">
        <w:rPr>
          <w:sz w:val="28"/>
          <w:szCs w:val="28"/>
        </w:rPr>
        <w:t xml:space="preserve">от 03.04.2025г. </w:t>
      </w:r>
      <w:r w:rsidRPr="00232FDB" w:rsidR="00B80BC9">
        <w:rPr>
          <w:sz w:val="28"/>
          <w:szCs w:val="28"/>
        </w:rPr>
        <w:t>о</w:t>
      </w:r>
      <w:r w:rsidRPr="00232FDB">
        <w:rPr>
          <w:sz w:val="28"/>
          <w:szCs w:val="28"/>
        </w:rPr>
        <w:t>б общей стоимости видов восстановительных работ</w:t>
      </w:r>
      <w:r w:rsidRPr="00232FDB" w:rsidR="001C6DE2">
        <w:rPr>
          <w:sz w:val="28"/>
          <w:szCs w:val="28"/>
        </w:rPr>
        <w:t xml:space="preserve"> (работы и запасные части)</w:t>
      </w:r>
      <w:r w:rsidRPr="00232FDB" w:rsidR="00E54831">
        <w:rPr>
          <w:sz w:val="28"/>
          <w:szCs w:val="28"/>
        </w:rPr>
        <w:t xml:space="preserve"> составленный ООО «Родник» с документами на предприятие (предприятие согласно гос</w:t>
      </w:r>
      <w:r w:rsidRPr="00232FDB" w:rsidR="00E54831">
        <w:rPr>
          <w:sz w:val="28"/>
          <w:szCs w:val="28"/>
        </w:rPr>
        <w:t>. контракта производит техническое обслуживание автомобилей</w:t>
      </w:r>
      <w:r w:rsidRPr="00232FDB" w:rsidR="00E54831">
        <w:rPr>
          <w:color w:val="auto"/>
          <w:sz w:val="28"/>
          <w:szCs w:val="28"/>
        </w:rPr>
        <w:t xml:space="preserve"> ГБУЗ РК «КРЦ МК и СМП»</w:t>
      </w:r>
      <w:r w:rsidRPr="00232FDB" w:rsidR="00E54831">
        <w:rPr>
          <w:sz w:val="28"/>
          <w:szCs w:val="28"/>
        </w:rPr>
        <w:t>)</w:t>
      </w:r>
      <w:r w:rsidRPr="00232FDB">
        <w:rPr>
          <w:sz w:val="28"/>
          <w:szCs w:val="28"/>
        </w:rPr>
        <w:t xml:space="preserve">. Дополнительно пояснил, что Фоменко П.Ф. по месту работы характеризуется отрицательно и привлекался </w:t>
      </w:r>
      <w:r w:rsidRPr="00232FDB">
        <w:rPr>
          <w:sz w:val="28"/>
          <w:szCs w:val="28"/>
        </w:rPr>
        <w:t>к</w:t>
      </w:r>
      <w:r w:rsidRPr="00232FDB">
        <w:rPr>
          <w:sz w:val="28"/>
          <w:szCs w:val="28"/>
        </w:rPr>
        <w:t xml:space="preserve"> дисциплинарной ответственности, в подтверждение приобщил к материалам дела характеристику</w:t>
      </w:r>
      <w:r w:rsidRPr="00232FDB">
        <w:rPr>
          <w:sz w:val="28"/>
          <w:szCs w:val="28"/>
        </w:rPr>
        <w:t xml:space="preserve"> с места работы</w:t>
      </w:r>
      <w:r w:rsidRPr="00232FDB" w:rsidR="001C6DE2">
        <w:rPr>
          <w:sz w:val="28"/>
          <w:szCs w:val="28"/>
        </w:rPr>
        <w:t xml:space="preserve"> от 03.04.2025г.</w:t>
      </w:r>
      <w:r w:rsidRPr="00232FDB">
        <w:rPr>
          <w:sz w:val="28"/>
          <w:szCs w:val="28"/>
        </w:rPr>
        <w:t xml:space="preserve"> и приказ о дисциплинарном взыскании Фоменко П.Ф</w:t>
      </w:r>
      <w:r w:rsidRPr="00232FDB" w:rsidR="008470DC">
        <w:rPr>
          <w:sz w:val="28"/>
          <w:szCs w:val="28"/>
        </w:rPr>
        <w:t>.</w:t>
      </w:r>
      <w:r w:rsidRPr="00232FDB" w:rsidR="001C6DE2">
        <w:rPr>
          <w:sz w:val="28"/>
          <w:szCs w:val="28"/>
        </w:rPr>
        <w:t xml:space="preserve"> № 138-В от 30.08.2023г. за </w:t>
      </w:r>
      <w:r w:rsidRPr="00232FDB" w:rsidR="001C6DE2">
        <w:rPr>
          <w:sz w:val="28"/>
          <w:szCs w:val="28"/>
        </w:rPr>
        <w:t>совершение аналогичного проступка.</w:t>
      </w:r>
      <w:r w:rsidRPr="00232FDB">
        <w:rPr>
          <w:sz w:val="28"/>
          <w:szCs w:val="28"/>
        </w:rPr>
        <w:t xml:space="preserve"> </w:t>
      </w:r>
      <w:r w:rsidRPr="00232FDB" w:rsidR="00D34637">
        <w:rPr>
          <w:sz w:val="28"/>
          <w:szCs w:val="28"/>
        </w:rPr>
        <w:t xml:space="preserve">Материальный ущерб Фоменко П.Ф. не погашен. </w:t>
      </w:r>
      <w:r w:rsidRPr="00232FDB" w:rsidR="001C6DE2">
        <w:rPr>
          <w:sz w:val="28"/>
          <w:szCs w:val="28"/>
        </w:rPr>
        <w:t>Ходатайством п</w:t>
      </w:r>
      <w:r w:rsidRPr="00232FDB">
        <w:rPr>
          <w:sz w:val="28"/>
          <w:szCs w:val="28"/>
        </w:rPr>
        <w:t>риобщил к материалам дела видеозапись со служебного транспорта, на которой запечатлён</w:t>
      </w:r>
      <w:r w:rsidRPr="00232FDB" w:rsidR="001C6DE2">
        <w:rPr>
          <w:sz w:val="28"/>
          <w:szCs w:val="28"/>
        </w:rPr>
        <w:t>:</w:t>
      </w:r>
      <w:r w:rsidRPr="00232FDB">
        <w:rPr>
          <w:sz w:val="28"/>
          <w:szCs w:val="28"/>
        </w:rPr>
        <w:t xml:space="preserve"> момент ДТП</w:t>
      </w:r>
      <w:r w:rsidRPr="00232FDB" w:rsidR="00E54831">
        <w:rPr>
          <w:sz w:val="28"/>
          <w:szCs w:val="28"/>
        </w:rPr>
        <w:t>,</w:t>
      </w:r>
      <w:r w:rsidRPr="00232FDB" w:rsidR="001C6DE2">
        <w:rPr>
          <w:sz w:val="28"/>
          <w:szCs w:val="28"/>
        </w:rPr>
        <w:t xml:space="preserve"> поведение водителя</w:t>
      </w:r>
      <w:r w:rsidRPr="00232FDB">
        <w:rPr>
          <w:sz w:val="28"/>
          <w:szCs w:val="28"/>
        </w:rPr>
        <w:t xml:space="preserve"> и просил обозреть видеозапись в судебном заседании. Также просил допросить свидетелей</w:t>
      </w:r>
      <w:r w:rsidRPr="00232FDB" w:rsidR="00E54831">
        <w:rPr>
          <w:sz w:val="28"/>
          <w:szCs w:val="28"/>
        </w:rPr>
        <w:t>:</w:t>
      </w:r>
      <w:r w:rsidRPr="00232FDB">
        <w:rPr>
          <w:sz w:val="28"/>
          <w:szCs w:val="28"/>
        </w:rPr>
        <w:t xml:space="preserve"> </w:t>
      </w:r>
      <w:r w:rsidRPr="00232FDB">
        <w:rPr>
          <w:sz w:val="28"/>
          <w:szCs w:val="28"/>
        </w:rPr>
        <w:t>Валихову</w:t>
      </w:r>
      <w:r w:rsidRPr="00232FDB">
        <w:rPr>
          <w:sz w:val="28"/>
          <w:szCs w:val="28"/>
        </w:rPr>
        <w:t xml:space="preserve"> Ю.В. и </w:t>
      </w:r>
      <w:r w:rsidRPr="00232FDB">
        <w:rPr>
          <w:sz w:val="28"/>
          <w:szCs w:val="28"/>
        </w:rPr>
        <w:t>Малыченко</w:t>
      </w:r>
      <w:r w:rsidRPr="00232FDB">
        <w:rPr>
          <w:sz w:val="28"/>
          <w:szCs w:val="28"/>
        </w:rPr>
        <w:t xml:space="preserve"> Н.В. находившихся с Фоменко П.Ф. в служебном автомобили (в одной бригаде)</w:t>
      </w:r>
      <w:r w:rsidRPr="00232FDB" w:rsidR="004E5A6E">
        <w:rPr>
          <w:sz w:val="28"/>
          <w:szCs w:val="28"/>
        </w:rPr>
        <w:t xml:space="preserve"> которые занесены в протокол об администрат</w:t>
      </w:r>
      <w:r w:rsidRPr="00232FDB" w:rsidR="008470DC">
        <w:rPr>
          <w:sz w:val="28"/>
          <w:szCs w:val="28"/>
        </w:rPr>
        <w:t xml:space="preserve">ивном правонарушении по данному </w:t>
      </w:r>
      <w:r w:rsidRPr="00232FDB" w:rsidR="004E5A6E">
        <w:rPr>
          <w:sz w:val="28"/>
          <w:szCs w:val="28"/>
        </w:rPr>
        <w:t>делу.</w:t>
      </w:r>
      <w:r w:rsidRPr="00232FDB" w:rsidR="008470DC">
        <w:rPr>
          <w:sz w:val="28"/>
          <w:szCs w:val="28"/>
        </w:rPr>
        <w:t xml:space="preserve"> Просил привлечь Фоменко П.Ф. к административной ответственности в пределе санкции ч. 2 ст. 12.27 КоАП РФ.</w:t>
      </w:r>
    </w:p>
    <w:p w:rsidR="004F1124" w:rsidRPr="00232FDB" w:rsidP="00FE7FF4">
      <w:pPr>
        <w:pStyle w:val="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232FDB">
        <w:rPr>
          <w:sz w:val="28"/>
          <w:szCs w:val="28"/>
        </w:rPr>
        <w:t>В судебном заседании</w:t>
      </w:r>
      <w:r w:rsidRPr="00232FDB">
        <w:rPr>
          <w:sz w:val="28"/>
          <w:szCs w:val="28"/>
        </w:rPr>
        <w:t xml:space="preserve"> уполномоченный представитель потерпевшего Кукушкин В.В., </w:t>
      </w:r>
      <w:r w:rsidRPr="00232FDB" w:rsidR="00256835">
        <w:rPr>
          <w:sz w:val="28"/>
          <w:szCs w:val="28"/>
        </w:rPr>
        <w:t xml:space="preserve">пояснил, что </w:t>
      </w:r>
      <w:r w:rsidRPr="00232FDB" w:rsidR="009806F4">
        <w:rPr>
          <w:sz w:val="28"/>
          <w:szCs w:val="28"/>
        </w:rPr>
        <w:t xml:space="preserve">является ответственным за служебные автомобили и </w:t>
      </w:r>
      <w:r w:rsidRPr="00232FDB" w:rsidR="00E878FA">
        <w:rPr>
          <w:sz w:val="28"/>
          <w:szCs w:val="28"/>
        </w:rPr>
        <w:t>узнал о ДТП и причинённом ущербе от механика</w:t>
      </w:r>
      <w:r w:rsidRPr="00232FDB" w:rsidR="00C464A7">
        <w:rPr>
          <w:sz w:val="28"/>
          <w:szCs w:val="28"/>
        </w:rPr>
        <w:t xml:space="preserve"> который принял у Фоменко П.Ф. служебный автомобиль и </w:t>
      </w:r>
      <w:r w:rsidRPr="00232FDB" w:rsidR="009806F4">
        <w:rPr>
          <w:sz w:val="28"/>
          <w:szCs w:val="28"/>
        </w:rPr>
        <w:t xml:space="preserve">от </w:t>
      </w:r>
      <w:r w:rsidRPr="00232FDB" w:rsidR="00C464A7">
        <w:rPr>
          <w:sz w:val="28"/>
          <w:szCs w:val="28"/>
        </w:rPr>
        <w:t xml:space="preserve">заведующей подстанции № 27 Шубиной О.В., которая и сообщила о ДТП </w:t>
      </w:r>
      <w:r w:rsidRPr="00232FDB" w:rsidR="009806F4">
        <w:rPr>
          <w:sz w:val="28"/>
          <w:szCs w:val="28"/>
        </w:rPr>
        <w:t>в ГИБДД, однако только лишь 02.04.2025г., поскольку Фоменко П.Ф. не сдал автомобиль</w:t>
      </w:r>
      <w:r w:rsidRPr="00232FDB" w:rsidR="009806F4">
        <w:rPr>
          <w:sz w:val="28"/>
          <w:szCs w:val="28"/>
        </w:rPr>
        <w:t xml:space="preserve"> в установленном порядке, а просто </w:t>
      </w:r>
      <w:r w:rsidRPr="00232FDB" w:rsidR="009806F4">
        <w:rPr>
          <w:sz w:val="28"/>
          <w:szCs w:val="28"/>
        </w:rPr>
        <w:t>ушёл</w:t>
      </w:r>
      <w:r w:rsidRPr="00232FDB" w:rsidR="009806F4">
        <w:rPr>
          <w:sz w:val="28"/>
          <w:szCs w:val="28"/>
        </w:rPr>
        <w:t xml:space="preserve"> домой закрыв его.</w:t>
      </w:r>
      <w:r w:rsidRPr="00232FDB" w:rsidR="00C464A7">
        <w:rPr>
          <w:sz w:val="28"/>
          <w:szCs w:val="28"/>
        </w:rPr>
        <w:t xml:space="preserve"> </w:t>
      </w:r>
      <w:r w:rsidRPr="00232FDB" w:rsidR="00E878FA">
        <w:rPr>
          <w:sz w:val="28"/>
          <w:szCs w:val="28"/>
        </w:rPr>
        <w:t>Дополнительно пояснил,</w:t>
      </w:r>
      <w:r w:rsidRPr="00232FDB" w:rsidR="009806F4">
        <w:rPr>
          <w:sz w:val="28"/>
          <w:szCs w:val="28"/>
        </w:rPr>
        <w:t xml:space="preserve"> что</w:t>
      </w:r>
      <w:r w:rsidRPr="00232FDB" w:rsidR="00E878FA">
        <w:rPr>
          <w:sz w:val="28"/>
          <w:szCs w:val="28"/>
        </w:rPr>
        <w:t xml:space="preserve"> </w:t>
      </w:r>
      <w:r w:rsidRPr="00232FDB" w:rsidR="00C464A7">
        <w:rPr>
          <w:sz w:val="28"/>
          <w:szCs w:val="28"/>
        </w:rPr>
        <w:t>присутствовал на месте ДТП в момент оформления инспектором ГИБДД материалов 02.04.2025г. а также,  что</w:t>
      </w:r>
      <w:r w:rsidRPr="00232FDB" w:rsidR="00E878FA">
        <w:rPr>
          <w:sz w:val="28"/>
          <w:szCs w:val="28"/>
        </w:rPr>
        <w:t xml:space="preserve"> Фоменко П.Ф. неоднократно нарушал трудовой распорядок</w:t>
      </w:r>
      <w:r w:rsidRPr="00232FDB">
        <w:rPr>
          <w:sz w:val="28"/>
          <w:szCs w:val="28"/>
        </w:rPr>
        <w:t xml:space="preserve">, после смены не сдавал служебный автомобиль механику </w:t>
      </w:r>
      <w:r w:rsidRPr="00232FDB">
        <w:rPr>
          <w:sz w:val="28"/>
          <w:szCs w:val="28"/>
        </w:rPr>
        <w:t>согласно регламент</w:t>
      </w:r>
      <w:r w:rsidRPr="00232FDB" w:rsidR="004E5A6E">
        <w:rPr>
          <w:sz w:val="28"/>
          <w:szCs w:val="28"/>
        </w:rPr>
        <w:t>а</w:t>
      </w:r>
      <w:r w:rsidRPr="00232FDB" w:rsidR="004E5A6E">
        <w:rPr>
          <w:sz w:val="28"/>
          <w:szCs w:val="28"/>
        </w:rPr>
        <w:t>, что препятствовало подготовке и проверке служебного транспорта для следующей сметы (бригады).</w:t>
      </w:r>
    </w:p>
    <w:p w:rsidR="009806F4" w:rsidRPr="00232FDB" w:rsidP="00FE7FF4">
      <w:pPr>
        <w:pStyle w:val="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232FDB">
        <w:rPr>
          <w:sz w:val="28"/>
          <w:szCs w:val="28"/>
        </w:rPr>
        <w:t>В судебном заседании уполномоченный представитель потерпевшего Некрасов И.И. пояснил, что Фоменко П.Ф. по месту работы характеризуется отрицательно, с коллегами по работе ведет себя негативно, на регулярной основе хамит и грубит, в</w:t>
      </w:r>
      <w:r w:rsidRPr="00232FDB" w:rsidR="00E54831">
        <w:rPr>
          <w:sz w:val="28"/>
          <w:szCs w:val="28"/>
        </w:rPr>
        <w:t xml:space="preserve"> результате чего с ним в смену </w:t>
      </w:r>
      <w:r w:rsidRPr="00232FDB">
        <w:rPr>
          <w:sz w:val="28"/>
          <w:szCs w:val="28"/>
        </w:rPr>
        <w:t xml:space="preserve">(в одну бригаду) не хотят заступать медицинский персонал (врач и </w:t>
      </w:r>
      <w:r w:rsidRPr="00232FDB" w:rsidR="00E54831">
        <w:rPr>
          <w:sz w:val="28"/>
          <w:szCs w:val="28"/>
        </w:rPr>
        <w:t>фельдшер</w:t>
      </w:r>
      <w:r w:rsidRPr="00232FDB">
        <w:rPr>
          <w:sz w:val="28"/>
          <w:szCs w:val="28"/>
        </w:rPr>
        <w:t xml:space="preserve">). Дополнительно пояснил, что Фоменко П.Ф. неоднократно нарушал трудовой распорядок согласно его должностной инструкции и регламента, а именно после смены не сдавал служебный автомобиль механику </w:t>
      </w:r>
      <w:r w:rsidRPr="00232FDB">
        <w:rPr>
          <w:sz w:val="28"/>
          <w:szCs w:val="28"/>
        </w:rPr>
        <w:t>согласно регламент</w:t>
      </w:r>
      <w:r w:rsidRPr="00232FDB" w:rsidR="004E5A6E">
        <w:rPr>
          <w:sz w:val="28"/>
          <w:szCs w:val="28"/>
        </w:rPr>
        <w:t>а</w:t>
      </w:r>
      <w:r w:rsidRPr="00232FDB" w:rsidR="004E5A6E">
        <w:rPr>
          <w:sz w:val="28"/>
          <w:szCs w:val="28"/>
        </w:rPr>
        <w:t>, что препятствовало подготовке и проверке служебного транспорта для следующей сметы (бригады).</w:t>
      </w:r>
      <w:r w:rsidRPr="00232FDB" w:rsidR="00E54831">
        <w:rPr>
          <w:sz w:val="28"/>
          <w:szCs w:val="28"/>
        </w:rPr>
        <w:t xml:space="preserve"> </w:t>
      </w:r>
    </w:p>
    <w:p w:rsidR="004F1124" w:rsidRPr="00232FDB" w:rsidP="00FE7FF4">
      <w:pPr>
        <w:pStyle w:val="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232FDB">
        <w:rPr>
          <w:sz w:val="28"/>
          <w:szCs w:val="28"/>
        </w:rPr>
        <w:t xml:space="preserve">Свидетель </w:t>
      </w:r>
      <w:r w:rsidRPr="00232FDB">
        <w:rPr>
          <w:sz w:val="28"/>
          <w:szCs w:val="28"/>
        </w:rPr>
        <w:t>Валихова</w:t>
      </w:r>
      <w:r w:rsidRPr="00232FDB">
        <w:rPr>
          <w:sz w:val="28"/>
          <w:szCs w:val="28"/>
        </w:rPr>
        <w:t xml:space="preserve"> Ю.В.</w:t>
      </w:r>
      <w:r w:rsidRPr="00232FDB" w:rsidR="004E5A6E">
        <w:rPr>
          <w:sz w:val="28"/>
          <w:szCs w:val="28"/>
        </w:rPr>
        <w:t xml:space="preserve"> в судебном заседании пояснила, что 01.04.2025г. вместе с </w:t>
      </w:r>
      <w:r w:rsidRPr="00232FDB" w:rsidR="004E5A6E">
        <w:rPr>
          <w:sz w:val="28"/>
          <w:szCs w:val="28"/>
        </w:rPr>
        <w:t>Малыченко</w:t>
      </w:r>
      <w:r w:rsidRPr="00232FDB" w:rsidR="004E5A6E">
        <w:rPr>
          <w:sz w:val="28"/>
          <w:szCs w:val="28"/>
        </w:rPr>
        <w:t xml:space="preserve"> Н.В. (</w:t>
      </w:r>
      <w:r w:rsidRPr="00232FDB" w:rsidR="00FE7FF4">
        <w:rPr>
          <w:sz w:val="28"/>
          <w:szCs w:val="28"/>
        </w:rPr>
        <w:t>фельдшером</w:t>
      </w:r>
      <w:r w:rsidRPr="00232FDB" w:rsidR="004E5A6E">
        <w:rPr>
          <w:sz w:val="28"/>
          <w:szCs w:val="28"/>
        </w:rPr>
        <w:t>) и водителем Фоменко П.Ф. заступила на смену, после поступления вызова, выехали по адресу и прибыв на указанную улицу (ул. Севастопольская в г. Саки), водитель сразу не нашел нужный дом</w:t>
      </w:r>
      <w:r w:rsidRPr="00232FDB" w:rsidR="00E113E3">
        <w:rPr>
          <w:sz w:val="28"/>
          <w:szCs w:val="28"/>
        </w:rPr>
        <w:t>,</w:t>
      </w:r>
      <w:r w:rsidRPr="00232FDB" w:rsidR="004E5A6E">
        <w:rPr>
          <w:sz w:val="28"/>
          <w:szCs w:val="28"/>
        </w:rPr>
        <w:t xml:space="preserve"> принял решение развернуться и в моменте проведения </w:t>
      </w:r>
      <w:r w:rsidRPr="00232FDB" w:rsidR="00FE7FF4">
        <w:rPr>
          <w:sz w:val="28"/>
          <w:szCs w:val="28"/>
        </w:rPr>
        <w:t>маневра - разворота</w:t>
      </w:r>
      <w:r w:rsidRPr="00232FDB" w:rsidR="004E5A6E">
        <w:rPr>
          <w:sz w:val="28"/>
          <w:szCs w:val="28"/>
        </w:rPr>
        <w:t xml:space="preserve"> (сдавая назад) она почувствовала</w:t>
      </w:r>
      <w:r w:rsidRPr="00232FDB" w:rsidR="004E5A6E">
        <w:rPr>
          <w:sz w:val="28"/>
          <w:szCs w:val="28"/>
        </w:rPr>
        <w:t xml:space="preserve"> толчок и </w:t>
      </w:r>
      <w:r w:rsidRPr="00232FDB" w:rsidR="00E113E3">
        <w:rPr>
          <w:sz w:val="28"/>
          <w:szCs w:val="28"/>
        </w:rPr>
        <w:t xml:space="preserve">услышала </w:t>
      </w:r>
      <w:r w:rsidRPr="00232FDB" w:rsidR="004E5A6E">
        <w:rPr>
          <w:sz w:val="28"/>
          <w:szCs w:val="28"/>
        </w:rPr>
        <w:t xml:space="preserve">скрежет, однако, предположила что транспорт во что-то ударился металлической подножкой расположенного за задним бампером, при этом водитель не выходил из автомобиля, что бы удостовериться что отсутствуют механические повреждения, после чего водитель </w:t>
      </w:r>
      <w:r w:rsidRPr="00232FDB" w:rsidR="00E113E3">
        <w:rPr>
          <w:sz w:val="28"/>
          <w:szCs w:val="28"/>
        </w:rPr>
        <w:t>продолжил</w:t>
      </w:r>
      <w:r w:rsidRPr="00232FDB" w:rsidR="004E5A6E">
        <w:rPr>
          <w:sz w:val="28"/>
          <w:szCs w:val="28"/>
        </w:rPr>
        <w:t xml:space="preserve"> </w:t>
      </w:r>
      <w:r w:rsidRPr="00232FDB" w:rsidR="00E113E3">
        <w:rPr>
          <w:sz w:val="28"/>
          <w:szCs w:val="28"/>
        </w:rPr>
        <w:t>движение</w:t>
      </w:r>
      <w:r w:rsidRPr="00232FDB" w:rsidR="004E5A6E">
        <w:rPr>
          <w:sz w:val="28"/>
          <w:szCs w:val="28"/>
        </w:rPr>
        <w:t xml:space="preserve"> вперед </w:t>
      </w:r>
      <w:r w:rsidRPr="00232FDB" w:rsidR="004E5A6E">
        <w:rPr>
          <w:sz w:val="28"/>
          <w:szCs w:val="28"/>
        </w:rPr>
        <w:t>и</w:t>
      </w:r>
      <w:r w:rsidRPr="00232FDB" w:rsidR="004E5A6E">
        <w:rPr>
          <w:sz w:val="28"/>
          <w:szCs w:val="28"/>
        </w:rPr>
        <w:t xml:space="preserve"> </w:t>
      </w:r>
      <w:r w:rsidRPr="00232FDB" w:rsidR="00E113E3">
        <w:rPr>
          <w:sz w:val="28"/>
          <w:szCs w:val="28"/>
        </w:rPr>
        <w:t xml:space="preserve">прибыв </w:t>
      </w:r>
      <w:r w:rsidRPr="00232FDB" w:rsidR="00FE7FF4">
        <w:rPr>
          <w:sz w:val="28"/>
          <w:szCs w:val="28"/>
        </w:rPr>
        <w:t>на адрес</w:t>
      </w:r>
      <w:r w:rsidRPr="00232FDB" w:rsidR="00E113E3">
        <w:rPr>
          <w:sz w:val="28"/>
          <w:szCs w:val="28"/>
        </w:rPr>
        <w:t xml:space="preserve">, она по своей инициативе осмотрела задний правый бок автомобиля (в её должностные обязанности не входит) не обнаружив </w:t>
      </w:r>
      <w:r w:rsidRPr="00232FDB" w:rsidR="00E113E3">
        <w:rPr>
          <w:sz w:val="28"/>
          <w:szCs w:val="28"/>
        </w:rPr>
        <w:t xml:space="preserve">повреждений пошла в дом к пациенту. Дополнительно пояснила, что сидела в передней части автомобиля возле водителя и </w:t>
      </w:r>
      <w:r w:rsidRPr="00232FDB" w:rsidR="00E113E3">
        <w:rPr>
          <w:sz w:val="28"/>
          <w:szCs w:val="28"/>
        </w:rPr>
        <w:t>Малыченко</w:t>
      </w:r>
      <w:r w:rsidRPr="00232FDB" w:rsidR="00E113E3">
        <w:rPr>
          <w:sz w:val="28"/>
          <w:szCs w:val="28"/>
        </w:rPr>
        <w:t xml:space="preserve"> Н.В. и после толчка и услышанного скрежета сказала об этом последней.</w:t>
      </w:r>
    </w:p>
    <w:p w:rsidR="007B3E35" w:rsidRPr="00232FDB" w:rsidP="00FE7FF4">
      <w:pPr>
        <w:pStyle w:val="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232FDB">
        <w:rPr>
          <w:sz w:val="28"/>
          <w:szCs w:val="28"/>
        </w:rPr>
        <w:t xml:space="preserve">Свидетель </w:t>
      </w:r>
      <w:r w:rsidRPr="00232FDB">
        <w:rPr>
          <w:sz w:val="28"/>
          <w:szCs w:val="28"/>
        </w:rPr>
        <w:t>Малыченко</w:t>
      </w:r>
      <w:r w:rsidRPr="00232FDB">
        <w:rPr>
          <w:sz w:val="28"/>
          <w:szCs w:val="28"/>
        </w:rPr>
        <w:t xml:space="preserve"> Н.В. в судебном заседании пояснила, что 01.04.2025г. вместе с </w:t>
      </w:r>
      <w:r w:rsidRPr="00232FDB">
        <w:rPr>
          <w:sz w:val="28"/>
          <w:szCs w:val="28"/>
        </w:rPr>
        <w:t>Валиховой</w:t>
      </w:r>
      <w:r w:rsidRPr="00232FDB">
        <w:rPr>
          <w:sz w:val="28"/>
          <w:szCs w:val="28"/>
        </w:rPr>
        <w:t xml:space="preserve"> Ю.В. (врач) и водителем Фоменко П.Ф. заступила на смену, после поступления вызова, выехали по адресу и прибыв на указанную улицу (ул. Севастопольская в г. Саки) водитель сразу не нашел нужный дом, принял решение развернуться задом, после чего, продолжил движение вперед к нужному дому, по</w:t>
      </w:r>
      <w:r w:rsidRPr="00232FDB">
        <w:rPr>
          <w:sz w:val="28"/>
          <w:szCs w:val="28"/>
        </w:rPr>
        <w:t xml:space="preserve"> прибытию </w:t>
      </w:r>
      <w:r w:rsidRPr="00232FDB" w:rsidR="00FE7FF4">
        <w:rPr>
          <w:sz w:val="28"/>
          <w:szCs w:val="28"/>
        </w:rPr>
        <w:t>в нужный адрес,</w:t>
      </w:r>
      <w:r w:rsidRPr="00232FDB">
        <w:rPr>
          <w:sz w:val="28"/>
          <w:szCs w:val="28"/>
        </w:rPr>
        <w:t xml:space="preserve"> она взяла сумку с медикаментами и прошла в дом к пациенту.</w:t>
      </w:r>
      <w:r w:rsidRPr="00232FDB">
        <w:rPr>
          <w:sz w:val="28"/>
          <w:szCs w:val="28"/>
        </w:rPr>
        <w:t xml:space="preserve"> Дополнительно пояснила, что сидела в передней части автомобиля возле водителя и </w:t>
      </w:r>
      <w:r w:rsidRPr="00232FDB">
        <w:rPr>
          <w:sz w:val="28"/>
          <w:szCs w:val="28"/>
        </w:rPr>
        <w:t>Валиховой</w:t>
      </w:r>
      <w:r w:rsidRPr="00232FDB">
        <w:rPr>
          <w:sz w:val="28"/>
          <w:szCs w:val="28"/>
        </w:rPr>
        <w:t xml:space="preserve"> Ю.В</w:t>
      </w:r>
      <w:r w:rsidRPr="00232FDB" w:rsidR="00FE7FF4">
        <w:rPr>
          <w:sz w:val="28"/>
          <w:szCs w:val="28"/>
        </w:rPr>
        <w:t>. самого удара не почувствовала или не обратила внимания на него.</w:t>
      </w:r>
    </w:p>
    <w:p w:rsidR="00FE7FF4" w:rsidRPr="00232FDB" w:rsidP="00FE7FF4">
      <w:pPr>
        <w:pStyle w:val="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232FDB">
        <w:rPr>
          <w:sz w:val="28"/>
          <w:szCs w:val="28"/>
        </w:rPr>
        <w:t xml:space="preserve">Во время обозрения в судебном заседании приобщенной видеозаписи, уполномоченный представитель потерпевшего Некрасов И.И. и иные представители обратили внимание мирового судью, что момент ДТП отчетливо виден на видеозаписи, однако водитель в нарушение пункта правил ПДД РФ оставил место ДТП. </w:t>
      </w:r>
    </w:p>
    <w:p w:rsidR="0048598D" w:rsidRPr="00232FDB" w:rsidP="00FE7FF4">
      <w:pPr>
        <w:pStyle w:val="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232FDB">
        <w:rPr>
          <w:sz w:val="28"/>
          <w:szCs w:val="28"/>
        </w:rPr>
        <w:t xml:space="preserve">Выслушав </w:t>
      </w:r>
      <w:r w:rsidRPr="00232FDB" w:rsidR="00B80BC9">
        <w:rPr>
          <w:sz w:val="28"/>
          <w:szCs w:val="28"/>
        </w:rPr>
        <w:t>Фоменко П.Ф.</w:t>
      </w:r>
      <w:r w:rsidRPr="00232FDB">
        <w:rPr>
          <w:sz w:val="28"/>
          <w:szCs w:val="28"/>
        </w:rPr>
        <w:t>,</w:t>
      </w:r>
      <w:r w:rsidRPr="00232FDB" w:rsidR="00B80BC9">
        <w:rPr>
          <w:sz w:val="28"/>
          <w:szCs w:val="28"/>
        </w:rPr>
        <w:t xml:space="preserve"> </w:t>
      </w:r>
      <w:r w:rsidRPr="00232FDB" w:rsidR="007B3E35">
        <w:rPr>
          <w:sz w:val="28"/>
          <w:szCs w:val="28"/>
        </w:rPr>
        <w:t xml:space="preserve">уполномоченных представителей потерпевшего: Кукушкина В.В., Некрасова И.И., Сидоренко А.В., свидетелей: </w:t>
      </w:r>
      <w:r w:rsidRPr="00232FDB" w:rsidR="007B3E35">
        <w:rPr>
          <w:sz w:val="28"/>
          <w:szCs w:val="28"/>
        </w:rPr>
        <w:t>Валихову</w:t>
      </w:r>
      <w:r w:rsidRPr="00232FDB" w:rsidR="007B3E35">
        <w:rPr>
          <w:sz w:val="28"/>
          <w:szCs w:val="28"/>
        </w:rPr>
        <w:t xml:space="preserve"> Ю.В., </w:t>
      </w:r>
      <w:r w:rsidRPr="00232FDB" w:rsidR="007B3E35">
        <w:rPr>
          <w:sz w:val="28"/>
          <w:szCs w:val="28"/>
        </w:rPr>
        <w:t>Малыченко</w:t>
      </w:r>
      <w:r w:rsidRPr="00232FDB" w:rsidR="007B3E35">
        <w:rPr>
          <w:sz w:val="28"/>
          <w:szCs w:val="28"/>
        </w:rPr>
        <w:t xml:space="preserve"> Н.В., обозрев видеозапись и </w:t>
      </w:r>
      <w:r w:rsidRPr="00232FDB">
        <w:rPr>
          <w:sz w:val="28"/>
          <w:szCs w:val="28"/>
        </w:rPr>
        <w:t xml:space="preserve">исследовав материалы дела, мировой судья пришел к выводу о наличии в действиях </w:t>
      </w:r>
      <w:r w:rsidRPr="00232FDB" w:rsidR="00B80BC9">
        <w:rPr>
          <w:sz w:val="28"/>
          <w:szCs w:val="28"/>
        </w:rPr>
        <w:t>Фоменко П.Ф.</w:t>
      </w:r>
      <w:r w:rsidRPr="00232FDB">
        <w:rPr>
          <w:sz w:val="28"/>
          <w:szCs w:val="28"/>
        </w:rPr>
        <w:t>, состава правонарушения, предусмотренного частью 2 статьи 12.27 Кодекса</w:t>
      </w:r>
      <w:r w:rsidRPr="00232FDB" w:rsidR="00B80BC9">
        <w:rPr>
          <w:sz w:val="28"/>
          <w:szCs w:val="28"/>
        </w:rPr>
        <w:t xml:space="preserve"> </w:t>
      </w:r>
      <w:r w:rsidRPr="00232FDB">
        <w:rPr>
          <w:sz w:val="28"/>
          <w:szCs w:val="28"/>
        </w:rPr>
        <w:t>Российской Федерации об административных правонарушениях, исходя из следующего.</w:t>
      </w:r>
    </w:p>
    <w:p w:rsidR="0048598D" w:rsidRPr="00232FDB" w:rsidP="00FE7FF4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FDB">
        <w:rPr>
          <w:rFonts w:ascii="Times New Roman" w:hAnsi="Times New Roman" w:cs="Times New Roman"/>
          <w:sz w:val="28"/>
          <w:szCs w:val="28"/>
        </w:rPr>
        <w:t>В соответствии с пунктом 3 статьи</w:t>
      </w:r>
      <w:r w:rsidRPr="00232FDB" w:rsidR="00386280">
        <w:rPr>
          <w:rFonts w:ascii="Times New Roman" w:hAnsi="Times New Roman" w:cs="Times New Roman"/>
          <w:sz w:val="28"/>
          <w:szCs w:val="28"/>
        </w:rPr>
        <w:t xml:space="preserve"> 2 Федерального закона от 10 декабря 1995 года № 196-ФЗ </w:t>
      </w:r>
      <w:r w:rsidRPr="00232FDB" w:rsidR="00B80BC9">
        <w:rPr>
          <w:rFonts w:ascii="Times New Roman" w:hAnsi="Times New Roman" w:cs="Times New Roman"/>
          <w:sz w:val="28"/>
          <w:szCs w:val="28"/>
        </w:rPr>
        <w:t xml:space="preserve">(ред. от </w:t>
      </w:r>
      <w:r w:rsidRPr="00232FDB">
        <w:rPr>
          <w:rFonts w:ascii="Times New Roman" w:hAnsi="Times New Roman" w:cs="Times New Roman"/>
          <w:sz w:val="28"/>
          <w:szCs w:val="28"/>
        </w:rPr>
        <w:t>08.08.2024г.</w:t>
      </w:r>
      <w:r w:rsidRPr="00232FDB" w:rsidR="00B80BC9">
        <w:rPr>
          <w:rFonts w:ascii="Times New Roman" w:hAnsi="Times New Roman" w:cs="Times New Roman"/>
          <w:sz w:val="28"/>
          <w:szCs w:val="28"/>
        </w:rPr>
        <w:t xml:space="preserve">) </w:t>
      </w:r>
      <w:r w:rsidRPr="00232FDB" w:rsidR="00386280">
        <w:rPr>
          <w:rFonts w:ascii="Times New Roman" w:hAnsi="Times New Roman" w:cs="Times New Roman"/>
          <w:sz w:val="28"/>
          <w:szCs w:val="28"/>
        </w:rPr>
        <w:t xml:space="preserve">«О безопасности дорожного движения» </w:t>
      </w:r>
      <w:r w:rsidRPr="00232FDB" w:rsidR="00386280">
        <w:rPr>
          <w:rFonts w:ascii="Times New Roman" w:hAnsi="Times New Roman" w:cs="Times New Roman"/>
          <w:sz w:val="28"/>
          <w:szCs w:val="28"/>
        </w:rPr>
        <w:t>дорожно</w:t>
      </w:r>
      <w:r w:rsidRPr="00232FDB" w:rsidR="00B80BC9">
        <w:rPr>
          <w:rFonts w:ascii="Times New Roman" w:hAnsi="Times New Roman" w:cs="Times New Roman"/>
          <w:sz w:val="28"/>
          <w:szCs w:val="28"/>
        </w:rPr>
        <w:t xml:space="preserve"> </w:t>
      </w:r>
      <w:r w:rsidRPr="00232FDB" w:rsidR="00386280">
        <w:rPr>
          <w:rFonts w:ascii="Times New Roman" w:hAnsi="Times New Roman" w:cs="Times New Roman"/>
          <w:sz w:val="28"/>
          <w:szCs w:val="28"/>
        </w:rPr>
        <w:t>- транспортное происшествие - событие, возникшее в процессе движения по дороге транспортного средства и с его участием, при котором погибли или ранены люди, повреждены транспортные средства, сооружения, грузы либо причинен иной материальный ущерб.</w:t>
      </w:r>
    </w:p>
    <w:p w:rsidR="0048598D" w:rsidRPr="00232FDB" w:rsidP="00FE7FF4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FDB">
        <w:rPr>
          <w:rFonts w:ascii="Times New Roman" w:hAnsi="Times New Roman" w:cs="Times New Roman"/>
          <w:sz w:val="28"/>
          <w:szCs w:val="28"/>
        </w:rPr>
        <w:t xml:space="preserve">Согласно пункта </w:t>
      </w:r>
      <w:r w:rsidRPr="00232FDB" w:rsidR="00386280">
        <w:rPr>
          <w:rFonts w:ascii="Times New Roman" w:hAnsi="Times New Roman" w:cs="Times New Roman"/>
          <w:sz w:val="28"/>
          <w:szCs w:val="28"/>
        </w:rPr>
        <w:t>2.5 Правил дорожного движения, утвержденных Постановлением Совета Министров - Правительства Российской Федерации от 23 октября 1993 года № 1090</w:t>
      </w:r>
      <w:r w:rsidRPr="00232FDB" w:rsidR="00B80BC9">
        <w:rPr>
          <w:rFonts w:ascii="Times New Roman" w:hAnsi="Times New Roman" w:cs="Times New Roman"/>
          <w:sz w:val="28"/>
          <w:szCs w:val="28"/>
        </w:rPr>
        <w:t xml:space="preserve"> (ред. от </w:t>
      </w:r>
      <w:r w:rsidRPr="00232FDB">
        <w:rPr>
          <w:rFonts w:ascii="Times New Roman" w:hAnsi="Times New Roman" w:cs="Times New Roman"/>
          <w:sz w:val="28"/>
          <w:szCs w:val="28"/>
        </w:rPr>
        <w:t>27.03.2025г.</w:t>
      </w:r>
      <w:r w:rsidRPr="00232FDB" w:rsidR="00B80BC9">
        <w:rPr>
          <w:rFonts w:ascii="Times New Roman" w:hAnsi="Times New Roman" w:cs="Times New Roman"/>
          <w:sz w:val="28"/>
          <w:szCs w:val="28"/>
        </w:rPr>
        <w:t>)</w:t>
      </w:r>
      <w:r w:rsidRPr="00232FDB" w:rsidR="00386280">
        <w:rPr>
          <w:rFonts w:ascii="Times New Roman" w:hAnsi="Times New Roman" w:cs="Times New Roman"/>
          <w:sz w:val="28"/>
          <w:szCs w:val="28"/>
        </w:rPr>
        <w:t>, при дорожно-транспортном происшествии водитель, причастный к нему, обязан немедленно остановить (не трогать с места) транспортное средство, включить аварийную сигнализацию и выставить знак аварийной остановки в соответствии с требованиями пункта 7.2 Правил, не перемещать предметы, имеющие отношение к</w:t>
      </w:r>
      <w:r w:rsidRPr="00232FDB" w:rsidR="00386280">
        <w:rPr>
          <w:rFonts w:ascii="Times New Roman" w:hAnsi="Times New Roman" w:cs="Times New Roman"/>
          <w:sz w:val="28"/>
          <w:szCs w:val="28"/>
        </w:rPr>
        <w:t xml:space="preserve"> происшествию.</w:t>
      </w:r>
    </w:p>
    <w:p w:rsidR="0048598D" w:rsidRPr="00232FDB" w:rsidP="00FE7FF4">
      <w:pPr>
        <w:pStyle w:val="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232FDB">
        <w:rPr>
          <w:sz w:val="28"/>
          <w:szCs w:val="28"/>
        </w:rPr>
        <w:t>Исходя из приведенных положений, оставить место дорожн</w:t>
      </w:r>
      <w:r w:rsidRPr="00232FDB">
        <w:rPr>
          <w:sz w:val="28"/>
          <w:szCs w:val="28"/>
        </w:rPr>
        <w:t>о-</w:t>
      </w:r>
      <w:r w:rsidRPr="00232FDB">
        <w:rPr>
          <w:sz w:val="28"/>
          <w:szCs w:val="28"/>
        </w:rPr>
        <w:t xml:space="preserve"> транспортного происшествия без вызова сотрудников полиции его участники могут лишь в случае причинения в результате такого происшествия вреда только имуществу и отсутствия между ними разногласий на предмет характера, перечня и оценки полученных повреждений.</w:t>
      </w:r>
    </w:p>
    <w:p w:rsidR="0048598D" w:rsidRPr="00232FDB" w:rsidP="00FE7FF4">
      <w:pPr>
        <w:pStyle w:val="1"/>
        <w:shd w:val="clear" w:color="auto" w:fill="auto"/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 w:rsidRPr="00232FDB">
        <w:rPr>
          <w:sz w:val="28"/>
          <w:szCs w:val="28"/>
        </w:rPr>
        <w:t xml:space="preserve">Данные требования Правил дорожного движения </w:t>
      </w:r>
      <w:r w:rsidRPr="00232FDB" w:rsidR="00B80BC9">
        <w:rPr>
          <w:sz w:val="28"/>
          <w:szCs w:val="28"/>
        </w:rPr>
        <w:t>Фоменко П.Ф.</w:t>
      </w:r>
      <w:r w:rsidRPr="00232FDB">
        <w:rPr>
          <w:sz w:val="28"/>
          <w:szCs w:val="28"/>
        </w:rPr>
        <w:t xml:space="preserve"> были нарушены</w:t>
      </w:r>
      <w:r w:rsidRPr="00232FDB">
        <w:rPr>
          <w:color w:val="auto"/>
          <w:sz w:val="28"/>
          <w:szCs w:val="28"/>
        </w:rPr>
        <w:t>, поскольку он оставил место дорожно-транспортного происшествия, участником которого являлся.</w:t>
      </w:r>
    </w:p>
    <w:p w:rsidR="0048598D" w:rsidRPr="00232FDB" w:rsidP="00FE7FF4">
      <w:pPr>
        <w:pStyle w:val="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232FDB">
        <w:rPr>
          <w:color w:val="auto"/>
          <w:sz w:val="28"/>
          <w:szCs w:val="28"/>
        </w:rPr>
        <w:t xml:space="preserve">Согласно протокола об административном правонарушении 82 АП № </w:t>
      </w:r>
      <w:r w:rsidRPr="00232FDB" w:rsidR="007B3E35">
        <w:rPr>
          <w:color w:val="auto"/>
          <w:sz w:val="28"/>
          <w:szCs w:val="28"/>
        </w:rPr>
        <w:t>284259</w:t>
      </w:r>
      <w:r w:rsidRPr="00232FDB">
        <w:rPr>
          <w:color w:val="auto"/>
          <w:sz w:val="28"/>
          <w:szCs w:val="28"/>
        </w:rPr>
        <w:t xml:space="preserve"> от </w:t>
      </w:r>
      <w:r w:rsidRPr="00232FDB" w:rsidR="00B80BC9">
        <w:rPr>
          <w:color w:val="auto"/>
          <w:sz w:val="28"/>
          <w:szCs w:val="28"/>
        </w:rPr>
        <w:t>0</w:t>
      </w:r>
      <w:r w:rsidRPr="00232FDB" w:rsidR="007B3E35">
        <w:rPr>
          <w:color w:val="auto"/>
          <w:sz w:val="28"/>
          <w:szCs w:val="28"/>
        </w:rPr>
        <w:t>2 апреля</w:t>
      </w:r>
      <w:r w:rsidRPr="00232FDB">
        <w:rPr>
          <w:color w:val="auto"/>
          <w:sz w:val="28"/>
          <w:szCs w:val="28"/>
        </w:rPr>
        <w:t xml:space="preserve"> 202</w:t>
      </w:r>
      <w:r w:rsidRPr="00232FDB" w:rsidR="007B3E35">
        <w:rPr>
          <w:color w:val="auto"/>
          <w:sz w:val="28"/>
          <w:szCs w:val="28"/>
        </w:rPr>
        <w:t>5</w:t>
      </w:r>
      <w:r w:rsidRPr="00232FDB">
        <w:rPr>
          <w:color w:val="auto"/>
          <w:sz w:val="28"/>
          <w:szCs w:val="28"/>
        </w:rPr>
        <w:t xml:space="preserve"> года, который был составлен в отношении </w:t>
      </w:r>
      <w:r w:rsidRPr="00232FDB" w:rsidR="00B80BC9">
        <w:rPr>
          <w:color w:val="auto"/>
          <w:sz w:val="28"/>
          <w:szCs w:val="28"/>
        </w:rPr>
        <w:t>Фоменко П.Ф.</w:t>
      </w:r>
      <w:r w:rsidRPr="00232FDB">
        <w:rPr>
          <w:color w:val="auto"/>
          <w:sz w:val="28"/>
          <w:szCs w:val="28"/>
        </w:rPr>
        <w:t xml:space="preserve"> за то, что он </w:t>
      </w:r>
      <w:r w:rsidRPr="00232FDB" w:rsidR="007B3E35">
        <w:rPr>
          <w:color w:val="auto"/>
          <w:sz w:val="28"/>
          <w:szCs w:val="28"/>
        </w:rPr>
        <w:t xml:space="preserve">01 апреля 2025 года в 22 час. 40 мин., находясь на ул. Севастопольская 24 в г. Саки Республики Крым, управляя транспортным средством «ГАЗ </w:t>
      </w:r>
      <w:r w:rsidRPr="00232FDB" w:rsidR="007B3E35">
        <w:rPr>
          <w:color w:val="auto"/>
          <w:sz w:val="28"/>
          <w:szCs w:val="28"/>
          <w:lang w:val="en-US"/>
        </w:rPr>
        <w:t>Gazelle</w:t>
      </w:r>
      <w:r w:rsidRPr="00232FDB" w:rsidR="007B3E35">
        <w:rPr>
          <w:color w:val="auto"/>
          <w:sz w:val="28"/>
          <w:szCs w:val="28"/>
        </w:rPr>
        <w:t xml:space="preserve"> </w:t>
      </w:r>
      <w:r w:rsidRPr="00232FDB" w:rsidR="007B3E35">
        <w:rPr>
          <w:color w:val="auto"/>
          <w:sz w:val="28"/>
          <w:szCs w:val="28"/>
          <w:lang w:val="en-US"/>
        </w:rPr>
        <w:t>Next</w:t>
      </w:r>
      <w:r w:rsidRPr="00232FDB" w:rsidR="007B3E35">
        <w:rPr>
          <w:color w:val="auto"/>
          <w:sz w:val="28"/>
          <w:szCs w:val="28"/>
        </w:rPr>
        <w:t xml:space="preserve">», </w:t>
      </w:r>
      <w:r w:rsidRPr="00232FDB" w:rsidR="007B3E35">
        <w:rPr>
          <w:sz w:val="28"/>
          <w:szCs w:val="28"/>
        </w:rPr>
        <w:t>с государственным регистрационным знаком Н557АВ82, в нарушение требований п.2.5</w:t>
      </w:r>
      <w:r w:rsidRPr="00232FDB" w:rsidR="007B3E35">
        <w:rPr>
          <w:sz w:val="28"/>
          <w:szCs w:val="28"/>
        </w:rPr>
        <w:t xml:space="preserve"> ПДД РФ оставил место ДТП, участником которого он являлся, чем совершил правонарушение, предусмотренное ч.2 ст. 12.27 КоАП РФ</w:t>
      </w:r>
      <w:r w:rsidRPr="00232FDB">
        <w:rPr>
          <w:sz w:val="28"/>
          <w:szCs w:val="28"/>
        </w:rPr>
        <w:t>.</w:t>
      </w:r>
    </w:p>
    <w:p w:rsidR="0048598D" w:rsidRPr="00232FDB" w:rsidP="000C2F81">
      <w:pPr>
        <w:pStyle w:val="1"/>
        <w:shd w:val="clear" w:color="auto" w:fill="auto"/>
        <w:spacing w:after="0"/>
        <w:ind w:left="20" w:right="20" w:firstLine="689"/>
        <w:jc w:val="both"/>
        <w:rPr>
          <w:sz w:val="28"/>
          <w:szCs w:val="28"/>
        </w:rPr>
      </w:pPr>
      <w:r w:rsidRPr="00232FDB">
        <w:rPr>
          <w:sz w:val="28"/>
          <w:szCs w:val="28"/>
        </w:rPr>
        <w:t>Указанные обстоятельства подтверждаются собранными по делу доказательствами:</w:t>
      </w:r>
    </w:p>
    <w:p w:rsidR="0048598D" w:rsidRPr="00232FDB">
      <w:pPr>
        <w:pStyle w:val="1"/>
        <w:numPr>
          <w:ilvl w:val="0"/>
          <w:numId w:val="1"/>
        </w:numPr>
        <w:shd w:val="clear" w:color="auto" w:fill="auto"/>
        <w:tabs>
          <w:tab w:val="left" w:pos="783"/>
        </w:tabs>
        <w:spacing w:after="0"/>
        <w:ind w:left="20" w:right="20" w:firstLine="580"/>
        <w:jc w:val="both"/>
        <w:rPr>
          <w:sz w:val="28"/>
          <w:szCs w:val="28"/>
        </w:rPr>
      </w:pPr>
      <w:r w:rsidRPr="00232FDB">
        <w:rPr>
          <w:sz w:val="28"/>
          <w:szCs w:val="28"/>
        </w:rPr>
        <w:t xml:space="preserve">протоколом об административном правонарушении </w:t>
      </w:r>
      <w:r w:rsidRPr="00232FDB" w:rsidR="000C2F81">
        <w:rPr>
          <w:color w:val="auto"/>
          <w:sz w:val="28"/>
          <w:szCs w:val="28"/>
        </w:rPr>
        <w:t>82 АП № 284259 от 02 апреля 2025 года</w:t>
      </w:r>
      <w:r w:rsidRPr="00232FDB">
        <w:rPr>
          <w:sz w:val="28"/>
          <w:szCs w:val="28"/>
        </w:rPr>
        <w:t>;</w:t>
      </w:r>
    </w:p>
    <w:p w:rsidR="000C2F81" w:rsidRPr="00232FDB">
      <w:pPr>
        <w:pStyle w:val="1"/>
        <w:numPr>
          <w:ilvl w:val="0"/>
          <w:numId w:val="1"/>
        </w:numPr>
        <w:shd w:val="clear" w:color="auto" w:fill="auto"/>
        <w:tabs>
          <w:tab w:val="left" w:pos="783"/>
        </w:tabs>
        <w:spacing w:after="0"/>
        <w:ind w:left="20" w:right="20" w:firstLine="580"/>
        <w:jc w:val="both"/>
        <w:rPr>
          <w:sz w:val="28"/>
          <w:szCs w:val="28"/>
        </w:rPr>
      </w:pPr>
      <w:r w:rsidRPr="00232FDB">
        <w:rPr>
          <w:sz w:val="28"/>
          <w:szCs w:val="28"/>
        </w:rPr>
        <w:t>копией постановления по делу</w:t>
      </w:r>
      <w:r w:rsidRPr="00232FDB" w:rsidR="002C28DC">
        <w:rPr>
          <w:sz w:val="28"/>
          <w:szCs w:val="28"/>
        </w:rPr>
        <w:t xml:space="preserve"> об административном правонарушении 188100822400017023 от 02.04.2025г.;</w:t>
      </w:r>
    </w:p>
    <w:p w:rsidR="002C28DC" w:rsidRPr="00232FDB">
      <w:pPr>
        <w:pStyle w:val="1"/>
        <w:numPr>
          <w:ilvl w:val="0"/>
          <w:numId w:val="1"/>
        </w:numPr>
        <w:shd w:val="clear" w:color="auto" w:fill="auto"/>
        <w:tabs>
          <w:tab w:val="left" w:pos="783"/>
        </w:tabs>
        <w:spacing w:after="0"/>
        <w:ind w:left="20" w:right="20" w:firstLine="580"/>
        <w:jc w:val="both"/>
        <w:rPr>
          <w:color w:val="auto"/>
          <w:sz w:val="28"/>
          <w:szCs w:val="28"/>
        </w:rPr>
      </w:pPr>
      <w:r w:rsidRPr="00232FDB">
        <w:rPr>
          <w:sz w:val="28"/>
          <w:szCs w:val="28"/>
        </w:rPr>
        <w:t xml:space="preserve">копией </w:t>
      </w:r>
      <w:r w:rsidRPr="00232FDB">
        <w:rPr>
          <w:color w:val="auto"/>
          <w:sz w:val="28"/>
          <w:szCs w:val="28"/>
        </w:rPr>
        <w:t>протокола об административном правонарушении 82 АП № 284258 от 02.04.2025г.;</w:t>
      </w:r>
    </w:p>
    <w:p w:rsidR="002C28DC" w:rsidRPr="00232FDB" w:rsidP="002C28DC">
      <w:pPr>
        <w:pStyle w:val="1"/>
        <w:numPr>
          <w:ilvl w:val="0"/>
          <w:numId w:val="1"/>
        </w:numPr>
        <w:shd w:val="clear" w:color="auto" w:fill="auto"/>
        <w:tabs>
          <w:tab w:val="left" w:pos="786"/>
        </w:tabs>
        <w:spacing w:after="0"/>
        <w:ind w:left="40" w:right="40" w:firstLine="580"/>
        <w:jc w:val="both"/>
        <w:rPr>
          <w:color w:val="auto"/>
          <w:sz w:val="28"/>
          <w:szCs w:val="28"/>
        </w:rPr>
      </w:pPr>
      <w:r w:rsidRPr="00232FDB">
        <w:rPr>
          <w:color w:val="auto"/>
          <w:sz w:val="28"/>
          <w:szCs w:val="28"/>
        </w:rPr>
        <w:t xml:space="preserve">копией схемы места совершения административного правонарушения от </w:t>
      </w:r>
      <w:r w:rsidRPr="00232FDB" w:rsidR="00C464A7">
        <w:rPr>
          <w:color w:val="auto"/>
          <w:sz w:val="28"/>
          <w:szCs w:val="28"/>
        </w:rPr>
        <w:t>02.04.</w:t>
      </w:r>
      <w:r w:rsidRPr="00232FDB">
        <w:rPr>
          <w:color w:val="auto"/>
          <w:sz w:val="28"/>
          <w:szCs w:val="28"/>
        </w:rPr>
        <w:t>2025г</w:t>
      </w:r>
      <w:r w:rsidRPr="00232FDB" w:rsidR="00C464A7">
        <w:rPr>
          <w:color w:val="auto"/>
          <w:sz w:val="28"/>
          <w:szCs w:val="28"/>
        </w:rPr>
        <w:t>.</w:t>
      </w:r>
      <w:r w:rsidRPr="00232FDB">
        <w:rPr>
          <w:color w:val="auto"/>
          <w:sz w:val="28"/>
          <w:szCs w:val="28"/>
        </w:rPr>
        <w:t>;</w:t>
      </w:r>
    </w:p>
    <w:p w:rsidR="002C28DC" w:rsidRPr="00232FDB" w:rsidP="002C28DC">
      <w:pPr>
        <w:pStyle w:val="1"/>
        <w:numPr>
          <w:ilvl w:val="0"/>
          <w:numId w:val="1"/>
        </w:numPr>
        <w:shd w:val="clear" w:color="auto" w:fill="auto"/>
        <w:tabs>
          <w:tab w:val="left" w:pos="786"/>
        </w:tabs>
        <w:spacing w:after="0"/>
        <w:ind w:left="40" w:firstLine="580"/>
        <w:jc w:val="both"/>
        <w:rPr>
          <w:color w:val="auto"/>
          <w:sz w:val="28"/>
          <w:szCs w:val="28"/>
        </w:rPr>
      </w:pPr>
      <w:r w:rsidRPr="00232FDB">
        <w:rPr>
          <w:color w:val="auto"/>
          <w:sz w:val="28"/>
          <w:szCs w:val="28"/>
        </w:rPr>
        <w:t>копией дополнения к материалу</w:t>
      </w:r>
      <w:r w:rsidRPr="00232FDB">
        <w:rPr>
          <w:color w:val="auto"/>
          <w:sz w:val="28"/>
          <w:szCs w:val="28"/>
        </w:rPr>
        <w:t xml:space="preserve"> по ДТП от </w:t>
      </w:r>
      <w:r w:rsidRPr="00232FDB" w:rsidR="00C464A7">
        <w:rPr>
          <w:color w:val="auto"/>
          <w:sz w:val="28"/>
          <w:szCs w:val="28"/>
        </w:rPr>
        <w:t>02.04.2025г.</w:t>
      </w:r>
      <w:r w:rsidRPr="00232FDB">
        <w:rPr>
          <w:color w:val="auto"/>
          <w:sz w:val="28"/>
          <w:szCs w:val="28"/>
        </w:rPr>
        <w:t>;</w:t>
      </w:r>
    </w:p>
    <w:p w:rsidR="00C464A7" w:rsidRPr="00232FDB">
      <w:pPr>
        <w:pStyle w:val="1"/>
        <w:numPr>
          <w:ilvl w:val="0"/>
          <w:numId w:val="1"/>
        </w:numPr>
        <w:shd w:val="clear" w:color="auto" w:fill="auto"/>
        <w:tabs>
          <w:tab w:val="left" w:pos="783"/>
        </w:tabs>
        <w:spacing w:after="0"/>
        <w:ind w:left="20" w:firstLine="580"/>
        <w:jc w:val="both"/>
        <w:rPr>
          <w:color w:val="auto"/>
          <w:sz w:val="28"/>
          <w:szCs w:val="28"/>
        </w:rPr>
      </w:pPr>
      <w:r w:rsidRPr="00232FDB">
        <w:rPr>
          <w:color w:val="auto"/>
          <w:sz w:val="28"/>
          <w:szCs w:val="28"/>
        </w:rPr>
        <w:t>копией письменных</w:t>
      </w:r>
      <w:r w:rsidRPr="00232FDB" w:rsidR="00386280">
        <w:rPr>
          <w:color w:val="auto"/>
          <w:sz w:val="28"/>
          <w:szCs w:val="28"/>
        </w:rPr>
        <w:t xml:space="preserve"> объяснений </w:t>
      </w:r>
      <w:r w:rsidRPr="00232FDB">
        <w:rPr>
          <w:color w:val="auto"/>
          <w:sz w:val="28"/>
          <w:szCs w:val="28"/>
        </w:rPr>
        <w:t>заведующей подстанции</w:t>
      </w:r>
      <w:r w:rsidRPr="00232FDB">
        <w:rPr>
          <w:color w:val="auto"/>
          <w:sz w:val="28"/>
          <w:szCs w:val="28"/>
        </w:rPr>
        <w:t xml:space="preserve"> № 27</w:t>
      </w:r>
      <w:r w:rsidRPr="00232FDB" w:rsidR="002C3B61">
        <w:rPr>
          <w:color w:val="auto"/>
          <w:sz w:val="28"/>
          <w:szCs w:val="28"/>
        </w:rPr>
        <w:t xml:space="preserve"> ГБУЗ РК «КРЦ МК и СМП»</w:t>
      </w:r>
      <w:r w:rsidRPr="00232FDB">
        <w:rPr>
          <w:color w:val="auto"/>
          <w:sz w:val="28"/>
          <w:szCs w:val="28"/>
        </w:rPr>
        <w:t xml:space="preserve"> Шубиной О.В. от 02.04.2025г.;</w:t>
      </w:r>
    </w:p>
    <w:p w:rsidR="00C464A7" w:rsidRPr="00232FDB" w:rsidP="002C3B61">
      <w:pPr>
        <w:pStyle w:val="1"/>
        <w:numPr>
          <w:ilvl w:val="0"/>
          <w:numId w:val="1"/>
        </w:numPr>
        <w:shd w:val="clear" w:color="auto" w:fill="auto"/>
        <w:tabs>
          <w:tab w:val="left" w:pos="783"/>
        </w:tabs>
        <w:spacing w:after="0"/>
        <w:ind w:left="20" w:firstLine="580"/>
        <w:jc w:val="both"/>
        <w:rPr>
          <w:color w:val="auto"/>
          <w:sz w:val="28"/>
          <w:szCs w:val="28"/>
        </w:rPr>
      </w:pPr>
      <w:r w:rsidRPr="00232FDB">
        <w:rPr>
          <w:color w:val="auto"/>
          <w:sz w:val="28"/>
          <w:szCs w:val="28"/>
        </w:rPr>
        <w:t xml:space="preserve">копией посменных объяснений </w:t>
      </w:r>
      <w:r w:rsidRPr="00232FDB">
        <w:rPr>
          <w:color w:val="auto"/>
          <w:sz w:val="28"/>
          <w:szCs w:val="28"/>
        </w:rPr>
        <w:t>Малыченко</w:t>
      </w:r>
      <w:r w:rsidRPr="00232FDB">
        <w:rPr>
          <w:color w:val="auto"/>
          <w:sz w:val="28"/>
          <w:szCs w:val="28"/>
        </w:rPr>
        <w:t xml:space="preserve"> Н.В. от 02.04.2025г.; </w:t>
      </w:r>
    </w:p>
    <w:p w:rsidR="00C464A7" w:rsidRPr="00232FDB" w:rsidP="00C464A7">
      <w:pPr>
        <w:pStyle w:val="1"/>
        <w:numPr>
          <w:ilvl w:val="0"/>
          <w:numId w:val="1"/>
        </w:numPr>
        <w:shd w:val="clear" w:color="auto" w:fill="auto"/>
        <w:tabs>
          <w:tab w:val="left" w:pos="783"/>
        </w:tabs>
        <w:spacing w:after="0"/>
        <w:ind w:left="20" w:firstLine="580"/>
        <w:jc w:val="both"/>
        <w:rPr>
          <w:color w:val="auto"/>
          <w:sz w:val="28"/>
          <w:szCs w:val="28"/>
        </w:rPr>
      </w:pPr>
      <w:r w:rsidRPr="00232FDB">
        <w:rPr>
          <w:color w:val="auto"/>
          <w:sz w:val="28"/>
          <w:szCs w:val="28"/>
        </w:rPr>
        <w:t xml:space="preserve">копией посменных объяснений </w:t>
      </w:r>
      <w:r w:rsidRPr="00232FDB">
        <w:rPr>
          <w:color w:val="auto"/>
          <w:sz w:val="28"/>
          <w:szCs w:val="28"/>
        </w:rPr>
        <w:t>Валиховой</w:t>
      </w:r>
      <w:r w:rsidRPr="00232FDB">
        <w:rPr>
          <w:color w:val="auto"/>
          <w:sz w:val="28"/>
          <w:szCs w:val="28"/>
        </w:rPr>
        <w:t xml:space="preserve"> Ю.В. от 02.04.2025г.; </w:t>
      </w:r>
    </w:p>
    <w:p w:rsidR="0048598D" w:rsidRPr="00232FDB" w:rsidP="00C464A7">
      <w:pPr>
        <w:pStyle w:val="1"/>
        <w:numPr>
          <w:ilvl w:val="0"/>
          <w:numId w:val="1"/>
        </w:numPr>
        <w:shd w:val="clear" w:color="auto" w:fill="auto"/>
        <w:tabs>
          <w:tab w:val="left" w:pos="783"/>
        </w:tabs>
        <w:spacing w:after="0"/>
        <w:ind w:left="20" w:firstLine="580"/>
        <w:jc w:val="both"/>
        <w:rPr>
          <w:color w:val="auto"/>
          <w:sz w:val="28"/>
          <w:szCs w:val="28"/>
        </w:rPr>
      </w:pPr>
      <w:r w:rsidRPr="00232FDB">
        <w:rPr>
          <w:color w:val="auto"/>
          <w:sz w:val="28"/>
          <w:szCs w:val="28"/>
        </w:rPr>
        <w:t xml:space="preserve">копией посменных объяснений </w:t>
      </w:r>
      <w:r w:rsidRPr="00232FDB" w:rsidR="00B80BC9">
        <w:rPr>
          <w:color w:val="auto"/>
          <w:sz w:val="28"/>
          <w:szCs w:val="28"/>
        </w:rPr>
        <w:t>Фоменко П.Ф.</w:t>
      </w:r>
      <w:r w:rsidRPr="00232FDB" w:rsidR="00386280">
        <w:rPr>
          <w:color w:val="auto"/>
          <w:sz w:val="28"/>
          <w:szCs w:val="28"/>
        </w:rPr>
        <w:t xml:space="preserve"> от </w:t>
      </w:r>
      <w:r w:rsidRPr="00232FDB">
        <w:rPr>
          <w:color w:val="auto"/>
          <w:sz w:val="28"/>
          <w:szCs w:val="28"/>
        </w:rPr>
        <w:t>02.04.2025г.</w:t>
      </w:r>
      <w:r w:rsidRPr="00232FDB" w:rsidR="00386280">
        <w:rPr>
          <w:color w:val="auto"/>
          <w:sz w:val="28"/>
          <w:szCs w:val="28"/>
        </w:rPr>
        <w:t>;</w:t>
      </w:r>
    </w:p>
    <w:p w:rsidR="0048598D" w:rsidRPr="00232FDB">
      <w:pPr>
        <w:pStyle w:val="1"/>
        <w:numPr>
          <w:ilvl w:val="0"/>
          <w:numId w:val="1"/>
        </w:numPr>
        <w:shd w:val="clear" w:color="auto" w:fill="auto"/>
        <w:tabs>
          <w:tab w:val="left" w:pos="786"/>
        </w:tabs>
        <w:spacing w:after="0"/>
        <w:ind w:left="40" w:firstLine="580"/>
        <w:jc w:val="both"/>
        <w:rPr>
          <w:color w:val="auto"/>
          <w:sz w:val="28"/>
          <w:szCs w:val="28"/>
        </w:rPr>
      </w:pPr>
      <w:r w:rsidRPr="00232FDB">
        <w:rPr>
          <w:color w:val="auto"/>
          <w:sz w:val="28"/>
          <w:szCs w:val="28"/>
        </w:rPr>
        <w:t>фототаблицей</w:t>
      </w:r>
      <w:r w:rsidRPr="00232FDB">
        <w:rPr>
          <w:color w:val="auto"/>
          <w:sz w:val="28"/>
          <w:szCs w:val="28"/>
        </w:rPr>
        <w:t>;</w:t>
      </w:r>
    </w:p>
    <w:p w:rsidR="00C464A7" w:rsidRPr="00232FDB">
      <w:pPr>
        <w:pStyle w:val="1"/>
        <w:numPr>
          <w:ilvl w:val="0"/>
          <w:numId w:val="1"/>
        </w:numPr>
        <w:shd w:val="clear" w:color="auto" w:fill="auto"/>
        <w:tabs>
          <w:tab w:val="left" w:pos="786"/>
        </w:tabs>
        <w:spacing w:after="0"/>
        <w:ind w:left="40" w:firstLine="580"/>
        <w:jc w:val="both"/>
        <w:rPr>
          <w:color w:val="auto"/>
          <w:sz w:val="28"/>
          <w:szCs w:val="28"/>
        </w:rPr>
      </w:pPr>
      <w:r w:rsidRPr="00232FDB">
        <w:rPr>
          <w:color w:val="auto"/>
          <w:sz w:val="28"/>
          <w:szCs w:val="28"/>
        </w:rPr>
        <w:t>копией путевого листа от 01.04.2025г.;</w:t>
      </w:r>
    </w:p>
    <w:p w:rsidR="00C464A7" w:rsidRPr="00232FDB">
      <w:pPr>
        <w:pStyle w:val="1"/>
        <w:numPr>
          <w:ilvl w:val="0"/>
          <w:numId w:val="1"/>
        </w:numPr>
        <w:shd w:val="clear" w:color="auto" w:fill="auto"/>
        <w:tabs>
          <w:tab w:val="left" w:pos="786"/>
        </w:tabs>
        <w:spacing w:after="0"/>
        <w:ind w:left="40" w:firstLine="580"/>
        <w:jc w:val="both"/>
        <w:rPr>
          <w:color w:val="auto"/>
          <w:sz w:val="28"/>
          <w:szCs w:val="28"/>
        </w:rPr>
      </w:pPr>
      <w:r w:rsidRPr="00232FDB">
        <w:rPr>
          <w:color w:val="auto"/>
          <w:sz w:val="28"/>
          <w:szCs w:val="28"/>
        </w:rPr>
        <w:t>копией листа вызова скорой медицинской помощи от 01.04.2025г.;</w:t>
      </w:r>
    </w:p>
    <w:p w:rsidR="00C464A7" w:rsidRPr="00232FDB">
      <w:pPr>
        <w:pStyle w:val="1"/>
        <w:numPr>
          <w:ilvl w:val="0"/>
          <w:numId w:val="1"/>
        </w:numPr>
        <w:shd w:val="clear" w:color="auto" w:fill="auto"/>
        <w:tabs>
          <w:tab w:val="left" w:pos="976"/>
        </w:tabs>
        <w:spacing w:after="0"/>
        <w:ind w:left="40" w:right="40" w:firstLine="580"/>
        <w:jc w:val="both"/>
        <w:rPr>
          <w:sz w:val="28"/>
          <w:szCs w:val="28"/>
        </w:rPr>
      </w:pPr>
      <w:r w:rsidRPr="00232FDB">
        <w:rPr>
          <w:color w:val="auto"/>
          <w:sz w:val="28"/>
          <w:szCs w:val="28"/>
        </w:rPr>
        <w:t xml:space="preserve">Актом </w:t>
      </w:r>
      <w:r w:rsidRPr="00232FDB">
        <w:rPr>
          <w:color w:val="auto"/>
          <w:sz w:val="28"/>
          <w:szCs w:val="28"/>
        </w:rPr>
        <w:t>дефектовки</w:t>
      </w:r>
      <w:r w:rsidRPr="00232FDB">
        <w:rPr>
          <w:color w:val="auto"/>
          <w:sz w:val="28"/>
          <w:szCs w:val="28"/>
        </w:rPr>
        <w:t xml:space="preserve"> № 1657 </w:t>
      </w:r>
      <w:r w:rsidRPr="00232FDB">
        <w:rPr>
          <w:sz w:val="28"/>
          <w:szCs w:val="28"/>
        </w:rPr>
        <w:t>от 03.04.2025г.;</w:t>
      </w:r>
    </w:p>
    <w:p w:rsidR="006964DB" w:rsidRPr="00232FDB">
      <w:pPr>
        <w:pStyle w:val="1"/>
        <w:numPr>
          <w:ilvl w:val="0"/>
          <w:numId w:val="1"/>
        </w:numPr>
        <w:shd w:val="clear" w:color="auto" w:fill="auto"/>
        <w:tabs>
          <w:tab w:val="left" w:pos="976"/>
        </w:tabs>
        <w:spacing w:after="0"/>
        <w:ind w:left="40" w:right="40" w:firstLine="580"/>
        <w:jc w:val="both"/>
        <w:rPr>
          <w:sz w:val="28"/>
          <w:szCs w:val="28"/>
        </w:rPr>
      </w:pPr>
      <w:r w:rsidRPr="00232FDB">
        <w:rPr>
          <w:sz w:val="28"/>
          <w:szCs w:val="28"/>
        </w:rPr>
        <w:t>видеозаписью из служебного автомобиля;</w:t>
      </w:r>
    </w:p>
    <w:p w:rsidR="00C464A7" w:rsidRPr="00232FDB">
      <w:pPr>
        <w:pStyle w:val="1"/>
        <w:numPr>
          <w:ilvl w:val="0"/>
          <w:numId w:val="1"/>
        </w:numPr>
        <w:shd w:val="clear" w:color="auto" w:fill="auto"/>
        <w:tabs>
          <w:tab w:val="left" w:pos="976"/>
        </w:tabs>
        <w:spacing w:after="0"/>
        <w:ind w:left="40" w:right="40" w:firstLine="580"/>
        <w:jc w:val="both"/>
        <w:rPr>
          <w:sz w:val="28"/>
          <w:szCs w:val="28"/>
        </w:rPr>
      </w:pPr>
      <w:r w:rsidRPr="00232FDB">
        <w:rPr>
          <w:sz w:val="28"/>
          <w:szCs w:val="28"/>
        </w:rPr>
        <w:t xml:space="preserve">признательными показаниями  </w:t>
      </w:r>
      <w:r w:rsidRPr="00232FDB">
        <w:rPr>
          <w:color w:val="auto"/>
          <w:sz w:val="28"/>
          <w:szCs w:val="28"/>
        </w:rPr>
        <w:t>Фоменко П.Ф. в судебном заседании;</w:t>
      </w:r>
    </w:p>
    <w:p w:rsidR="006964DB" w:rsidRPr="00232FDB">
      <w:pPr>
        <w:pStyle w:val="1"/>
        <w:numPr>
          <w:ilvl w:val="0"/>
          <w:numId w:val="1"/>
        </w:numPr>
        <w:shd w:val="clear" w:color="auto" w:fill="auto"/>
        <w:tabs>
          <w:tab w:val="left" w:pos="976"/>
        </w:tabs>
        <w:spacing w:after="0"/>
        <w:ind w:left="40" w:right="40" w:firstLine="580"/>
        <w:jc w:val="both"/>
        <w:rPr>
          <w:sz w:val="28"/>
          <w:szCs w:val="28"/>
        </w:rPr>
      </w:pPr>
      <w:r w:rsidRPr="00232FDB">
        <w:rPr>
          <w:color w:val="auto"/>
          <w:sz w:val="28"/>
          <w:szCs w:val="28"/>
        </w:rPr>
        <w:t xml:space="preserve">показаниями </w:t>
      </w:r>
      <w:r w:rsidRPr="00232FDB">
        <w:rPr>
          <w:sz w:val="28"/>
          <w:szCs w:val="28"/>
        </w:rPr>
        <w:t xml:space="preserve">уполномоченных представителей потерпевшего: Кукушкина В.В., Некрасова И.И., Сидоренко А.В. в судебном заседании; </w:t>
      </w:r>
    </w:p>
    <w:p w:rsidR="006964DB" w:rsidRPr="00232FDB">
      <w:pPr>
        <w:pStyle w:val="1"/>
        <w:numPr>
          <w:ilvl w:val="0"/>
          <w:numId w:val="1"/>
        </w:numPr>
        <w:shd w:val="clear" w:color="auto" w:fill="auto"/>
        <w:tabs>
          <w:tab w:val="left" w:pos="976"/>
        </w:tabs>
        <w:spacing w:after="0"/>
        <w:ind w:left="40" w:right="40" w:firstLine="580"/>
        <w:jc w:val="both"/>
        <w:rPr>
          <w:sz w:val="28"/>
          <w:szCs w:val="28"/>
        </w:rPr>
      </w:pPr>
      <w:r w:rsidRPr="00232FDB">
        <w:rPr>
          <w:color w:val="auto"/>
          <w:sz w:val="28"/>
          <w:szCs w:val="28"/>
        </w:rPr>
        <w:t xml:space="preserve">показаниями свидетелей </w:t>
      </w:r>
      <w:r w:rsidRPr="00232FDB">
        <w:rPr>
          <w:sz w:val="28"/>
          <w:szCs w:val="28"/>
        </w:rPr>
        <w:t>Валиховой</w:t>
      </w:r>
      <w:r w:rsidRPr="00232FDB">
        <w:rPr>
          <w:sz w:val="28"/>
          <w:szCs w:val="28"/>
        </w:rPr>
        <w:t xml:space="preserve"> Ю.В., </w:t>
      </w:r>
      <w:r w:rsidRPr="00232FDB">
        <w:rPr>
          <w:sz w:val="28"/>
          <w:szCs w:val="28"/>
        </w:rPr>
        <w:t>Малыченко</w:t>
      </w:r>
      <w:r w:rsidRPr="00232FDB">
        <w:rPr>
          <w:sz w:val="28"/>
          <w:szCs w:val="28"/>
        </w:rPr>
        <w:t xml:space="preserve"> Н.В. в судебном заседании;</w:t>
      </w:r>
    </w:p>
    <w:p w:rsidR="0048598D" w:rsidRPr="00232FDB" w:rsidP="002878CB">
      <w:pPr>
        <w:pStyle w:val="1"/>
        <w:shd w:val="clear" w:color="auto" w:fill="auto"/>
        <w:tabs>
          <w:tab w:val="left" w:pos="786"/>
        </w:tabs>
        <w:spacing w:after="0"/>
        <w:ind w:left="620"/>
        <w:jc w:val="both"/>
        <w:rPr>
          <w:sz w:val="28"/>
          <w:szCs w:val="28"/>
        </w:rPr>
      </w:pPr>
      <w:r w:rsidRPr="00232FDB">
        <w:rPr>
          <w:sz w:val="28"/>
          <w:szCs w:val="28"/>
        </w:rPr>
        <w:t>-иными доказательствами по делу.</w:t>
      </w:r>
    </w:p>
    <w:p w:rsidR="0048598D" w:rsidRPr="00232FDB">
      <w:pPr>
        <w:pStyle w:val="1"/>
        <w:shd w:val="clear" w:color="auto" w:fill="auto"/>
        <w:spacing w:after="0"/>
        <w:ind w:left="40" w:right="40" w:firstLine="580"/>
        <w:jc w:val="both"/>
        <w:rPr>
          <w:sz w:val="28"/>
          <w:szCs w:val="28"/>
        </w:rPr>
      </w:pPr>
      <w:r w:rsidRPr="00232FDB">
        <w:rPr>
          <w:sz w:val="28"/>
          <w:szCs w:val="28"/>
        </w:rPr>
        <w:t xml:space="preserve">Указанными доказательствами, оснований не доверять которым у мирового судьи не </w:t>
      </w:r>
      <w:r w:rsidRPr="00232FDB">
        <w:rPr>
          <w:sz w:val="28"/>
          <w:szCs w:val="28"/>
        </w:rPr>
        <w:t>имеется</w:t>
      </w:r>
      <w:r w:rsidRPr="00232FDB">
        <w:rPr>
          <w:sz w:val="28"/>
          <w:szCs w:val="28"/>
        </w:rPr>
        <w:t xml:space="preserve"> установлено, что </w:t>
      </w:r>
      <w:r w:rsidRPr="00232FDB" w:rsidR="00B80BC9">
        <w:rPr>
          <w:color w:val="auto"/>
          <w:sz w:val="28"/>
          <w:szCs w:val="28"/>
        </w:rPr>
        <w:t>Фоменко П.Ф.</w:t>
      </w:r>
      <w:r w:rsidRPr="00232FDB" w:rsidR="006964DB">
        <w:rPr>
          <w:sz w:val="28"/>
          <w:szCs w:val="28"/>
        </w:rPr>
        <w:t xml:space="preserve"> </w:t>
      </w:r>
      <w:r w:rsidRPr="00232FDB">
        <w:rPr>
          <w:sz w:val="28"/>
          <w:szCs w:val="28"/>
        </w:rPr>
        <w:t>оставил в нарушение требований п.2.5 ПДД РФ место ДТП</w:t>
      </w:r>
      <w:r w:rsidRPr="00232FDB" w:rsidR="002C3B61">
        <w:rPr>
          <w:sz w:val="28"/>
          <w:szCs w:val="28"/>
        </w:rPr>
        <w:t xml:space="preserve"> участником которого он являлся</w:t>
      </w:r>
      <w:r w:rsidRPr="00232FDB">
        <w:rPr>
          <w:sz w:val="28"/>
          <w:szCs w:val="28"/>
        </w:rPr>
        <w:t>.</w:t>
      </w:r>
    </w:p>
    <w:p w:rsidR="0048598D" w:rsidRPr="00232FDB">
      <w:pPr>
        <w:pStyle w:val="1"/>
        <w:shd w:val="clear" w:color="auto" w:fill="auto"/>
        <w:spacing w:after="0"/>
        <w:ind w:left="40" w:right="40" w:firstLine="580"/>
        <w:jc w:val="both"/>
        <w:rPr>
          <w:sz w:val="28"/>
          <w:szCs w:val="28"/>
        </w:rPr>
      </w:pPr>
      <w:r w:rsidRPr="00232FDB">
        <w:rPr>
          <w:sz w:val="28"/>
          <w:szCs w:val="28"/>
        </w:rPr>
        <w:t xml:space="preserve">Совокупность перечисленных выше доказательств объективно свидетельствует о непосредственной причастности </w:t>
      </w:r>
      <w:r w:rsidRPr="00232FDB" w:rsidR="002878CB">
        <w:rPr>
          <w:color w:val="auto"/>
          <w:sz w:val="28"/>
          <w:szCs w:val="28"/>
        </w:rPr>
        <w:t>Фоменко П.Ф.</w:t>
      </w:r>
      <w:r w:rsidRPr="00232FDB">
        <w:rPr>
          <w:sz w:val="28"/>
          <w:szCs w:val="28"/>
        </w:rPr>
        <w:t xml:space="preserve"> к данному </w:t>
      </w:r>
      <w:r w:rsidRPr="00232FDB">
        <w:rPr>
          <w:sz w:val="28"/>
          <w:szCs w:val="28"/>
        </w:rPr>
        <w:t>событию.</w:t>
      </w:r>
    </w:p>
    <w:p w:rsidR="0048598D" w:rsidRPr="00232FDB">
      <w:pPr>
        <w:pStyle w:val="1"/>
        <w:shd w:val="clear" w:color="auto" w:fill="auto"/>
        <w:spacing w:after="0"/>
        <w:ind w:left="40" w:right="40" w:firstLine="580"/>
        <w:jc w:val="both"/>
        <w:rPr>
          <w:sz w:val="28"/>
          <w:szCs w:val="28"/>
        </w:rPr>
      </w:pPr>
      <w:r w:rsidRPr="00232FDB">
        <w:rPr>
          <w:sz w:val="28"/>
          <w:szCs w:val="28"/>
        </w:rPr>
        <w:t xml:space="preserve">То обстоятельство, что </w:t>
      </w:r>
      <w:r w:rsidRPr="00232FDB" w:rsidR="002878CB">
        <w:rPr>
          <w:color w:val="auto"/>
          <w:sz w:val="28"/>
          <w:szCs w:val="28"/>
        </w:rPr>
        <w:t>Фоменко П.Ф.</w:t>
      </w:r>
      <w:r w:rsidRPr="00232FDB">
        <w:rPr>
          <w:sz w:val="28"/>
          <w:szCs w:val="28"/>
        </w:rPr>
        <w:t xml:space="preserve"> стал участником </w:t>
      </w:r>
      <w:r w:rsidRPr="00232FDB">
        <w:rPr>
          <w:sz w:val="28"/>
          <w:szCs w:val="28"/>
        </w:rPr>
        <w:t>дорожно</w:t>
      </w:r>
      <w:r w:rsidRPr="00232FDB" w:rsidR="002878CB">
        <w:rPr>
          <w:sz w:val="28"/>
          <w:szCs w:val="28"/>
        </w:rPr>
        <w:t xml:space="preserve"> </w:t>
      </w:r>
      <w:r w:rsidRPr="00232FDB">
        <w:rPr>
          <w:sz w:val="28"/>
          <w:szCs w:val="28"/>
        </w:rPr>
        <w:t>- транспортного происшествия, обязывало его выполнить требование пункта 2.5 Правил дорожного движения РФ.</w:t>
      </w:r>
    </w:p>
    <w:p w:rsidR="0048598D" w:rsidRPr="00232FDB">
      <w:pPr>
        <w:pStyle w:val="1"/>
        <w:shd w:val="clear" w:color="auto" w:fill="auto"/>
        <w:spacing w:after="0"/>
        <w:ind w:left="40" w:right="40" w:firstLine="580"/>
        <w:jc w:val="both"/>
        <w:rPr>
          <w:sz w:val="28"/>
          <w:szCs w:val="28"/>
        </w:rPr>
      </w:pPr>
      <w:r w:rsidRPr="00232FDB">
        <w:rPr>
          <w:sz w:val="28"/>
          <w:szCs w:val="28"/>
        </w:rPr>
        <w:t xml:space="preserve">Оставив место дорожно-транспортного происшествия, </w:t>
      </w:r>
      <w:r w:rsidRPr="00232FDB" w:rsidR="002878CB">
        <w:rPr>
          <w:color w:val="auto"/>
          <w:sz w:val="28"/>
          <w:szCs w:val="28"/>
        </w:rPr>
        <w:t xml:space="preserve">Фоменко П.Ф. </w:t>
      </w:r>
      <w:r w:rsidRPr="00232FDB">
        <w:rPr>
          <w:sz w:val="28"/>
          <w:szCs w:val="28"/>
        </w:rPr>
        <w:t>совершил административное правонарушение, ответственность за которое предусмотрена частью 2 статьи 12.27 КоАП РФ.</w:t>
      </w:r>
    </w:p>
    <w:p w:rsidR="0048598D" w:rsidRPr="00232FDB">
      <w:pPr>
        <w:pStyle w:val="1"/>
        <w:shd w:val="clear" w:color="auto" w:fill="auto"/>
        <w:spacing w:after="0"/>
        <w:ind w:left="40" w:right="40" w:firstLine="580"/>
        <w:jc w:val="both"/>
        <w:rPr>
          <w:sz w:val="28"/>
          <w:szCs w:val="28"/>
        </w:rPr>
      </w:pPr>
      <w:r w:rsidRPr="00232FDB">
        <w:rPr>
          <w:sz w:val="28"/>
          <w:szCs w:val="28"/>
        </w:rPr>
        <w:t xml:space="preserve">Протокол об административном правонарушении </w:t>
      </w:r>
      <w:r w:rsidRPr="00232FDB" w:rsidR="006964DB">
        <w:rPr>
          <w:color w:val="auto"/>
          <w:sz w:val="28"/>
          <w:szCs w:val="28"/>
        </w:rPr>
        <w:t>82 АП № 284259 от 02 апреля 2025 года</w:t>
      </w:r>
      <w:r w:rsidRPr="00232FDB">
        <w:rPr>
          <w:color w:val="FF0000"/>
          <w:sz w:val="28"/>
          <w:szCs w:val="28"/>
        </w:rPr>
        <w:t xml:space="preserve"> </w:t>
      </w:r>
      <w:r w:rsidRPr="00232FDB">
        <w:rPr>
          <w:color w:val="auto"/>
          <w:sz w:val="28"/>
          <w:szCs w:val="28"/>
        </w:rPr>
        <w:t>соответствует ст.28.2 КоАП РФ, в</w:t>
      </w:r>
      <w:r w:rsidRPr="00232FDB">
        <w:rPr>
          <w:sz w:val="28"/>
          <w:szCs w:val="28"/>
        </w:rPr>
        <w:t xml:space="preserve"> нём зафиксированы все данные, необходимые для рассмотрения дела, в том числе, событие административного правонарушения, выразившееся в оставлении места дорожно-транспортного происшествия </w:t>
      </w:r>
      <w:r w:rsidRPr="00232FDB" w:rsidR="002878CB">
        <w:rPr>
          <w:color w:val="auto"/>
          <w:sz w:val="28"/>
          <w:szCs w:val="28"/>
        </w:rPr>
        <w:t>Фоменко П.Ф.</w:t>
      </w:r>
      <w:r w:rsidRPr="00232FDB">
        <w:rPr>
          <w:sz w:val="28"/>
          <w:szCs w:val="28"/>
        </w:rPr>
        <w:t>, участником которого он являлся.</w:t>
      </w:r>
    </w:p>
    <w:p w:rsidR="0048598D" w:rsidRPr="00232FDB">
      <w:pPr>
        <w:pStyle w:val="1"/>
        <w:shd w:val="clear" w:color="auto" w:fill="auto"/>
        <w:spacing w:after="0" w:line="317" w:lineRule="exact"/>
        <w:ind w:left="40" w:right="40" w:firstLine="580"/>
        <w:jc w:val="both"/>
        <w:rPr>
          <w:sz w:val="28"/>
          <w:szCs w:val="28"/>
        </w:rPr>
      </w:pPr>
      <w:r w:rsidRPr="00232FDB">
        <w:rPr>
          <w:sz w:val="28"/>
          <w:szCs w:val="28"/>
        </w:rPr>
        <w:t xml:space="preserve">Составленные по делу об административном правонарушении процессуальные документы соответствуют требованиям КоАП РФ, в связи с чем, являются допустимыми, достоверными, а в своей совокупности достаточными доказательствами, собранными в соответствии с правилами </w:t>
      </w:r>
      <w:r w:rsidRPr="00232FDB">
        <w:rPr>
          <w:sz w:val="28"/>
          <w:szCs w:val="28"/>
        </w:rPr>
        <w:t>ст.ст</w:t>
      </w:r>
      <w:r w:rsidRPr="00232FDB">
        <w:rPr>
          <w:sz w:val="28"/>
          <w:szCs w:val="28"/>
        </w:rPr>
        <w:t>. 26.2, 26.11 КоАП РФ.</w:t>
      </w:r>
    </w:p>
    <w:p w:rsidR="006964DB" w:rsidRPr="00232FDB" w:rsidP="006964DB">
      <w:pPr>
        <w:pStyle w:val="1"/>
        <w:shd w:val="clear" w:color="auto" w:fill="auto"/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 w:rsidRPr="00232FDB">
        <w:rPr>
          <w:color w:val="auto"/>
          <w:sz w:val="28"/>
          <w:szCs w:val="28"/>
        </w:rPr>
        <w:t xml:space="preserve">Как усматривается из материалов дела (карточка операции с ВУ), Фоменко П.Ф. в установленном законом порядке получал водительское удостоверение 8220886903 от 25.12.2014г., сведений, что </w:t>
      </w:r>
      <w:r w:rsidRPr="00232FDB" w:rsidR="002C3B61">
        <w:rPr>
          <w:color w:val="auto"/>
          <w:sz w:val="28"/>
          <w:szCs w:val="28"/>
        </w:rPr>
        <w:t>Фоменко П.Ф. числиться среди лишённый права специального управления транспортными средствами, материалы дела не содержат.</w:t>
      </w:r>
    </w:p>
    <w:p w:rsidR="00F50F2C" w:rsidRPr="00232FDB">
      <w:pPr>
        <w:pStyle w:val="1"/>
        <w:shd w:val="clear" w:color="auto" w:fill="auto"/>
        <w:spacing w:after="0" w:line="317" w:lineRule="exact"/>
        <w:ind w:left="40" w:right="40" w:firstLine="580"/>
        <w:jc w:val="both"/>
        <w:rPr>
          <w:sz w:val="28"/>
          <w:szCs w:val="28"/>
        </w:rPr>
      </w:pPr>
      <w:r w:rsidRPr="00232FDB">
        <w:rPr>
          <w:sz w:val="28"/>
          <w:szCs w:val="28"/>
        </w:rPr>
        <w:t xml:space="preserve">Оценив исследованные доказательства в совокупности, мировой судья приходит к выводу, что в действиях </w:t>
      </w:r>
      <w:r w:rsidRPr="00232FDB" w:rsidR="002878CB">
        <w:rPr>
          <w:color w:val="auto"/>
          <w:sz w:val="28"/>
          <w:szCs w:val="28"/>
        </w:rPr>
        <w:t>Фоменко П.Ф.</w:t>
      </w:r>
      <w:r w:rsidRPr="00232FDB">
        <w:rPr>
          <w:sz w:val="28"/>
          <w:szCs w:val="28"/>
        </w:rPr>
        <w:t>, имеется состав административного правонарушения, предусмотренного ч.2 ст. 12.27 КоАП РФ, а именно оставление водителем в нарушение Правил дорожного движения места дорожно-транспортного происшествия, участником которого он являлся.</w:t>
      </w:r>
    </w:p>
    <w:p w:rsidR="002C3B61" w:rsidRPr="002C3B61" w:rsidP="002C3B61">
      <w:pPr>
        <w:pStyle w:val="NoSpacing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32FDB">
        <w:rPr>
          <w:rFonts w:ascii="Times New Roman" w:hAnsi="Times New Roman" w:cs="Times New Roman"/>
          <w:sz w:val="28"/>
          <w:szCs w:val="28"/>
        </w:rPr>
        <w:t>Согласно части 2 статьи 12.27 Кодекс Российской Федерации об административных правонарушениях (в редакции от 03.02.2025г. с изм. и доп., вступ. в силу с 01.03.2025) за о</w:t>
      </w:r>
      <w:r w:rsidRPr="002C3B61">
        <w:rPr>
          <w:rFonts w:ascii="Times New Roman" w:eastAsia="Times New Roman" w:hAnsi="Times New Roman" w:cs="Times New Roman"/>
          <w:color w:val="auto"/>
          <w:sz w:val="28"/>
          <w:szCs w:val="28"/>
        </w:rPr>
        <w:t>ставление водителем в нарушение Правил дорожного движения места дорожно-транспортного происшествия, участником которого он являлся, при отсутствии признаков уголовно наказуемого деяния</w:t>
      </w:r>
      <w:r w:rsidRPr="00232FD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</w:t>
      </w:r>
      <w:r w:rsidRPr="002C3B61">
        <w:rPr>
          <w:rFonts w:ascii="Times New Roman" w:eastAsia="Times New Roman" w:hAnsi="Times New Roman" w:cs="Times New Roman"/>
          <w:color w:val="auto"/>
          <w:sz w:val="28"/>
          <w:szCs w:val="28"/>
        </w:rPr>
        <w:t>влечет лишение права управления транспортными средствами на срок от одного года до полутора лет</w:t>
      </w:r>
      <w:r w:rsidRPr="002C3B6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или административный арест на срок до пятнадцати суток. </w:t>
      </w:r>
    </w:p>
    <w:p w:rsidR="0048598D" w:rsidRPr="00232FDB">
      <w:pPr>
        <w:pStyle w:val="1"/>
        <w:shd w:val="clear" w:color="auto" w:fill="auto"/>
        <w:spacing w:after="0"/>
        <w:ind w:left="20" w:right="20" w:firstLine="640"/>
        <w:jc w:val="both"/>
        <w:rPr>
          <w:color w:val="auto"/>
          <w:sz w:val="28"/>
          <w:szCs w:val="28"/>
        </w:rPr>
      </w:pPr>
      <w:r w:rsidRPr="00232FDB">
        <w:rPr>
          <w:sz w:val="28"/>
          <w:szCs w:val="28"/>
        </w:rPr>
        <w:t xml:space="preserve">Согласно ч.2 ст.4.1 КоАП РФ, при назначении административного наказания суд учитывает характер совершенного </w:t>
      </w:r>
      <w:r w:rsidRPr="00232FDB" w:rsidR="002878CB">
        <w:rPr>
          <w:sz w:val="28"/>
          <w:szCs w:val="28"/>
        </w:rPr>
        <w:t>административного</w:t>
      </w:r>
      <w:r w:rsidRPr="00232FDB">
        <w:rPr>
          <w:sz w:val="28"/>
          <w:szCs w:val="28"/>
        </w:rPr>
        <w:t xml:space="preserve"> правонарушения, личность виновного, его имущественное положение, обстоятельства</w:t>
      </w:r>
      <w:r w:rsidRPr="00232FDB">
        <w:rPr>
          <w:color w:val="auto"/>
          <w:sz w:val="28"/>
          <w:szCs w:val="28"/>
        </w:rPr>
        <w:t>, смягчающие и отягчающие административную ответственность.</w:t>
      </w:r>
    </w:p>
    <w:p w:rsidR="00D34637" w:rsidRPr="00232FDB" w:rsidP="00D34637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32FD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Обстоятельством, смягчающим административную ответственность в соответствии со ст. 4.2 КоАП РФ, мировым судьей признается признание вины, раскаянье </w:t>
      </w:r>
      <w:r w:rsidRPr="00232FDB">
        <w:rPr>
          <w:rFonts w:ascii="Times New Roman" w:eastAsia="Times New Roman" w:hAnsi="Times New Roman" w:cs="Times New Roman"/>
          <w:color w:val="auto"/>
          <w:sz w:val="28"/>
          <w:szCs w:val="28"/>
        </w:rPr>
        <w:t>в</w:t>
      </w:r>
      <w:r w:rsidRPr="00232FD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содеянном.   </w:t>
      </w:r>
    </w:p>
    <w:p w:rsidR="00D34637" w:rsidRPr="00232FDB" w:rsidP="00D34637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32FD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Обстоятельств, отягчающих административную ответственность в соответствии со ст.4.3  КоАП РФ, мировым судьей не установлено.   </w:t>
      </w:r>
    </w:p>
    <w:p w:rsidR="00D34637" w:rsidRPr="00232FDB" w:rsidP="00D34637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32FDB">
        <w:rPr>
          <w:rFonts w:ascii="Times New Roman" w:eastAsia="Times New Roman" w:hAnsi="Times New Roman" w:cs="Times New Roman"/>
          <w:color w:val="auto"/>
          <w:sz w:val="28"/>
          <w:szCs w:val="28"/>
        </w:rPr>
        <w:t>В соответствии со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D34637" w:rsidRPr="00D34637" w:rsidP="00D34637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3463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личность виновного, его имущественное положение, показания </w:t>
      </w:r>
      <w:r w:rsidRPr="00232FD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уполномоченных представителей </w:t>
      </w:r>
      <w:r w:rsidRPr="00D3463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потерпевшего, </w:t>
      </w:r>
      <w:r w:rsidRPr="00232FD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показания свидетелей, </w:t>
      </w:r>
      <w:r w:rsidRPr="00D34637">
        <w:rPr>
          <w:rFonts w:ascii="Times New Roman" w:eastAsia="Times New Roman" w:hAnsi="Times New Roman" w:cs="Times New Roman"/>
          <w:color w:val="auto"/>
          <w:sz w:val="28"/>
          <w:szCs w:val="28"/>
        </w:rPr>
        <w:t>отсутствие обстоятельств отягчающих административную ответственность и наличие обстоятельства смягчающего административную ответственность, с целью воспитания уважения к общеустановленным правилам, а также</w:t>
      </w:r>
      <w:r w:rsidRPr="00D3463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предотвращения совершения новых правонарушений, мировой судья считает возможным назначить </w:t>
      </w:r>
      <w:r w:rsidRPr="00232FDB">
        <w:rPr>
          <w:rFonts w:ascii="Times New Roman" w:hAnsi="Times New Roman" w:cs="Times New Roman"/>
          <w:color w:val="auto"/>
          <w:sz w:val="28"/>
          <w:szCs w:val="28"/>
        </w:rPr>
        <w:t>Фоменко П.Ф.</w:t>
      </w:r>
      <w:r w:rsidRPr="00D3463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административное наказание в виде </w:t>
      </w:r>
      <w:r w:rsidRPr="00232FDB">
        <w:rPr>
          <w:rFonts w:ascii="Times New Roman" w:hAnsi="Times New Roman" w:cs="Times New Roman"/>
          <w:sz w:val="28"/>
          <w:szCs w:val="28"/>
        </w:rPr>
        <w:t>лишения права управления транспортными средствами в нижнем пределе санкции части 2 статьи 12.27 Кодекса Российской Федерации об административных правонарушениях</w:t>
      </w:r>
      <w:r w:rsidRPr="00D3463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считая данное наказание достаточным для предупреждения совершения новых правонарушений. </w:t>
      </w:r>
    </w:p>
    <w:p w:rsidR="0048598D" w:rsidRPr="00232FDB">
      <w:pPr>
        <w:pStyle w:val="1"/>
        <w:shd w:val="clear" w:color="auto" w:fill="auto"/>
        <w:spacing w:after="0"/>
        <w:ind w:left="20" w:right="20" w:firstLine="640"/>
        <w:jc w:val="both"/>
        <w:rPr>
          <w:sz w:val="28"/>
          <w:szCs w:val="28"/>
        </w:rPr>
      </w:pPr>
      <w:r w:rsidRPr="00232FDB">
        <w:rPr>
          <w:sz w:val="28"/>
          <w:szCs w:val="28"/>
        </w:rPr>
        <w:t xml:space="preserve">На основании </w:t>
      </w:r>
      <w:r w:rsidRPr="00232FDB">
        <w:rPr>
          <w:sz w:val="28"/>
          <w:szCs w:val="28"/>
        </w:rPr>
        <w:t>изложенного</w:t>
      </w:r>
      <w:r w:rsidRPr="00232FDB">
        <w:rPr>
          <w:sz w:val="28"/>
          <w:szCs w:val="28"/>
        </w:rPr>
        <w:t xml:space="preserve"> и руководствуясь </w:t>
      </w:r>
      <w:r w:rsidRPr="00232FDB" w:rsidR="00D34637">
        <w:rPr>
          <w:sz w:val="28"/>
          <w:szCs w:val="28"/>
        </w:rPr>
        <w:t xml:space="preserve">ч. 2 ст. 12.27 и </w:t>
      </w:r>
      <w:r w:rsidRPr="00232FDB">
        <w:rPr>
          <w:sz w:val="28"/>
          <w:szCs w:val="28"/>
        </w:rPr>
        <w:t>ст.ст</w:t>
      </w:r>
      <w:r w:rsidRPr="00232FDB">
        <w:rPr>
          <w:sz w:val="28"/>
          <w:szCs w:val="28"/>
        </w:rPr>
        <w:t xml:space="preserve">. 29.10 - 29.11 КоАП РФ, </w:t>
      </w:r>
      <w:r w:rsidRPr="00232FDB" w:rsidR="00D34637">
        <w:rPr>
          <w:sz w:val="28"/>
          <w:szCs w:val="28"/>
        </w:rPr>
        <w:t xml:space="preserve">мировой </w:t>
      </w:r>
      <w:r w:rsidRPr="00232FDB">
        <w:rPr>
          <w:sz w:val="28"/>
          <w:szCs w:val="28"/>
        </w:rPr>
        <w:t>судья</w:t>
      </w:r>
    </w:p>
    <w:p w:rsidR="0048598D" w:rsidRPr="00232FDB">
      <w:pPr>
        <w:pStyle w:val="20"/>
        <w:shd w:val="clear" w:color="auto" w:fill="auto"/>
        <w:spacing w:before="0" w:after="0" w:line="322" w:lineRule="exact"/>
        <w:ind w:left="3860"/>
        <w:jc w:val="left"/>
      </w:pPr>
      <w:r w:rsidRPr="00232FDB">
        <w:t>ПОСТАНОВИЛ:</w:t>
      </w:r>
    </w:p>
    <w:p w:rsidR="00D34637" w:rsidRPr="00232FDB" w:rsidP="00286257">
      <w:pPr>
        <w:pStyle w:val="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232FDB">
        <w:rPr>
          <w:sz w:val="28"/>
          <w:szCs w:val="28"/>
        </w:rPr>
        <w:t xml:space="preserve">Фоменко </w:t>
      </w:r>
      <w:r w:rsidR="00AB3326">
        <w:rPr>
          <w:sz w:val="28"/>
          <w:szCs w:val="28"/>
        </w:rPr>
        <w:t>П.Ф.</w:t>
      </w:r>
      <w:r w:rsidRPr="00232FDB">
        <w:rPr>
          <w:sz w:val="28"/>
          <w:szCs w:val="28"/>
        </w:rPr>
        <w:t xml:space="preserve">, </w:t>
      </w:r>
      <w:r w:rsidRPr="00232FDB" w:rsidR="002C3B61">
        <w:rPr>
          <w:sz w:val="28"/>
          <w:szCs w:val="28"/>
        </w:rPr>
        <w:t xml:space="preserve">признать </w:t>
      </w:r>
      <w:r w:rsidRPr="00232FDB" w:rsidR="00386280">
        <w:rPr>
          <w:sz w:val="28"/>
          <w:szCs w:val="28"/>
        </w:rPr>
        <w:t xml:space="preserve">виновным в совершении административного правонарушения, предусмотренного ч.2 ст. 12.27 </w:t>
      </w:r>
      <w:r w:rsidRPr="00232FDB" w:rsidR="00286257">
        <w:rPr>
          <w:sz w:val="28"/>
          <w:szCs w:val="28"/>
        </w:rPr>
        <w:t>Кодекса Российской Федерации об административных правонарушениях,</w:t>
      </w:r>
      <w:r w:rsidRPr="00232FDB" w:rsidR="00386280">
        <w:rPr>
          <w:sz w:val="28"/>
          <w:szCs w:val="28"/>
        </w:rPr>
        <w:t xml:space="preserve"> и назначить ему </w:t>
      </w:r>
      <w:r w:rsidRPr="00232FDB">
        <w:rPr>
          <w:sz w:val="28"/>
          <w:szCs w:val="28"/>
        </w:rPr>
        <w:t xml:space="preserve">административное </w:t>
      </w:r>
      <w:r w:rsidRPr="00232FDB" w:rsidR="00386280">
        <w:rPr>
          <w:sz w:val="28"/>
          <w:szCs w:val="28"/>
        </w:rPr>
        <w:t xml:space="preserve">наказание в виде </w:t>
      </w:r>
      <w:r w:rsidRPr="00232FDB">
        <w:rPr>
          <w:sz w:val="28"/>
          <w:szCs w:val="28"/>
        </w:rPr>
        <w:t>лишения права управления транспортными средствами сроком на  1 (один) год.</w:t>
      </w:r>
    </w:p>
    <w:p w:rsidR="00D34637" w:rsidRPr="00232FDB" w:rsidP="00286257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32FDB">
        <w:rPr>
          <w:rFonts w:ascii="Times New Roman" w:hAnsi="Times New Roman" w:cs="Times New Roman"/>
          <w:sz w:val="28"/>
          <w:szCs w:val="28"/>
        </w:rPr>
        <w:t xml:space="preserve"> </w:t>
      </w:r>
      <w:r w:rsidRPr="00232FD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соответствии с требованиями ст. 32.7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 </w:t>
      </w:r>
      <w:r w:rsidRPr="00232FDB">
        <w:rPr>
          <w:rFonts w:ascii="Times New Roman" w:eastAsia="Times New Roman" w:hAnsi="Times New Roman" w:cs="Times New Roman"/>
          <w:color w:val="auto"/>
          <w:sz w:val="28"/>
          <w:szCs w:val="28"/>
        </w:rPr>
        <w:t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предусмотренные частями 1 - 3.1 статьи 32.6 настоящего Кодекса, в орган, исполняющий этот вид административного наказания, а в случае утраты указанных документов заявить об этом в указанный орган в тот же срок</w:t>
      </w:r>
      <w:r w:rsidRPr="00232FD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В случае уклонения лица, </w:t>
      </w:r>
      <w:r w:rsidRPr="00232FDB">
        <w:rPr>
          <w:rFonts w:ascii="Times New Roman" w:eastAsia="Times New Roman" w:hAnsi="Times New Roman" w:cs="Times New Roman"/>
          <w:color w:val="auto"/>
          <w:sz w:val="28"/>
          <w:szCs w:val="28"/>
        </w:rPr>
        <w:t>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прерванного срока лишения специального права продолжается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D34637" w:rsidRPr="00232FDB" w:rsidP="00286257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32FDB">
        <w:rPr>
          <w:rFonts w:ascii="Times New Roman" w:eastAsia="Times New Roman" w:hAnsi="Times New Roman" w:cs="Times New Roman"/>
          <w:color w:val="auto"/>
          <w:sz w:val="28"/>
          <w:szCs w:val="28"/>
        </w:rPr>
        <w:t>Разъяснить лицу, привлеченному к административной ответственности, что он обязан сдать водительское удостоверение в органы ГИБДД по месту жительства в течение 3-х дней с момента вступления настоящего постановления в законную силу. В случае уклонения от сдачи соответствующего удостоверения срок лишения специального права прерывается. Течение срока лишения специального права зависит от выполнения им обязанности по сдаче водительского удостоверения в орган, исполняющий административное наказание в виде лишения права управления транспортными средствами либо подачи заявления об утрате водительского удостоверения. Неисполнение такой обязанности влечет за собой прерывание течения данного срока</w:t>
      </w:r>
    </w:p>
    <w:p w:rsidR="00286257" w:rsidRPr="00232FDB" w:rsidP="00286257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FD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Возложить исполнение постановления на </w:t>
      </w:r>
      <w:r w:rsidRPr="00232FDB">
        <w:rPr>
          <w:rFonts w:ascii="Times New Roman" w:hAnsi="Times New Roman" w:cs="Times New Roman"/>
          <w:sz w:val="28"/>
          <w:szCs w:val="28"/>
        </w:rPr>
        <w:t>отдел Государственной инспекции безопасности дорожного движения МО МВД Российской Федерации «Сакский».</w:t>
      </w:r>
    </w:p>
    <w:p w:rsidR="00AB7755" w:rsidRPr="00232FDB" w:rsidP="00AB7755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FDB">
        <w:rPr>
          <w:rFonts w:ascii="Times New Roman" w:hAnsi="Times New Roman" w:cs="Times New Roman"/>
          <w:sz w:val="28"/>
          <w:szCs w:val="28"/>
        </w:rPr>
        <w:t>Также, согласно ч.1 ст. 32.6 КоАП РФ, исполнение постановления о лишении права управления транспортным средством соответствующего вида или другими видами техники осуществляется путем изъятия и хранения в течение срока лишения указанного специального права соответственно водительского удостоверения, удостоверения на право управления судами (в том числе маломерными) или удостоверения тракториста-машиниста (тракториста), если водитель, судоводитель или тракторист-машинист (тракторист) лишен права управления всеми</w:t>
      </w:r>
      <w:r w:rsidRPr="00232FDB">
        <w:rPr>
          <w:rFonts w:ascii="Times New Roman" w:hAnsi="Times New Roman" w:cs="Times New Roman"/>
          <w:sz w:val="28"/>
          <w:szCs w:val="28"/>
        </w:rPr>
        <w:t xml:space="preserve"> видами транспортных средств, судов (в том числе маломерных) и другой техники.</w:t>
      </w:r>
    </w:p>
    <w:p w:rsidR="00AB7755" w:rsidRPr="00232FDB" w:rsidP="00AB7755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32FDB">
        <w:rPr>
          <w:sz w:val="28"/>
          <w:szCs w:val="28"/>
        </w:rPr>
        <w:t>И согласно ч. 4.1 ст. 32.6 КоАП РФ, по истечении срока лишения специального права за совершение административных правонарушений, предусмотренных статьей 9.3 и главой 12 настоящего Кодекса, водительское удостоверение или удостоверение тракториста-машиниста (тракториста), изъятые у лица, подвергнутого данному виду административного наказания, возвращаются после проверки знания им Правил дорожного движения и после уплаты в установленном порядке наложенных на него административных штрафов за</w:t>
      </w:r>
      <w:r w:rsidRPr="00232FDB">
        <w:rPr>
          <w:sz w:val="28"/>
          <w:szCs w:val="28"/>
        </w:rPr>
        <w:t xml:space="preserve"> административные правонарушения в области дорожного движения, а за совершение административных правонарушений, </w:t>
      </w:r>
      <w:r w:rsidRPr="00232FDB">
        <w:rPr>
          <w:sz w:val="28"/>
          <w:szCs w:val="28"/>
        </w:rPr>
        <w:t>предусмотренных частью 1 статьи 12.8, частью 1 статьи 12.26 и частью 3 статьи 12.27 настоящего Кодекса, также медицинского освидетельствования данного лица на наличие медицинских противопоказаний к управлению транспортным средством, за исключением случаев, предусмотренных статьей 32.6.1 настоящего Кодекса.</w:t>
      </w:r>
    </w:p>
    <w:p w:rsidR="001F3E65" w:rsidRPr="00232FDB" w:rsidP="00AB7755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FDB">
        <w:rPr>
          <w:rFonts w:ascii="Times New Roman" w:hAnsi="Times New Roman" w:cs="Times New Roman"/>
          <w:sz w:val="28"/>
          <w:szCs w:val="28"/>
        </w:rPr>
        <w:t xml:space="preserve"> Копию постановления для исполнения </w:t>
      </w:r>
      <w:r w:rsidRPr="00232FDB" w:rsidR="00AB7755">
        <w:rPr>
          <w:rFonts w:ascii="Times New Roman" w:hAnsi="Times New Roman" w:cs="Times New Roman"/>
          <w:sz w:val="28"/>
          <w:szCs w:val="28"/>
        </w:rPr>
        <w:t xml:space="preserve">в соответствии со ст. 32.5 КоАП РФ </w:t>
      </w:r>
      <w:r w:rsidRPr="00232FDB">
        <w:rPr>
          <w:rFonts w:ascii="Times New Roman" w:hAnsi="Times New Roman" w:cs="Times New Roman"/>
          <w:sz w:val="28"/>
          <w:szCs w:val="28"/>
        </w:rPr>
        <w:t xml:space="preserve">направить в Инспекцию </w:t>
      </w:r>
      <w:r w:rsidRPr="00232FDB">
        <w:rPr>
          <w:rFonts w:ascii="Times New Roman" w:hAnsi="Times New Roman" w:cs="Times New Roman"/>
          <w:sz w:val="28"/>
          <w:szCs w:val="28"/>
        </w:rPr>
        <w:t>Гостехнадзора</w:t>
      </w:r>
      <w:r w:rsidRPr="00232FDB">
        <w:rPr>
          <w:rFonts w:ascii="Times New Roman" w:hAnsi="Times New Roman" w:cs="Times New Roman"/>
          <w:sz w:val="28"/>
          <w:szCs w:val="28"/>
        </w:rPr>
        <w:t xml:space="preserve"> Республики Крым</w:t>
      </w:r>
      <w:r w:rsidRPr="00232FDB" w:rsidR="00AB7755">
        <w:rPr>
          <w:rFonts w:ascii="Times New Roman" w:hAnsi="Times New Roman" w:cs="Times New Roman"/>
          <w:sz w:val="28"/>
          <w:szCs w:val="28"/>
        </w:rPr>
        <w:t>.</w:t>
      </w:r>
    </w:p>
    <w:p w:rsidR="0048598D" w:rsidRPr="00232FDB" w:rsidP="00AB7755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FDB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десяти </w:t>
      </w:r>
      <w:r w:rsidRPr="00232FDB" w:rsidR="00D34637">
        <w:rPr>
          <w:rFonts w:ascii="Times New Roman" w:hAnsi="Times New Roman" w:cs="Times New Roman"/>
          <w:sz w:val="28"/>
          <w:szCs w:val="28"/>
        </w:rPr>
        <w:t>дней</w:t>
      </w:r>
      <w:r w:rsidRPr="00232FDB"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копии постановления в Сакский районный суд Республики Крым через мирового судью</w:t>
      </w:r>
      <w:r w:rsidRPr="00232FDB" w:rsidR="00D34637">
        <w:rPr>
          <w:rFonts w:ascii="Times New Roman" w:hAnsi="Times New Roman" w:cs="Times New Roman"/>
          <w:sz w:val="28"/>
          <w:szCs w:val="28"/>
        </w:rPr>
        <w:t xml:space="preserve"> судебного участка № 71 Сакского судебного района (Сакский муниципальный район и городской округ Саки) Республики Крым</w:t>
      </w:r>
      <w:r w:rsidRPr="00232FDB">
        <w:rPr>
          <w:rFonts w:ascii="Times New Roman" w:hAnsi="Times New Roman" w:cs="Times New Roman"/>
          <w:sz w:val="28"/>
          <w:szCs w:val="28"/>
        </w:rPr>
        <w:t>.</w:t>
      </w:r>
    </w:p>
    <w:p w:rsidR="00D34637" w:rsidRPr="00232FDB" w:rsidP="00AB7755">
      <w:pPr>
        <w:pStyle w:val="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</w:p>
    <w:p w:rsidR="0048598D" w:rsidRPr="00232FDB" w:rsidP="00AB7755">
      <w:pPr>
        <w:pStyle w:val="1"/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232FDB">
        <w:rPr>
          <w:sz w:val="28"/>
          <w:szCs w:val="28"/>
        </w:rPr>
        <w:t>Мировой судья</w:t>
      </w:r>
      <w:r w:rsidRPr="00232FDB" w:rsidR="00F50F2C">
        <w:rPr>
          <w:sz w:val="28"/>
          <w:szCs w:val="28"/>
        </w:rPr>
        <w:t xml:space="preserve">                                                                             </w:t>
      </w:r>
      <w:r w:rsidRPr="00232FDB" w:rsidR="002878CB">
        <w:rPr>
          <w:sz w:val="28"/>
          <w:szCs w:val="28"/>
        </w:rPr>
        <w:t xml:space="preserve">    </w:t>
      </w:r>
      <w:r w:rsidRPr="00232FDB" w:rsidR="00F50F2C">
        <w:rPr>
          <w:sz w:val="28"/>
          <w:szCs w:val="28"/>
        </w:rPr>
        <w:t xml:space="preserve"> Харченко П.В.</w:t>
      </w:r>
    </w:p>
    <w:p w:rsidR="00286257" w:rsidRPr="00232FDB">
      <w:pPr>
        <w:pStyle w:val="1"/>
        <w:shd w:val="clear" w:color="auto" w:fill="auto"/>
        <w:spacing w:after="0" w:line="290" w:lineRule="exact"/>
        <w:ind w:left="20"/>
        <w:jc w:val="left"/>
        <w:rPr>
          <w:sz w:val="28"/>
          <w:szCs w:val="28"/>
        </w:rPr>
      </w:pPr>
    </w:p>
    <w:sectPr w:rsidSect="002C73BD">
      <w:headerReference w:type="default" r:id="rId4"/>
      <w:type w:val="continuous"/>
      <w:pgSz w:w="11909" w:h="16838"/>
      <w:pgMar w:top="1418" w:right="850" w:bottom="1134" w:left="1701" w:header="0" w:footer="3" w:gutter="0"/>
      <w:cols w:space="720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64DB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3765550</wp:posOffset>
              </wp:positionH>
              <wp:positionV relativeFrom="page">
                <wp:posOffset>717550</wp:posOffset>
              </wp:positionV>
              <wp:extent cx="64135" cy="146050"/>
              <wp:effectExtent l="3175" t="3175" r="0" b="381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64DB">
                          <w:pPr>
                            <w:pStyle w:val="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AB3326" w:rsidR="00AB3326">
                            <w:rPr>
                              <w:rStyle w:val="a1"/>
                              <w:b/>
                              <w:bCs/>
                              <w:noProof/>
                            </w:rPr>
                            <w:t>8</w:t>
                          </w:r>
                          <w:r>
                            <w:rPr>
                              <w:rStyle w:val="a1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2049" type="#_x0000_t202" style="width:5.05pt;height:11.5pt;margin-top:56.5pt;margin-left:296.5pt;mso-height-percent:0;mso-height-relative:page;mso-position-horizontal-relative:page;mso-position-vertical-relative:page;mso-width-percent:0;mso-width-relative:page;mso-wrap-distance-bottom:0;mso-wrap-distance-left:5pt;mso-wrap-distance-right:5pt;mso-wrap-distance-top:0;mso-wrap-style:none;position:absolute;visibility:visible;v-text-anchor:top;z-index:-251657216" filled="f" stroked="f">
              <v:textbox style="mso-fit-shape-to-text:t" inset="0,0,0,0">
                <w:txbxContent>
                  <w:p w:rsidR="006964DB">
                    <w:pPr>
                      <w:pStyle w:val="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AB3326" w:rsidR="00AB3326">
                      <w:rPr>
                        <w:rStyle w:val="a1"/>
                        <w:b/>
                        <w:bCs/>
                        <w:noProof/>
                      </w:rPr>
                      <w:t>8</w:t>
                    </w:r>
                    <w:r>
                      <w:rPr>
                        <w:rStyle w:val="a1"/>
                        <w:b/>
                        <w:bCs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C772E31"/>
    <w:multiLevelType w:val="multilevel"/>
    <w:tmpl w:val="6D96AD1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98D"/>
    <w:rsid w:val="000C2F81"/>
    <w:rsid w:val="001C6DE2"/>
    <w:rsid w:val="001F3E65"/>
    <w:rsid w:val="00232FDB"/>
    <w:rsid w:val="00256835"/>
    <w:rsid w:val="00286257"/>
    <w:rsid w:val="002878CB"/>
    <w:rsid w:val="002C28DC"/>
    <w:rsid w:val="002C3B61"/>
    <w:rsid w:val="002C73BD"/>
    <w:rsid w:val="002E40A7"/>
    <w:rsid w:val="00386280"/>
    <w:rsid w:val="0048598D"/>
    <w:rsid w:val="004E5A6E"/>
    <w:rsid w:val="004F1124"/>
    <w:rsid w:val="005A1E4C"/>
    <w:rsid w:val="006964DB"/>
    <w:rsid w:val="00771BF5"/>
    <w:rsid w:val="007A0543"/>
    <w:rsid w:val="007B3E35"/>
    <w:rsid w:val="008470DC"/>
    <w:rsid w:val="009806F4"/>
    <w:rsid w:val="00985B97"/>
    <w:rsid w:val="009D3DA6"/>
    <w:rsid w:val="00A80253"/>
    <w:rsid w:val="00A80CE4"/>
    <w:rsid w:val="00AB3326"/>
    <w:rsid w:val="00AB7755"/>
    <w:rsid w:val="00B80BC9"/>
    <w:rsid w:val="00BE63E3"/>
    <w:rsid w:val="00C464A7"/>
    <w:rsid w:val="00C52B55"/>
    <w:rsid w:val="00CC6789"/>
    <w:rsid w:val="00D34637"/>
    <w:rsid w:val="00E113E3"/>
    <w:rsid w:val="00E54831"/>
    <w:rsid w:val="00E878FA"/>
    <w:rsid w:val="00F50F2C"/>
    <w:rsid w:val="00FE7FF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80"/>
      <w:u w:val="single"/>
    </w:rPr>
  </w:style>
  <w:style w:type="character" w:customStyle="1" w:styleId="Exact">
    <w:name w:val="Основной текст Exact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7"/>
      <w:sz w:val="27"/>
      <w:szCs w:val="27"/>
      <w:u w:val="none"/>
    </w:rPr>
  </w:style>
  <w:style w:type="character" w:customStyle="1" w:styleId="a">
    <w:name w:val="Основной текст_"/>
    <w:basedOn w:val="DefaultParagraphFont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2">
    <w:name w:val="Основной текст (2)_"/>
    <w:basedOn w:val="DefaultParagraphFont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0">
    <w:name w:val="Колонтитул_"/>
    <w:basedOn w:val="DefaultParagraphFont"/>
    <w:link w:val="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1">
    <w:name w:val="Колонтитул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0pt">
    <w:name w:val="Основной текст + Интервал 0 pt"/>
    <w:basedOn w:val="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9"/>
      <w:szCs w:val="29"/>
      <w:u w:val="none"/>
      <w:lang w:val="ru-RU"/>
    </w:rPr>
  </w:style>
  <w:style w:type="paragraph" w:customStyle="1" w:styleId="1">
    <w:name w:val="Основной текст1"/>
    <w:basedOn w:val="Normal"/>
    <w:link w:val="a"/>
    <w:pPr>
      <w:shd w:val="clear" w:color="auto" w:fill="FFFFFF"/>
      <w:spacing w:after="300" w:line="322" w:lineRule="exact"/>
      <w:jc w:val="right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20">
    <w:name w:val="Основной текст (2)"/>
    <w:basedOn w:val="Normal"/>
    <w:link w:val="2"/>
    <w:pPr>
      <w:shd w:val="clear" w:color="auto" w:fill="FFFFFF"/>
      <w:spacing w:before="300" w:after="36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0">
    <w:name w:val="Колонтитул_0"/>
    <w:basedOn w:val="Normal"/>
    <w:link w:val="a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7B3E35"/>
    <w:rPr>
      <w:color w:val="000000"/>
    </w:rPr>
  </w:style>
  <w:style w:type="paragraph" w:styleId="NormalWeb">
    <w:name w:val="Normal (Web)"/>
    <w:basedOn w:val="Normal"/>
    <w:uiPriority w:val="99"/>
    <w:semiHidden/>
    <w:unhideWhenUsed/>
    <w:rsid w:val="00AB775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BalloonText">
    <w:name w:val="Balloon Text"/>
    <w:basedOn w:val="Normal"/>
    <w:link w:val="a2"/>
    <w:uiPriority w:val="99"/>
    <w:semiHidden/>
    <w:unhideWhenUsed/>
    <w:rsid w:val="002C73BD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2C73BD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