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026963" w:rsidP="007E58C7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026963">
        <w:rPr>
          <w:rFonts w:ascii="Times New Roman" w:hAnsi="Times New Roman" w:cs="Times New Roman"/>
          <w:b w:val="0"/>
          <w:szCs w:val="28"/>
        </w:rPr>
        <w:t>Дело № 5-</w:t>
      </w:r>
      <w:r w:rsidR="00F643E5">
        <w:rPr>
          <w:rFonts w:ascii="Times New Roman" w:hAnsi="Times New Roman" w:cs="Times New Roman"/>
          <w:b w:val="0"/>
          <w:szCs w:val="28"/>
        </w:rPr>
        <w:t>71</w:t>
      </w:r>
      <w:r w:rsidRPr="00026963" w:rsidR="00F24C05">
        <w:rPr>
          <w:rFonts w:ascii="Times New Roman" w:hAnsi="Times New Roman" w:cs="Times New Roman"/>
          <w:b w:val="0"/>
          <w:szCs w:val="28"/>
        </w:rPr>
        <w:t>-</w:t>
      </w:r>
      <w:r w:rsidR="00F643E5">
        <w:rPr>
          <w:rFonts w:ascii="Times New Roman" w:hAnsi="Times New Roman" w:cs="Times New Roman"/>
          <w:b w:val="0"/>
          <w:szCs w:val="28"/>
        </w:rPr>
        <w:t>194</w:t>
      </w:r>
      <w:r w:rsidRPr="00026963">
        <w:rPr>
          <w:rFonts w:ascii="Times New Roman" w:hAnsi="Times New Roman" w:cs="Times New Roman"/>
          <w:b w:val="0"/>
          <w:szCs w:val="28"/>
        </w:rPr>
        <w:t>/20</w:t>
      </w:r>
      <w:r w:rsidRPr="00026963" w:rsidR="00C20090">
        <w:rPr>
          <w:rFonts w:ascii="Times New Roman" w:hAnsi="Times New Roman" w:cs="Times New Roman"/>
          <w:b w:val="0"/>
          <w:szCs w:val="28"/>
        </w:rPr>
        <w:t>2</w:t>
      </w:r>
      <w:r w:rsidR="00F643E5">
        <w:rPr>
          <w:rFonts w:ascii="Times New Roman" w:hAnsi="Times New Roman" w:cs="Times New Roman"/>
          <w:b w:val="0"/>
          <w:szCs w:val="28"/>
        </w:rPr>
        <w:t>3</w:t>
      </w:r>
    </w:p>
    <w:p w:rsidR="00C20090" w:rsidRPr="00F643E5" w:rsidP="00C20090">
      <w:pPr>
        <w:jc w:val="right"/>
        <w:rPr>
          <w:sz w:val="28"/>
          <w:szCs w:val="28"/>
          <w:lang w:eastAsia="ar-SA"/>
        </w:rPr>
      </w:pPr>
      <w:r w:rsidRPr="00026963">
        <w:rPr>
          <w:sz w:val="28"/>
          <w:szCs w:val="28"/>
          <w:lang w:eastAsia="ar-SA"/>
        </w:rPr>
        <w:t xml:space="preserve">УИД </w:t>
      </w:r>
      <w:r w:rsidRPr="00026963">
        <w:rPr>
          <w:sz w:val="28"/>
          <w:szCs w:val="28"/>
          <w:lang w:val="en-US" w:eastAsia="ar-SA"/>
        </w:rPr>
        <w:t>91MS</w:t>
      </w:r>
      <w:r w:rsidR="00F643E5">
        <w:rPr>
          <w:sz w:val="28"/>
          <w:szCs w:val="28"/>
          <w:lang w:eastAsia="ar-SA"/>
        </w:rPr>
        <w:t>0018</w:t>
      </w:r>
      <w:r w:rsidRPr="00026963">
        <w:rPr>
          <w:sz w:val="28"/>
          <w:szCs w:val="28"/>
          <w:lang w:eastAsia="ar-SA"/>
        </w:rPr>
        <w:t>-01-202</w:t>
      </w:r>
      <w:r w:rsidR="00F643E5">
        <w:rPr>
          <w:sz w:val="28"/>
          <w:szCs w:val="28"/>
          <w:lang w:eastAsia="ar-SA"/>
        </w:rPr>
        <w:t>3</w:t>
      </w:r>
      <w:r w:rsidRPr="00026963">
        <w:rPr>
          <w:sz w:val="28"/>
          <w:szCs w:val="28"/>
          <w:lang w:eastAsia="ar-SA"/>
        </w:rPr>
        <w:t>-00</w:t>
      </w:r>
      <w:r w:rsidR="00F643E5">
        <w:rPr>
          <w:sz w:val="28"/>
          <w:szCs w:val="28"/>
          <w:lang w:eastAsia="ar-SA"/>
        </w:rPr>
        <w:t>1389</w:t>
      </w:r>
      <w:r w:rsidRPr="00026963">
        <w:rPr>
          <w:sz w:val="28"/>
          <w:szCs w:val="28"/>
          <w:lang w:eastAsia="ar-SA"/>
        </w:rPr>
        <w:t>-</w:t>
      </w:r>
      <w:r w:rsidR="00F643E5">
        <w:rPr>
          <w:sz w:val="28"/>
          <w:szCs w:val="28"/>
          <w:lang w:eastAsia="ar-SA"/>
        </w:rPr>
        <w:t>90</w:t>
      </w:r>
    </w:p>
    <w:p w:rsidR="00974BB6" w:rsidRPr="00026963" w:rsidP="007E58C7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</w:p>
    <w:p w:rsidR="006162D1" w:rsidRPr="00026963" w:rsidP="007E58C7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szCs w:val="28"/>
        </w:rPr>
      </w:pPr>
      <w:r w:rsidRPr="00026963">
        <w:rPr>
          <w:rFonts w:ascii="Times New Roman" w:hAnsi="Times New Roman" w:cs="Times New Roman"/>
          <w:szCs w:val="28"/>
        </w:rPr>
        <w:t>ПОСТАНОВЛЕНИЕ</w:t>
      </w:r>
    </w:p>
    <w:p w:rsidR="00D87248" w:rsidRPr="00026963" w:rsidP="001208F9">
      <w:pPr>
        <w:ind w:firstLine="708"/>
        <w:jc w:val="both"/>
        <w:rPr>
          <w:sz w:val="28"/>
          <w:szCs w:val="28"/>
          <w:lang w:bidi="ru-RU"/>
        </w:rPr>
      </w:pPr>
    </w:p>
    <w:p w:rsidR="00534E62" w:rsidRPr="00026963" w:rsidP="00974BB6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16 июня 2023</w:t>
      </w:r>
      <w:r w:rsidRPr="00026963" w:rsidR="003377DA">
        <w:rPr>
          <w:sz w:val="28"/>
          <w:szCs w:val="28"/>
          <w:lang w:bidi="ru-RU"/>
        </w:rPr>
        <w:t xml:space="preserve"> года</w:t>
      </w:r>
      <w:r w:rsidRPr="00026963" w:rsidR="00B3799E">
        <w:rPr>
          <w:sz w:val="28"/>
          <w:szCs w:val="28"/>
          <w:lang w:bidi="ru-RU"/>
        </w:rPr>
        <w:t xml:space="preserve"> </w:t>
      </w:r>
      <w:r w:rsidR="00026963">
        <w:rPr>
          <w:sz w:val="28"/>
          <w:szCs w:val="28"/>
          <w:lang w:bidi="ru-RU"/>
        </w:rPr>
        <w:tab/>
      </w:r>
      <w:r w:rsidR="00026963">
        <w:rPr>
          <w:sz w:val="28"/>
          <w:szCs w:val="28"/>
          <w:lang w:bidi="ru-RU"/>
        </w:rPr>
        <w:tab/>
      </w:r>
      <w:r w:rsidR="00026963">
        <w:rPr>
          <w:sz w:val="28"/>
          <w:szCs w:val="28"/>
          <w:lang w:bidi="ru-RU"/>
        </w:rPr>
        <w:tab/>
      </w:r>
      <w:r w:rsidR="00026963">
        <w:rPr>
          <w:sz w:val="28"/>
          <w:szCs w:val="28"/>
          <w:lang w:bidi="ru-RU"/>
        </w:rPr>
        <w:tab/>
      </w:r>
      <w:r w:rsidR="00026963">
        <w:rPr>
          <w:sz w:val="28"/>
          <w:szCs w:val="28"/>
          <w:lang w:bidi="ru-RU"/>
        </w:rPr>
        <w:tab/>
      </w:r>
      <w:r w:rsidRPr="00026963" w:rsidR="005E59A1">
        <w:rPr>
          <w:sz w:val="28"/>
          <w:szCs w:val="28"/>
          <w:lang w:bidi="ru-RU"/>
        </w:rPr>
        <w:tab/>
      </w:r>
      <w:r w:rsidRPr="00026963" w:rsidR="001208F9">
        <w:rPr>
          <w:sz w:val="28"/>
          <w:szCs w:val="28"/>
          <w:lang w:bidi="ru-RU"/>
        </w:rPr>
        <w:t xml:space="preserve">  </w:t>
      </w:r>
      <w:r w:rsidRPr="00026963" w:rsidR="00974BB6">
        <w:rPr>
          <w:sz w:val="28"/>
          <w:szCs w:val="28"/>
          <w:lang w:bidi="ru-RU"/>
        </w:rPr>
        <w:t xml:space="preserve">                 </w:t>
      </w:r>
      <w:r w:rsidR="00026963">
        <w:rPr>
          <w:sz w:val="28"/>
          <w:szCs w:val="28"/>
          <w:lang w:bidi="ru-RU"/>
        </w:rPr>
        <w:t xml:space="preserve">      </w:t>
      </w:r>
      <w:r w:rsidRPr="00026963" w:rsidR="00B3799E">
        <w:rPr>
          <w:sz w:val="28"/>
          <w:szCs w:val="28"/>
          <w:lang w:bidi="ru-RU"/>
        </w:rPr>
        <w:t>г.</w:t>
      </w:r>
      <w:r w:rsidRPr="00026963" w:rsidR="00D87248">
        <w:rPr>
          <w:sz w:val="28"/>
          <w:szCs w:val="28"/>
          <w:lang w:bidi="ru-RU"/>
        </w:rPr>
        <w:t xml:space="preserve"> </w:t>
      </w:r>
      <w:r w:rsidRPr="00026963" w:rsidR="00B3799E">
        <w:rPr>
          <w:sz w:val="28"/>
          <w:szCs w:val="28"/>
          <w:lang w:bidi="ru-RU"/>
        </w:rPr>
        <w:t>С</w:t>
      </w:r>
      <w:r w:rsidRPr="00026963" w:rsidR="00F24C05">
        <w:rPr>
          <w:sz w:val="28"/>
          <w:szCs w:val="28"/>
          <w:lang w:bidi="ru-RU"/>
        </w:rPr>
        <w:t>аки</w:t>
      </w:r>
    </w:p>
    <w:p w:rsidR="00974BB6" w:rsidRPr="00026963" w:rsidP="00974BB6">
      <w:pPr>
        <w:jc w:val="both"/>
        <w:rPr>
          <w:sz w:val="28"/>
          <w:szCs w:val="28"/>
          <w:lang w:bidi="ru-RU"/>
        </w:rPr>
      </w:pPr>
    </w:p>
    <w:p w:rsidR="001208F9" w:rsidRPr="00026963" w:rsidP="00F24C05">
      <w:pPr>
        <w:ind w:firstLine="708"/>
        <w:jc w:val="both"/>
        <w:rPr>
          <w:sz w:val="28"/>
          <w:szCs w:val="28"/>
          <w:lang w:bidi="ru-RU"/>
        </w:rPr>
      </w:pPr>
      <w:r w:rsidRPr="00026963">
        <w:rPr>
          <w:sz w:val="28"/>
          <w:szCs w:val="28"/>
          <w:lang w:bidi="ru-RU"/>
        </w:rPr>
        <w:t>М</w:t>
      </w:r>
      <w:r w:rsidRPr="00026963" w:rsidR="00C20090">
        <w:rPr>
          <w:sz w:val="28"/>
          <w:szCs w:val="28"/>
          <w:lang w:bidi="ru-RU"/>
        </w:rPr>
        <w:t>ировой судья судебного участка №7</w:t>
      </w:r>
      <w:r w:rsidRPr="00026963" w:rsidR="00974BB6">
        <w:rPr>
          <w:sz w:val="28"/>
          <w:szCs w:val="28"/>
          <w:lang w:bidi="ru-RU"/>
        </w:rPr>
        <w:t>1</w:t>
      </w:r>
      <w:r w:rsidRPr="00026963" w:rsidR="00C20090">
        <w:rPr>
          <w:sz w:val="28"/>
          <w:szCs w:val="28"/>
          <w:lang w:bidi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026963" w:rsidR="00BF7896">
        <w:rPr>
          <w:sz w:val="28"/>
          <w:szCs w:val="28"/>
          <w:lang w:bidi="ru-RU"/>
        </w:rPr>
        <w:t xml:space="preserve"> </w:t>
      </w:r>
      <w:r w:rsidRPr="00026963" w:rsidR="00974BB6">
        <w:rPr>
          <w:sz w:val="28"/>
          <w:szCs w:val="28"/>
          <w:lang w:bidi="ru-RU"/>
        </w:rPr>
        <w:t>Харченко П.В.</w:t>
      </w:r>
      <w:r w:rsidRPr="00026963" w:rsidR="006162D1">
        <w:rPr>
          <w:sz w:val="28"/>
          <w:szCs w:val="28"/>
          <w:lang w:bidi="ru-RU"/>
        </w:rPr>
        <w:t>,</w:t>
      </w:r>
      <w:r w:rsidRPr="00026963" w:rsidR="00134B49">
        <w:rPr>
          <w:sz w:val="28"/>
          <w:szCs w:val="28"/>
          <w:lang w:bidi="ru-RU"/>
        </w:rPr>
        <w:t xml:space="preserve"> с участием помощника </w:t>
      </w:r>
      <w:r w:rsidRPr="00026963" w:rsidR="00D85F2F">
        <w:rPr>
          <w:sz w:val="28"/>
          <w:szCs w:val="28"/>
          <w:lang w:bidi="ru-RU"/>
        </w:rPr>
        <w:t xml:space="preserve">Сакского межрайонного прокурора Республики Крым </w:t>
      </w:r>
      <w:r w:rsidRPr="00026963" w:rsidR="00134B49">
        <w:rPr>
          <w:sz w:val="28"/>
          <w:szCs w:val="28"/>
          <w:lang w:bidi="ru-RU"/>
        </w:rPr>
        <w:t xml:space="preserve">прокурора </w:t>
      </w:r>
      <w:r w:rsidR="00F643E5">
        <w:rPr>
          <w:sz w:val="28"/>
          <w:szCs w:val="28"/>
          <w:lang w:bidi="ru-RU"/>
        </w:rPr>
        <w:t xml:space="preserve">Попченко К.С., </w:t>
      </w:r>
      <w:r w:rsidRPr="00026963" w:rsidR="00974BB6">
        <w:rPr>
          <w:sz w:val="28"/>
          <w:szCs w:val="28"/>
          <w:lang w:bidi="ru-RU"/>
        </w:rPr>
        <w:t xml:space="preserve">уполномоченного представителя лица привлекаемого к административной ответственности </w:t>
      </w:r>
      <w:r w:rsidR="00A3674A">
        <w:rPr>
          <w:sz w:val="28"/>
          <w:szCs w:val="28"/>
          <w:lang w:bidi="ru-RU"/>
        </w:rPr>
        <w:t>С</w:t>
      </w:r>
      <w:r w:rsidRPr="00026963" w:rsidR="00974BB6">
        <w:rPr>
          <w:sz w:val="28"/>
          <w:szCs w:val="28"/>
          <w:lang w:bidi="ru-RU"/>
        </w:rPr>
        <w:t>.,</w:t>
      </w:r>
    </w:p>
    <w:p w:rsidR="00974BB6" w:rsidRPr="00026963" w:rsidP="00B46E6B">
      <w:pPr>
        <w:ind w:firstLine="708"/>
        <w:jc w:val="both"/>
        <w:rPr>
          <w:sz w:val="28"/>
          <w:szCs w:val="28"/>
        </w:rPr>
      </w:pPr>
      <w:r w:rsidRPr="00026963">
        <w:rPr>
          <w:sz w:val="28"/>
          <w:szCs w:val="28"/>
        </w:rPr>
        <w:t>рассмотрев дело об административном правонарушении, поступившее из Сакской межрайонной прокуратуры Республики Крым, в отношении:</w:t>
      </w:r>
    </w:p>
    <w:p w:rsidR="004A3DEF" w:rsidRPr="00026963" w:rsidP="004A3DEF">
      <w:pPr>
        <w:pStyle w:val="20"/>
        <w:shd w:val="clear" w:color="auto" w:fill="auto"/>
        <w:spacing w:line="240" w:lineRule="auto"/>
        <w:ind w:left="170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6963">
        <w:rPr>
          <w:rFonts w:ascii="Times New Roman" w:hAnsi="Times New Roman" w:cs="Times New Roman"/>
          <w:b w:val="0"/>
          <w:sz w:val="28"/>
          <w:szCs w:val="28"/>
          <w:lang w:bidi="ru-RU"/>
        </w:rPr>
        <w:t>юридического</w:t>
      </w:r>
      <w:r w:rsidRPr="00026963" w:rsidR="00134B49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лица </w:t>
      </w:r>
      <w:r w:rsidRPr="00026963" w:rsidR="00E95AC7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- </w:t>
      </w:r>
      <w:r w:rsidRPr="00026963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общественной организации </w:t>
      </w:r>
      <w:r w:rsidRPr="00026963" w:rsidR="00134B49">
        <w:rPr>
          <w:rFonts w:ascii="Times New Roman" w:hAnsi="Times New Roman" w:cs="Times New Roman"/>
          <w:b w:val="0"/>
          <w:sz w:val="28"/>
          <w:szCs w:val="28"/>
          <w:lang w:bidi="ru-RU"/>
        </w:rPr>
        <w:t>«</w:t>
      </w:r>
      <w:r w:rsidR="00A3674A">
        <w:rPr>
          <w:rFonts w:ascii="Times New Roman" w:hAnsi="Times New Roman" w:cs="Times New Roman"/>
          <w:b w:val="0"/>
          <w:sz w:val="28"/>
          <w:szCs w:val="28"/>
          <w:lang w:bidi="ru-RU"/>
        </w:rPr>
        <w:t>Данные изъяты,</w:t>
      </w:r>
      <w:r w:rsidRPr="00026963">
        <w:rPr>
          <w:rFonts w:ascii="Times New Roman" w:eastAsia="Courier New" w:hAnsi="Times New Roman" w:cs="Times New Roman"/>
          <w:b w:val="0"/>
          <w:sz w:val="28"/>
          <w:szCs w:val="28"/>
        </w:rPr>
        <w:t xml:space="preserve"> </w:t>
      </w:r>
      <w:r w:rsidRPr="00026963">
        <w:rPr>
          <w:rFonts w:ascii="Times New Roman" w:hAnsi="Times New Roman" w:cs="Times New Roman"/>
          <w:b w:val="0"/>
          <w:sz w:val="28"/>
          <w:szCs w:val="28"/>
        </w:rPr>
        <w:t xml:space="preserve">ранее не </w:t>
      </w:r>
      <w:r w:rsidRPr="00026963">
        <w:rPr>
          <w:rFonts w:ascii="Times New Roman" w:hAnsi="Times New Roman" w:cs="Times New Roman"/>
          <w:b w:val="0"/>
          <w:sz w:val="28"/>
          <w:szCs w:val="28"/>
        </w:rPr>
        <w:t>привлекавшегося</w:t>
      </w:r>
      <w:r w:rsidRPr="00026963">
        <w:rPr>
          <w:rFonts w:ascii="Times New Roman" w:hAnsi="Times New Roman" w:cs="Times New Roman"/>
          <w:b w:val="0"/>
          <w:sz w:val="28"/>
          <w:szCs w:val="28"/>
        </w:rPr>
        <w:t xml:space="preserve"> к административной ответственности по ст. 17.7 КоАП РФ,</w:t>
      </w:r>
    </w:p>
    <w:p w:rsidR="00B46E6B" w:rsidRPr="00026963" w:rsidP="00B46E6B">
      <w:pPr>
        <w:ind w:firstLine="708"/>
        <w:jc w:val="both"/>
        <w:rPr>
          <w:sz w:val="28"/>
          <w:szCs w:val="28"/>
          <w:lang w:bidi="ru-RU"/>
        </w:rPr>
      </w:pPr>
      <w:r w:rsidRPr="00026963">
        <w:rPr>
          <w:sz w:val="28"/>
          <w:szCs w:val="28"/>
          <w:lang w:bidi="ru-RU"/>
        </w:rPr>
        <w:t>о привлечении е</w:t>
      </w:r>
      <w:r w:rsidRPr="00026963" w:rsidR="004A3DEF">
        <w:rPr>
          <w:sz w:val="28"/>
          <w:szCs w:val="28"/>
          <w:lang w:bidi="ru-RU"/>
        </w:rPr>
        <w:t>го</w:t>
      </w:r>
      <w:r w:rsidRPr="00026963">
        <w:rPr>
          <w:sz w:val="28"/>
          <w:szCs w:val="28"/>
          <w:lang w:bidi="ru-RU"/>
        </w:rPr>
        <w:t xml:space="preserve"> к административной ответственности </w:t>
      </w:r>
      <w:r w:rsidRPr="00026963">
        <w:rPr>
          <w:sz w:val="28"/>
          <w:szCs w:val="28"/>
          <w:lang w:bidi="ru-RU"/>
        </w:rPr>
        <w:t xml:space="preserve">за правонарушение, предусмотренное </w:t>
      </w:r>
      <w:r w:rsidRPr="00026963" w:rsidR="003D048F">
        <w:rPr>
          <w:sz w:val="28"/>
          <w:szCs w:val="28"/>
          <w:lang w:bidi="ru-RU"/>
        </w:rPr>
        <w:t>статьей</w:t>
      </w:r>
      <w:r w:rsidRPr="00026963">
        <w:rPr>
          <w:sz w:val="28"/>
          <w:szCs w:val="28"/>
          <w:lang w:bidi="ru-RU"/>
        </w:rPr>
        <w:t xml:space="preserve"> 17.</w:t>
      </w:r>
      <w:r w:rsidRPr="00026963" w:rsidR="003D048F">
        <w:rPr>
          <w:sz w:val="28"/>
          <w:szCs w:val="28"/>
          <w:lang w:bidi="ru-RU"/>
        </w:rPr>
        <w:t>7</w:t>
      </w:r>
      <w:r w:rsidRPr="00026963">
        <w:rPr>
          <w:sz w:val="28"/>
          <w:szCs w:val="28"/>
          <w:lang w:bidi="ru-RU"/>
        </w:rPr>
        <w:t xml:space="preserve"> Кодекса Российской Федерации об административных правонарушениях,</w:t>
      </w:r>
    </w:p>
    <w:p w:rsidR="00DC7E67" w:rsidRPr="00026963" w:rsidP="007E58C7">
      <w:pPr>
        <w:jc w:val="center"/>
        <w:rPr>
          <w:b/>
          <w:sz w:val="28"/>
          <w:szCs w:val="28"/>
        </w:rPr>
      </w:pPr>
      <w:r w:rsidRPr="00026963">
        <w:rPr>
          <w:b/>
          <w:sz w:val="28"/>
          <w:szCs w:val="28"/>
        </w:rPr>
        <w:t>УСТАНОВИЛ:</w:t>
      </w:r>
    </w:p>
    <w:p w:rsidR="00B15D9C" w:rsidRPr="00026963" w:rsidP="00B15D9C">
      <w:pPr>
        <w:ind w:firstLine="540"/>
        <w:jc w:val="both"/>
        <w:rPr>
          <w:sz w:val="28"/>
          <w:szCs w:val="28"/>
        </w:rPr>
      </w:pPr>
      <w:r w:rsidRPr="00026963">
        <w:rPr>
          <w:sz w:val="28"/>
          <w:szCs w:val="28"/>
        </w:rPr>
        <w:t>Согласно постановлению заместител</w:t>
      </w:r>
      <w:r w:rsidRPr="00026963" w:rsidR="00922F15">
        <w:rPr>
          <w:sz w:val="28"/>
          <w:szCs w:val="28"/>
        </w:rPr>
        <w:t>я</w:t>
      </w:r>
      <w:r w:rsidRPr="00026963">
        <w:rPr>
          <w:sz w:val="28"/>
          <w:szCs w:val="28"/>
        </w:rPr>
        <w:t xml:space="preserve"> Сакского межрайонного прокуратура о возбуждении дела об административном правонарушении </w:t>
      </w:r>
      <w:r w:rsidRPr="00026963">
        <w:rPr>
          <w:sz w:val="28"/>
          <w:szCs w:val="28"/>
        </w:rPr>
        <w:t>от</w:t>
      </w:r>
      <w:r w:rsidRPr="00026963">
        <w:rPr>
          <w:sz w:val="28"/>
          <w:szCs w:val="28"/>
        </w:rPr>
        <w:t xml:space="preserve"> </w:t>
      </w:r>
      <w:r w:rsidRPr="00026963">
        <w:rPr>
          <w:sz w:val="28"/>
          <w:szCs w:val="28"/>
        </w:rPr>
        <w:t>0</w:t>
      </w:r>
      <w:r w:rsidRPr="00026963" w:rsidR="004A3DEF">
        <w:rPr>
          <w:sz w:val="28"/>
          <w:szCs w:val="28"/>
        </w:rPr>
        <w:t>5</w:t>
      </w:r>
      <w:r w:rsidRPr="00026963">
        <w:rPr>
          <w:sz w:val="28"/>
          <w:szCs w:val="28"/>
        </w:rPr>
        <w:t xml:space="preserve"> </w:t>
      </w:r>
      <w:r w:rsidRPr="00026963" w:rsidR="004A3DEF">
        <w:rPr>
          <w:sz w:val="28"/>
          <w:szCs w:val="28"/>
        </w:rPr>
        <w:t>мая</w:t>
      </w:r>
      <w:r w:rsidRPr="00026963">
        <w:rPr>
          <w:sz w:val="28"/>
          <w:szCs w:val="28"/>
        </w:rPr>
        <w:t xml:space="preserve"> 202</w:t>
      </w:r>
      <w:r w:rsidRPr="00026963" w:rsidR="004A3DEF">
        <w:rPr>
          <w:sz w:val="28"/>
          <w:szCs w:val="28"/>
        </w:rPr>
        <w:t>3</w:t>
      </w:r>
      <w:r w:rsidRPr="00026963">
        <w:rPr>
          <w:sz w:val="28"/>
          <w:szCs w:val="28"/>
        </w:rPr>
        <w:t xml:space="preserve"> года </w:t>
      </w:r>
      <w:r w:rsidRPr="00026963" w:rsidR="004A3DEF">
        <w:rPr>
          <w:rFonts w:eastAsia="Courier New"/>
          <w:sz w:val="28"/>
          <w:szCs w:val="28"/>
        </w:rPr>
        <w:t>Общество</w:t>
      </w:r>
      <w:r w:rsidRPr="00026963">
        <w:rPr>
          <w:rStyle w:val="s11"/>
          <w:sz w:val="28"/>
          <w:szCs w:val="28"/>
        </w:rPr>
        <w:t xml:space="preserve"> умышленно не выполнила</w:t>
      </w:r>
      <w:r w:rsidRPr="00026963">
        <w:rPr>
          <w:sz w:val="28"/>
          <w:szCs w:val="28"/>
          <w:lang w:bidi="ru-RU"/>
        </w:rPr>
        <w:t xml:space="preserve"> </w:t>
      </w:r>
      <w:r w:rsidRPr="00026963" w:rsidR="004A3DEF">
        <w:rPr>
          <w:sz w:val="28"/>
          <w:szCs w:val="28"/>
          <w:lang w:bidi="ru-RU"/>
        </w:rPr>
        <w:t>представление</w:t>
      </w:r>
      <w:r w:rsidRPr="00026963" w:rsidR="00082D72">
        <w:rPr>
          <w:sz w:val="28"/>
          <w:szCs w:val="28"/>
          <w:lang w:bidi="ru-RU"/>
        </w:rPr>
        <w:t xml:space="preserve"> (требование)</w:t>
      </w:r>
      <w:r w:rsidRPr="00026963">
        <w:rPr>
          <w:sz w:val="28"/>
          <w:szCs w:val="28"/>
          <w:lang w:bidi="ru-RU"/>
        </w:rPr>
        <w:t xml:space="preserve"> </w:t>
      </w:r>
      <w:r w:rsidRPr="00026963" w:rsidR="004A3DEF">
        <w:rPr>
          <w:sz w:val="28"/>
          <w:szCs w:val="28"/>
          <w:lang w:bidi="ru-RU"/>
        </w:rPr>
        <w:t xml:space="preserve">Межрайоного </w:t>
      </w:r>
      <w:r w:rsidRPr="00026963">
        <w:rPr>
          <w:sz w:val="28"/>
          <w:szCs w:val="28"/>
          <w:lang w:bidi="ru-RU"/>
        </w:rPr>
        <w:t xml:space="preserve">прокурора </w:t>
      </w:r>
      <w:r w:rsidRPr="00026963" w:rsidR="00082D72">
        <w:rPr>
          <w:sz w:val="28"/>
          <w:szCs w:val="28"/>
          <w:lang w:bidi="ru-RU"/>
        </w:rPr>
        <w:t xml:space="preserve">№ Прдр-20350021-91-23/1093-20350021 </w:t>
      </w:r>
      <w:r w:rsidRPr="00026963">
        <w:rPr>
          <w:sz w:val="28"/>
          <w:szCs w:val="28"/>
          <w:lang w:bidi="ru-RU"/>
        </w:rPr>
        <w:t xml:space="preserve">от </w:t>
      </w:r>
      <w:r w:rsidRPr="00026963" w:rsidR="004A3DEF">
        <w:rPr>
          <w:sz w:val="28"/>
          <w:szCs w:val="28"/>
          <w:lang w:bidi="ru-RU"/>
        </w:rPr>
        <w:t>09</w:t>
      </w:r>
      <w:r w:rsidRPr="00026963">
        <w:rPr>
          <w:sz w:val="28"/>
          <w:szCs w:val="28"/>
          <w:lang w:bidi="ru-RU"/>
        </w:rPr>
        <w:t xml:space="preserve"> </w:t>
      </w:r>
      <w:r w:rsidRPr="00026963" w:rsidR="004A3DEF">
        <w:rPr>
          <w:sz w:val="28"/>
          <w:szCs w:val="28"/>
          <w:lang w:bidi="ru-RU"/>
        </w:rPr>
        <w:t>февраля 2023</w:t>
      </w:r>
      <w:r w:rsidRPr="00026963">
        <w:rPr>
          <w:sz w:val="28"/>
          <w:szCs w:val="28"/>
          <w:lang w:bidi="ru-RU"/>
        </w:rPr>
        <w:t xml:space="preserve"> года</w:t>
      </w:r>
      <w:r w:rsidRPr="00026963" w:rsidR="00082D72">
        <w:rPr>
          <w:sz w:val="28"/>
          <w:szCs w:val="28"/>
          <w:lang w:bidi="ru-RU"/>
        </w:rPr>
        <w:t xml:space="preserve"> (далее</w:t>
      </w:r>
      <w:r w:rsidR="00F643E5">
        <w:rPr>
          <w:sz w:val="28"/>
          <w:szCs w:val="28"/>
          <w:lang w:bidi="ru-RU"/>
        </w:rPr>
        <w:t xml:space="preserve"> </w:t>
      </w:r>
      <w:r w:rsidRPr="00026963" w:rsidR="00082D72">
        <w:rPr>
          <w:sz w:val="28"/>
          <w:szCs w:val="28"/>
          <w:lang w:bidi="ru-RU"/>
        </w:rPr>
        <w:t>-</w:t>
      </w:r>
      <w:r w:rsidR="00F643E5">
        <w:rPr>
          <w:sz w:val="28"/>
          <w:szCs w:val="28"/>
          <w:lang w:bidi="ru-RU"/>
        </w:rPr>
        <w:t xml:space="preserve"> </w:t>
      </w:r>
      <w:r w:rsidRPr="00026963" w:rsidR="00082D72">
        <w:rPr>
          <w:sz w:val="28"/>
          <w:szCs w:val="28"/>
          <w:lang w:bidi="ru-RU"/>
        </w:rPr>
        <w:t>Требование)</w:t>
      </w:r>
      <w:r w:rsidRPr="00026963">
        <w:rPr>
          <w:sz w:val="28"/>
          <w:szCs w:val="28"/>
          <w:lang w:bidi="ru-RU"/>
        </w:rPr>
        <w:t>,</w:t>
      </w:r>
      <w:r w:rsidR="00F643E5">
        <w:rPr>
          <w:sz w:val="28"/>
          <w:szCs w:val="28"/>
          <w:lang w:bidi="ru-RU"/>
        </w:rPr>
        <w:t xml:space="preserve"> а именно:</w:t>
      </w:r>
      <w:r w:rsidRPr="00026963">
        <w:rPr>
          <w:sz w:val="28"/>
          <w:szCs w:val="28"/>
          <w:lang w:bidi="ru-RU"/>
        </w:rPr>
        <w:t xml:space="preserve"> </w:t>
      </w:r>
      <w:r w:rsidRPr="00026963" w:rsidR="004A3DEF">
        <w:rPr>
          <w:sz w:val="28"/>
          <w:szCs w:val="28"/>
          <w:lang w:bidi="ru-RU"/>
        </w:rPr>
        <w:t>письменно не уведомила о результатах рассмотрения и принятых мерах в месячный срок</w:t>
      </w:r>
      <w:r w:rsidRPr="00026963" w:rsidR="00D217D3">
        <w:rPr>
          <w:sz w:val="28"/>
          <w:szCs w:val="28"/>
          <w:lang w:bidi="ru-RU"/>
        </w:rPr>
        <w:t xml:space="preserve"> с приложением письменных доказательств исполнения </w:t>
      </w:r>
      <w:r w:rsidR="00F643E5">
        <w:rPr>
          <w:sz w:val="28"/>
          <w:szCs w:val="28"/>
          <w:lang w:bidi="ru-RU"/>
        </w:rPr>
        <w:t>Требования</w:t>
      </w:r>
      <w:r w:rsidRPr="00026963" w:rsidR="00D217D3">
        <w:rPr>
          <w:sz w:val="28"/>
          <w:szCs w:val="28"/>
          <w:lang w:bidi="ru-RU"/>
        </w:rPr>
        <w:t xml:space="preserve">, тем самым </w:t>
      </w:r>
      <w:r w:rsidRPr="00026963">
        <w:rPr>
          <w:sz w:val="28"/>
          <w:szCs w:val="28"/>
          <w:lang w:bidi="ru-RU"/>
        </w:rPr>
        <w:t xml:space="preserve">совершив </w:t>
      </w:r>
      <w:r w:rsidRPr="00026963">
        <w:rPr>
          <w:sz w:val="28"/>
          <w:szCs w:val="28"/>
        </w:rPr>
        <w:t xml:space="preserve">административное  правонарушение, ответственность за которое предусмотрена ст. 17.7 КоАП РФ </w:t>
      </w:r>
    </w:p>
    <w:p w:rsidR="00743C4F" w:rsidRPr="00026963" w:rsidP="00922F15">
      <w:pPr>
        <w:ind w:firstLine="540"/>
        <w:jc w:val="both"/>
        <w:rPr>
          <w:sz w:val="28"/>
          <w:szCs w:val="28"/>
        </w:rPr>
      </w:pPr>
      <w:r w:rsidRPr="00026963">
        <w:rPr>
          <w:sz w:val="28"/>
          <w:szCs w:val="28"/>
        </w:rPr>
        <w:t xml:space="preserve">В судебном заседании </w:t>
      </w:r>
      <w:r w:rsidRPr="00026963" w:rsidR="00D217D3">
        <w:rPr>
          <w:sz w:val="28"/>
          <w:szCs w:val="28"/>
          <w:lang w:bidi="ru-RU"/>
        </w:rPr>
        <w:t xml:space="preserve">уполномоченный представитель лица привлекаемого к административной ответственности </w:t>
      </w:r>
      <w:r w:rsidR="00A3674A">
        <w:rPr>
          <w:sz w:val="28"/>
          <w:szCs w:val="28"/>
          <w:lang w:bidi="ru-RU"/>
        </w:rPr>
        <w:t>С.</w:t>
      </w:r>
      <w:r w:rsidRPr="00026963" w:rsidR="00D217D3">
        <w:rPr>
          <w:sz w:val="28"/>
          <w:szCs w:val="28"/>
          <w:lang w:bidi="ru-RU"/>
        </w:rPr>
        <w:t xml:space="preserve"> </w:t>
      </w:r>
      <w:r w:rsidRPr="00026963" w:rsidR="00A269C3">
        <w:rPr>
          <w:sz w:val="28"/>
          <w:szCs w:val="28"/>
        </w:rPr>
        <w:t xml:space="preserve">вину в совершении административного правонарушения не признала, </w:t>
      </w:r>
      <w:r w:rsidRPr="00026963" w:rsidR="00D85F2F">
        <w:rPr>
          <w:sz w:val="28"/>
          <w:szCs w:val="28"/>
        </w:rPr>
        <w:t xml:space="preserve">постановление заместителя межрайонного прокурора возбуждении дела об административном правонарушении от 05 мая 2023 года считает не законным, </w:t>
      </w:r>
      <w:r w:rsidRPr="00026963" w:rsidR="00A269C3">
        <w:rPr>
          <w:sz w:val="28"/>
          <w:szCs w:val="28"/>
        </w:rPr>
        <w:t>ссылаясь на то, что</w:t>
      </w:r>
      <w:r w:rsidRPr="00026963" w:rsidR="00D217D3">
        <w:rPr>
          <w:sz w:val="28"/>
          <w:szCs w:val="28"/>
        </w:rPr>
        <w:t xml:space="preserve"> в письменных объяснениях от 13 апреля 2023 года пояснила полученных помощником Сакского межрайонного прокурора фактически </w:t>
      </w:r>
      <w:r w:rsidRPr="00026963" w:rsidR="00D217D3">
        <w:rPr>
          <w:sz w:val="28"/>
          <w:szCs w:val="28"/>
        </w:rPr>
        <w:t>ответила</w:t>
      </w:r>
      <w:r w:rsidRPr="00026963" w:rsidR="00D217D3">
        <w:rPr>
          <w:sz w:val="28"/>
          <w:szCs w:val="28"/>
        </w:rPr>
        <w:t xml:space="preserve"> по сути на требования прокурора </w:t>
      </w:r>
      <w:r w:rsidRPr="00026963" w:rsidR="00D217D3">
        <w:rPr>
          <w:sz w:val="28"/>
          <w:szCs w:val="28"/>
        </w:rPr>
        <w:t>изложенны</w:t>
      </w:r>
      <w:r w:rsidRPr="00026963" w:rsidR="00D85F2F">
        <w:rPr>
          <w:sz w:val="28"/>
          <w:szCs w:val="28"/>
        </w:rPr>
        <w:t>х</w:t>
      </w:r>
      <w:r w:rsidRPr="00026963" w:rsidR="00D217D3">
        <w:rPr>
          <w:sz w:val="28"/>
          <w:szCs w:val="28"/>
        </w:rPr>
        <w:t xml:space="preserve"> в </w:t>
      </w:r>
      <w:r w:rsidRPr="00026963" w:rsidR="00082D72">
        <w:rPr>
          <w:sz w:val="28"/>
          <w:szCs w:val="28"/>
          <w:lang w:bidi="ru-RU"/>
        </w:rPr>
        <w:t>Требовании</w:t>
      </w:r>
      <w:r w:rsidRPr="00026963" w:rsidR="00D217D3">
        <w:rPr>
          <w:sz w:val="28"/>
          <w:szCs w:val="28"/>
          <w:lang w:bidi="ru-RU"/>
        </w:rPr>
        <w:t xml:space="preserve">. Так же подтвердила, что </w:t>
      </w:r>
      <w:r w:rsidRPr="00026963" w:rsidR="00082D72">
        <w:rPr>
          <w:sz w:val="28"/>
          <w:szCs w:val="28"/>
          <w:lang w:bidi="ru-RU"/>
        </w:rPr>
        <w:t>Требование</w:t>
      </w:r>
      <w:r w:rsidRPr="00026963" w:rsidR="00D217D3">
        <w:rPr>
          <w:sz w:val="28"/>
          <w:szCs w:val="28"/>
          <w:lang w:bidi="ru-RU"/>
        </w:rPr>
        <w:t xml:space="preserve"> Межрайоного прокурора от 09 февраля 2023 года получено ей нарочно 09.02.2023г., однако из-за нахождения координатора Общества </w:t>
      </w:r>
      <w:r w:rsidR="00A3674A">
        <w:rPr>
          <w:sz w:val="28"/>
          <w:szCs w:val="28"/>
          <w:lang w:bidi="ru-RU"/>
        </w:rPr>
        <w:t>М.</w:t>
      </w:r>
      <w:r w:rsidRPr="00026963" w:rsidR="00D85F2F">
        <w:rPr>
          <w:sz w:val="28"/>
          <w:szCs w:val="28"/>
          <w:lang w:bidi="ru-RU"/>
        </w:rPr>
        <w:t xml:space="preserve"> </w:t>
      </w:r>
      <w:r w:rsidRPr="00026963" w:rsidR="00D217D3">
        <w:rPr>
          <w:sz w:val="28"/>
          <w:szCs w:val="28"/>
          <w:lang w:bidi="ru-RU"/>
        </w:rPr>
        <w:t>за пределами Российской Федерации ответ на представление в адрес прокурора так и не был направлен.</w:t>
      </w:r>
      <w:r w:rsidRPr="00026963" w:rsidR="00D85F2F">
        <w:rPr>
          <w:sz w:val="28"/>
          <w:szCs w:val="28"/>
          <w:lang w:bidi="ru-RU"/>
        </w:rPr>
        <w:t xml:space="preserve"> Дополнительно пояснила, что совершенное административное деяние не носит общественно - опасных характер, в связи с чем, просила </w:t>
      </w:r>
      <w:r w:rsidRPr="00026963" w:rsidR="00D85F2F">
        <w:rPr>
          <w:sz w:val="28"/>
          <w:szCs w:val="28"/>
          <w:lang w:bidi="ru-RU"/>
        </w:rPr>
        <w:t>применить положения ст. 4.1.1 КоАП РФ.</w:t>
      </w:r>
      <w:r w:rsidRPr="00026963" w:rsidR="00026963">
        <w:rPr>
          <w:sz w:val="28"/>
          <w:szCs w:val="28"/>
          <w:lang w:bidi="ru-RU"/>
        </w:rPr>
        <w:t xml:space="preserve"> </w:t>
      </w:r>
      <w:r w:rsidRPr="00026963" w:rsidR="00026963">
        <w:rPr>
          <w:sz w:val="28"/>
          <w:szCs w:val="28"/>
          <w:lang w:bidi="ru-RU"/>
        </w:rPr>
        <w:t xml:space="preserve">Дополнительно пояснила, что за данное административное правонарушение Общество уже привлечено в административной ответственностью </w:t>
      </w:r>
      <w:r w:rsidRPr="00026963" w:rsidR="00026963">
        <w:rPr>
          <w:sz w:val="28"/>
          <w:szCs w:val="28"/>
        </w:rPr>
        <w:t>постановлением мирового судьи судебного участка № 71 Сакского судебного района  (Сакский муниципальный район и городской округ Саки) Республики Крым Харченко П.В., от 16 мая 2023 года по делу № 5-71-160/2023</w:t>
      </w:r>
      <w:r w:rsidR="00F643E5">
        <w:rPr>
          <w:sz w:val="28"/>
          <w:szCs w:val="28"/>
        </w:rPr>
        <w:t>.</w:t>
      </w:r>
    </w:p>
    <w:p w:rsidR="00D85F2F" w:rsidRPr="00026963" w:rsidP="00922F15">
      <w:pPr>
        <w:ind w:firstLine="540"/>
        <w:jc w:val="both"/>
        <w:rPr>
          <w:sz w:val="28"/>
          <w:szCs w:val="28"/>
        </w:rPr>
      </w:pPr>
      <w:r w:rsidRPr="00026963">
        <w:rPr>
          <w:sz w:val="28"/>
          <w:szCs w:val="28"/>
          <w:lang w:bidi="ru-RU"/>
        </w:rPr>
        <w:t xml:space="preserve">Помощник Сакского межрайонного прокурора Республики Крым прокурора </w:t>
      </w:r>
      <w:r w:rsidR="00A3674A">
        <w:rPr>
          <w:sz w:val="28"/>
          <w:szCs w:val="28"/>
          <w:lang w:bidi="ru-RU"/>
        </w:rPr>
        <w:t>П.</w:t>
      </w:r>
      <w:r w:rsidRPr="00026963" w:rsidR="00857D66">
        <w:rPr>
          <w:sz w:val="28"/>
          <w:szCs w:val="28"/>
        </w:rPr>
        <w:t xml:space="preserve"> указ</w:t>
      </w:r>
      <w:r w:rsidR="00F643E5">
        <w:rPr>
          <w:sz w:val="28"/>
          <w:szCs w:val="28"/>
        </w:rPr>
        <w:t>ал</w:t>
      </w:r>
      <w:r w:rsidRPr="00026963" w:rsidR="00857D66">
        <w:rPr>
          <w:sz w:val="28"/>
          <w:szCs w:val="28"/>
        </w:rPr>
        <w:t xml:space="preserve"> на наличие в действиях </w:t>
      </w:r>
      <w:r w:rsidRPr="00026963">
        <w:rPr>
          <w:sz w:val="28"/>
          <w:szCs w:val="28"/>
        </w:rPr>
        <w:t>Общества</w:t>
      </w:r>
      <w:r w:rsidRPr="00026963" w:rsidR="00857D66">
        <w:rPr>
          <w:sz w:val="28"/>
          <w:szCs w:val="28"/>
        </w:rPr>
        <w:t xml:space="preserve"> состава административного правонарушения, предусмотренного ст. 17.7 КоАП РФ</w:t>
      </w:r>
      <w:r w:rsidRPr="00026963" w:rsidR="00786C34">
        <w:rPr>
          <w:sz w:val="28"/>
          <w:szCs w:val="28"/>
        </w:rPr>
        <w:t>, поскольку о</w:t>
      </w:r>
      <w:r w:rsidRPr="00026963">
        <w:rPr>
          <w:sz w:val="28"/>
          <w:szCs w:val="28"/>
        </w:rPr>
        <w:t>но</w:t>
      </w:r>
      <w:r w:rsidRPr="00026963" w:rsidR="00786C34">
        <w:rPr>
          <w:sz w:val="28"/>
          <w:szCs w:val="28"/>
        </w:rPr>
        <w:t xml:space="preserve"> </w:t>
      </w:r>
      <w:r w:rsidRPr="00026963">
        <w:rPr>
          <w:sz w:val="28"/>
          <w:szCs w:val="28"/>
        </w:rPr>
        <w:t xml:space="preserve">в установленный срок </w:t>
      </w:r>
      <w:r w:rsidRPr="00026963" w:rsidR="00786C34">
        <w:rPr>
          <w:sz w:val="28"/>
          <w:szCs w:val="28"/>
        </w:rPr>
        <w:t>не предоставил</w:t>
      </w:r>
      <w:r w:rsidRPr="00026963">
        <w:rPr>
          <w:sz w:val="28"/>
          <w:szCs w:val="28"/>
        </w:rPr>
        <w:t>о</w:t>
      </w:r>
      <w:r w:rsidRPr="00026963" w:rsidR="00786C34">
        <w:rPr>
          <w:sz w:val="28"/>
          <w:szCs w:val="28"/>
        </w:rPr>
        <w:t xml:space="preserve"> по </w:t>
      </w:r>
      <w:r w:rsidRPr="00026963" w:rsidR="00082D72">
        <w:rPr>
          <w:sz w:val="28"/>
          <w:szCs w:val="28"/>
        </w:rPr>
        <w:t>прокурору</w:t>
      </w:r>
      <w:r w:rsidRPr="00026963" w:rsidR="00786C34">
        <w:rPr>
          <w:sz w:val="28"/>
          <w:szCs w:val="28"/>
        </w:rPr>
        <w:t xml:space="preserve"> </w:t>
      </w:r>
      <w:r w:rsidRPr="00026963">
        <w:rPr>
          <w:sz w:val="28"/>
          <w:szCs w:val="28"/>
          <w:lang w:bidi="ru-RU"/>
        </w:rPr>
        <w:t xml:space="preserve">письменные доказательства исполнения </w:t>
      </w:r>
      <w:r w:rsidR="00F643E5">
        <w:rPr>
          <w:sz w:val="28"/>
          <w:szCs w:val="28"/>
          <w:lang w:bidi="ru-RU"/>
        </w:rPr>
        <w:t>Требования</w:t>
      </w:r>
      <w:r w:rsidRPr="00026963">
        <w:rPr>
          <w:sz w:val="28"/>
          <w:szCs w:val="28"/>
          <w:lang w:bidi="ru-RU"/>
        </w:rPr>
        <w:t>.</w:t>
      </w:r>
      <w:r w:rsidRPr="00026963" w:rsidR="00786C34">
        <w:rPr>
          <w:sz w:val="28"/>
          <w:szCs w:val="28"/>
        </w:rPr>
        <w:t xml:space="preserve"> </w:t>
      </w:r>
      <w:r w:rsidRPr="00026963">
        <w:rPr>
          <w:sz w:val="28"/>
          <w:szCs w:val="28"/>
        </w:rPr>
        <w:t xml:space="preserve"> </w:t>
      </w:r>
      <w:r w:rsidRPr="00026963" w:rsidR="00DF562B">
        <w:rPr>
          <w:sz w:val="28"/>
          <w:szCs w:val="28"/>
        </w:rPr>
        <w:t>Просил</w:t>
      </w:r>
      <w:r w:rsidRPr="00026963">
        <w:rPr>
          <w:sz w:val="28"/>
          <w:szCs w:val="28"/>
        </w:rPr>
        <w:t>а</w:t>
      </w:r>
      <w:r w:rsidRPr="00026963" w:rsidR="00DF562B">
        <w:rPr>
          <w:sz w:val="28"/>
          <w:szCs w:val="28"/>
        </w:rPr>
        <w:t xml:space="preserve"> назначить наказание в виде </w:t>
      </w:r>
      <w:r w:rsidRPr="00026963">
        <w:rPr>
          <w:sz w:val="28"/>
          <w:szCs w:val="28"/>
        </w:rPr>
        <w:t>штрафа в пределе санкции статьи</w:t>
      </w:r>
      <w:r w:rsidRPr="00026963" w:rsidR="00DF562B">
        <w:rPr>
          <w:sz w:val="28"/>
          <w:szCs w:val="28"/>
        </w:rPr>
        <w:t>.</w:t>
      </w:r>
      <w:r w:rsidRPr="00026963" w:rsidR="00082D72">
        <w:rPr>
          <w:sz w:val="28"/>
          <w:szCs w:val="28"/>
        </w:rPr>
        <w:t xml:space="preserve"> </w:t>
      </w:r>
      <w:r w:rsidRPr="00026963" w:rsidR="00974770">
        <w:rPr>
          <w:sz w:val="28"/>
          <w:szCs w:val="28"/>
        </w:rPr>
        <w:t>Д</w:t>
      </w:r>
      <w:r w:rsidRPr="00026963" w:rsidR="00857D66">
        <w:rPr>
          <w:sz w:val="28"/>
          <w:szCs w:val="28"/>
        </w:rPr>
        <w:t xml:space="preserve">оводы </w:t>
      </w:r>
      <w:r w:rsidRPr="00026963">
        <w:rPr>
          <w:sz w:val="28"/>
          <w:szCs w:val="28"/>
          <w:lang w:bidi="ru-RU"/>
        </w:rPr>
        <w:t xml:space="preserve">уполномоченного представителя лица привлекаемого к административной ответственности </w:t>
      </w:r>
      <w:r w:rsidR="00A3674A">
        <w:rPr>
          <w:sz w:val="28"/>
          <w:szCs w:val="28"/>
          <w:lang w:bidi="ru-RU"/>
        </w:rPr>
        <w:t>С.</w:t>
      </w:r>
      <w:r w:rsidRPr="00026963" w:rsidR="00857D66">
        <w:rPr>
          <w:sz w:val="28"/>
          <w:szCs w:val="28"/>
        </w:rPr>
        <w:t xml:space="preserve"> </w:t>
      </w:r>
      <w:r w:rsidRPr="00026963" w:rsidR="00974770">
        <w:rPr>
          <w:sz w:val="28"/>
          <w:szCs w:val="28"/>
        </w:rPr>
        <w:t>полагал</w:t>
      </w:r>
      <w:r w:rsidRPr="00026963">
        <w:rPr>
          <w:sz w:val="28"/>
          <w:szCs w:val="28"/>
        </w:rPr>
        <w:t>а</w:t>
      </w:r>
      <w:r w:rsidRPr="00026963" w:rsidR="00974770">
        <w:rPr>
          <w:sz w:val="28"/>
          <w:szCs w:val="28"/>
        </w:rPr>
        <w:t xml:space="preserve"> </w:t>
      </w:r>
      <w:r w:rsidRPr="00026963" w:rsidR="00857D66">
        <w:rPr>
          <w:sz w:val="28"/>
          <w:szCs w:val="28"/>
        </w:rPr>
        <w:t>несостоятельными</w:t>
      </w:r>
      <w:r w:rsidRPr="00026963" w:rsidR="00786C34">
        <w:rPr>
          <w:sz w:val="28"/>
          <w:szCs w:val="28"/>
        </w:rPr>
        <w:t xml:space="preserve">, </w:t>
      </w:r>
      <w:r w:rsidRPr="00026963" w:rsidR="00974770">
        <w:rPr>
          <w:sz w:val="28"/>
          <w:szCs w:val="28"/>
        </w:rPr>
        <w:t xml:space="preserve">ссылаясь </w:t>
      </w:r>
      <w:r w:rsidRPr="00026963">
        <w:rPr>
          <w:sz w:val="28"/>
          <w:szCs w:val="28"/>
        </w:rPr>
        <w:t xml:space="preserve">на обязанность </w:t>
      </w:r>
      <w:r w:rsidRPr="00026963">
        <w:rPr>
          <w:sz w:val="28"/>
          <w:szCs w:val="28"/>
        </w:rPr>
        <w:t>лица</w:t>
      </w:r>
      <w:r w:rsidRPr="00026963">
        <w:rPr>
          <w:sz w:val="28"/>
          <w:szCs w:val="28"/>
        </w:rPr>
        <w:t xml:space="preserve"> в отношении которого постановлено представление (требование) обязательно к исполнению в </w:t>
      </w:r>
      <w:r w:rsidRPr="00026963" w:rsidR="009E6C3C">
        <w:rPr>
          <w:sz w:val="28"/>
          <w:szCs w:val="28"/>
        </w:rPr>
        <w:t>соответствии</w:t>
      </w:r>
      <w:r w:rsidRPr="00026963">
        <w:rPr>
          <w:sz w:val="28"/>
          <w:szCs w:val="28"/>
        </w:rPr>
        <w:t xml:space="preserve"> с</w:t>
      </w:r>
      <w:r w:rsidRPr="00026963" w:rsidR="009E6C3C">
        <w:rPr>
          <w:sz w:val="28"/>
          <w:szCs w:val="28"/>
        </w:rPr>
        <w:t xml:space="preserve"> </w:t>
      </w:r>
      <w:r w:rsidRPr="00026963">
        <w:rPr>
          <w:sz w:val="28"/>
          <w:szCs w:val="28"/>
        </w:rPr>
        <w:t>законодательством</w:t>
      </w:r>
      <w:r w:rsidRPr="00026963" w:rsidR="00C07EBC">
        <w:rPr>
          <w:sz w:val="28"/>
          <w:szCs w:val="28"/>
        </w:rPr>
        <w:t xml:space="preserve">  </w:t>
      </w:r>
      <w:r w:rsidRPr="00026963" w:rsidR="009E6C3C">
        <w:rPr>
          <w:sz w:val="28"/>
          <w:szCs w:val="28"/>
        </w:rPr>
        <w:t>Российской Федерации</w:t>
      </w:r>
      <w:r w:rsidRPr="00026963" w:rsidR="00082D72">
        <w:rPr>
          <w:sz w:val="28"/>
          <w:szCs w:val="28"/>
        </w:rPr>
        <w:t xml:space="preserve"> и дополнительно пояснила, что в адрес Сакской межрайонного прокуратуры ответ на требование не поступил.</w:t>
      </w:r>
      <w:r w:rsidRPr="00026963" w:rsidR="00C07EBC">
        <w:rPr>
          <w:sz w:val="28"/>
          <w:szCs w:val="28"/>
        </w:rPr>
        <w:t xml:space="preserve"> </w:t>
      </w:r>
    </w:p>
    <w:p w:rsidR="00922F15" w:rsidRPr="00026963" w:rsidP="00586F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помощника прокурора</w:t>
      </w:r>
      <w:r w:rsidRPr="00026963" w:rsidR="00192CCD">
        <w:rPr>
          <w:sz w:val="28"/>
          <w:szCs w:val="28"/>
        </w:rPr>
        <w:t xml:space="preserve"> и </w:t>
      </w:r>
      <w:r w:rsidRPr="00026963" w:rsidR="00082D72">
        <w:rPr>
          <w:sz w:val="28"/>
          <w:szCs w:val="28"/>
        </w:rPr>
        <w:t>уполномоченного представителя лица</w:t>
      </w:r>
      <w:r w:rsidRPr="00026963" w:rsidR="00192CCD">
        <w:rPr>
          <w:sz w:val="28"/>
          <w:szCs w:val="28"/>
        </w:rPr>
        <w:t>, в отношении которого ведется производство по делу об административном правонарушении,</w:t>
      </w:r>
      <w:r w:rsidRPr="00026963">
        <w:rPr>
          <w:sz w:val="28"/>
          <w:szCs w:val="28"/>
        </w:rPr>
        <w:t xml:space="preserve"> исследовав материалы дела об административном правонарушении, мировой судья усматривает в действиях </w:t>
      </w:r>
      <w:r w:rsidRPr="00026963" w:rsidR="00082D72">
        <w:rPr>
          <w:sz w:val="28"/>
          <w:szCs w:val="28"/>
        </w:rPr>
        <w:t>Общества</w:t>
      </w:r>
      <w:r w:rsidRPr="00026963">
        <w:rPr>
          <w:sz w:val="28"/>
          <w:szCs w:val="28"/>
        </w:rPr>
        <w:t xml:space="preserve"> состав административного правонарушения, предусмотренного по ст. 17.7 Кодекса Российской Федерации об административных правонарушениях</w:t>
      </w:r>
      <w:r w:rsidRPr="00026963" w:rsidR="00192CCD">
        <w:rPr>
          <w:sz w:val="28"/>
          <w:szCs w:val="28"/>
        </w:rPr>
        <w:t>, исходя из следующего</w:t>
      </w:r>
      <w:r w:rsidRPr="00026963">
        <w:rPr>
          <w:sz w:val="28"/>
          <w:szCs w:val="28"/>
        </w:rPr>
        <w:t>.</w:t>
      </w:r>
    </w:p>
    <w:p w:rsidR="00922F15" w:rsidRPr="00026963" w:rsidP="00922F15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96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26963">
        <w:rPr>
          <w:rFonts w:ascii="Times New Roman" w:hAnsi="Times New Roman" w:cs="Times New Roman"/>
          <w:sz w:val="28"/>
          <w:szCs w:val="28"/>
        </w:rPr>
        <w:t xml:space="preserve">ст. 1 Федерального закона от 17 января 1992 г. N 2202-1 "О прокуратуре Российской Федерации" прокуратура Российской Федерации наделена полномочиями </w:t>
      </w:r>
      <w:r w:rsidRPr="00026963">
        <w:rPr>
          <w:rFonts w:ascii="Times New Roman" w:hAnsi="Times New Roman" w:cs="Times New Roman"/>
          <w:sz w:val="28"/>
          <w:szCs w:val="28"/>
        </w:rPr>
        <w:t>осуществлять</w:t>
      </w:r>
      <w:r w:rsidRPr="00026963">
        <w:rPr>
          <w:rFonts w:ascii="Times New Roman" w:hAnsi="Times New Roman" w:cs="Times New Roman"/>
          <w:sz w:val="28"/>
          <w:szCs w:val="28"/>
        </w:rPr>
        <w:t xml:space="preserve"> от имени Российской Федерации надзор за исполнением действующих на ее территории законов.</w:t>
      </w:r>
    </w:p>
    <w:p w:rsidR="0089258D" w:rsidRPr="00026963" w:rsidP="0089258D">
      <w:pPr>
        <w:pStyle w:val="10"/>
        <w:shd w:val="clear" w:color="auto" w:fill="auto"/>
        <w:spacing w:before="0" w:after="0" w:line="317" w:lineRule="exact"/>
        <w:ind w:left="40" w:right="40" w:firstLine="700"/>
        <w:jc w:val="both"/>
      </w:pPr>
      <w:r w:rsidRPr="00026963">
        <w:t>Согласно ч. 1 ст. 6 Федерального закона от 17.01.1992 № 2202-1 «О прокуратуре Российской Федерации» требования прокурора, вытекающие из его полномочий, предусмотренных статьями 9.1, 22, 27, 30, 33 настоящего Федерального закона, подлежат безусловному исполнению в установленный срок.</w:t>
      </w:r>
    </w:p>
    <w:p w:rsidR="0089258D" w:rsidRPr="00026963" w:rsidP="0089258D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963">
        <w:rPr>
          <w:rFonts w:ascii="Times New Roman" w:hAnsi="Times New Roman" w:cs="Times New Roman"/>
          <w:sz w:val="28"/>
          <w:szCs w:val="28"/>
        </w:rPr>
        <w:t>При реализации возложенных функций прокурор вправе проверять исполнение законов органами и должностными лицами, а также руководителями коммерческих и некоммерческих организаций, перечисленными в ч. 1 ст. 21 Закона о прокуратуре.</w:t>
      </w:r>
    </w:p>
    <w:p w:rsidR="0089258D" w:rsidRPr="00026963" w:rsidP="0089258D">
      <w:pPr>
        <w:pStyle w:val="10"/>
        <w:shd w:val="clear" w:color="auto" w:fill="auto"/>
        <w:spacing w:before="0" w:after="0" w:line="317" w:lineRule="exact"/>
        <w:ind w:left="40" w:right="40" w:firstLine="700"/>
        <w:jc w:val="both"/>
      </w:pPr>
      <w:r w:rsidRPr="00026963">
        <w:t xml:space="preserve">В соответствии с ч. 1 ст. 22 Федерального закона от 17.01.1992 № 2202-1 «О прокуратуре Российской Федерации» прокурор при осуществлении возложенных на него функций вправе требовать от руководителей и других должностных лиц указанных органов представления необходимых документов и материалов или их копий, статистических и иных сведений в сроки и порядке, которые установлены </w:t>
      </w:r>
      <w:r w:rsidRPr="00026963">
        <w:t>пунктами 2, 2.1, 2.3, 2.4, 2.5 ст. 6 настоящего</w:t>
      </w:r>
      <w:r w:rsidRPr="00026963">
        <w:t xml:space="preserve"> Федерального закона.</w:t>
      </w:r>
    </w:p>
    <w:p w:rsidR="0089258D" w:rsidRPr="00026963" w:rsidP="0089258D">
      <w:pPr>
        <w:pStyle w:val="10"/>
        <w:shd w:val="clear" w:color="auto" w:fill="auto"/>
        <w:spacing w:before="0" w:after="0" w:line="317" w:lineRule="exact"/>
        <w:ind w:left="40" w:right="40" w:firstLine="700"/>
        <w:jc w:val="both"/>
      </w:pPr>
      <w:r w:rsidRPr="00026963">
        <w:t xml:space="preserve">Согласно ст. 24 Федерального закона от 17.01.1992 № 2202-1 «О прокуратуре Российской Федерации» представление об устранении нарушений закона вносится прокурором или его заместителем в орган или должностному лицу, которые </w:t>
      </w:r>
      <w:r w:rsidRPr="00026963">
        <w:t>полномочны</w:t>
      </w:r>
      <w:r w:rsidRPr="00026963">
        <w:t xml:space="preserve"> устранить допущенные нарушения, и подлежит безотлагательному рассмотрению.</w:t>
      </w:r>
    </w:p>
    <w:p w:rsidR="00922F15" w:rsidRPr="00A54B38" w:rsidP="00922F15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963">
        <w:rPr>
          <w:rFonts w:ascii="Times New Roman" w:hAnsi="Times New Roman" w:cs="Times New Roman"/>
          <w:sz w:val="28"/>
          <w:szCs w:val="28"/>
        </w:rPr>
        <w:t xml:space="preserve">Прокурор или его заместитель по основаниям, установленным законом, возбуждает производство об административном правонарушении, требует </w:t>
      </w:r>
      <w:r w:rsidRPr="00A54B38">
        <w:rPr>
          <w:rFonts w:ascii="Times New Roman" w:hAnsi="Times New Roman" w:cs="Times New Roman"/>
          <w:sz w:val="28"/>
          <w:szCs w:val="28"/>
        </w:rPr>
        <w:t>привлечения лиц, нарушивших закон, к иной установленной законом ответственности, предостерегает о недопустимости нарушения закона.</w:t>
      </w:r>
    </w:p>
    <w:p w:rsidR="00192CCD" w:rsidRPr="00A54B38" w:rsidP="009B71B1">
      <w:pPr>
        <w:ind w:firstLine="709"/>
        <w:jc w:val="both"/>
        <w:rPr>
          <w:sz w:val="28"/>
          <w:szCs w:val="28"/>
        </w:rPr>
      </w:pPr>
      <w:r w:rsidRPr="00A54B38">
        <w:rPr>
          <w:sz w:val="28"/>
          <w:szCs w:val="28"/>
        </w:rPr>
        <w:t xml:space="preserve">В соответствии со </w:t>
      </w:r>
      <w:hyperlink r:id="rId4" w:history="1">
        <w:r w:rsidRPr="00A54B38">
          <w:rPr>
            <w:sz w:val="28"/>
            <w:szCs w:val="28"/>
          </w:rPr>
          <w:t>статьей 17.7</w:t>
        </w:r>
      </w:hyperlink>
      <w:r w:rsidRPr="00A54B38">
        <w:rPr>
          <w:sz w:val="28"/>
          <w:szCs w:val="28"/>
        </w:rPr>
        <w:t xml:space="preserve"> КоАП РФ умышленное невыполнение требований прокурора, вытекающих из его полномочий, установленных федеральным законом, влечет </w:t>
      </w:r>
      <w:r w:rsidRPr="00A54B38">
        <w:rPr>
          <w:sz w:val="28"/>
          <w:szCs w:val="28"/>
        </w:rPr>
        <w:t>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</w:t>
      </w:r>
      <w:r w:rsidRPr="00A54B38">
        <w:rPr>
          <w:sz w:val="28"/>
          <w:szCs w:val="28"/>
        </w:rPr>
        <w:t xml:space="preserve">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192CCD" w:rsidRPr="00026963" w:rsidP="009B71B1">
      <w:pPr>
        <w:ind w:firstLine="709"/>
        <w:jc w:val="both"/>
        <w:rPr>
          <w:sz w:val="28"/>
          <w:szCs w:val="28"/>
        </w:rPr>
      </w:pPr>
      <w:r w:rsidRPr="00A54B38">
        <w:rPr>
          <w:sz w:val="28"/>
          <w:szCs w:val="28"/>
        </w:rPr>
        <w:t xml:space="preserve">Объективная сторона состава административного правонарушения, предусмотренного ст. 17.7 КоАП РФ, состоит в невыполнении (или нарушении) законных требований </w:t>
      </w:r>
      <w:r w:rsidRPr="00026963">
        <w:rPr>
          <w:sz w:val="28"/>
          <w:szCs w:val="28"/>
        </w:rPr>
        <w:t>прокурора, вытекающих из его полномочий, установленных федеральным законом, и выраженном активным действием или бездействием.</w:t>
      </w:r>
    </w:p>
    <w:p w:rsidR="00C0454D" w:rsidRPr="00C0454D" w:rsidP="009B71B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26963">
        <w:rPr>
          <w:rFonts w:ascii="Times New Roman" w:hAnsi="Times New Roman"/>
          <w:sz w:val="28"/>
          <w:szCs w:val="28"/>
          <w:lang w:bidi="ru-RU"/>
        </w:rPr>
        <w:t>Судом установлено и следует и</w:t>
      </w:r>
      <w:r w:rsidRPr="00026963" w:rsidR="00922F15">
        <w:rPr>
          <w:rFonts w:ascii="Times New Roman" w:hAnsi="Times New Roman"/>
          <w:sz w:val="28"/>
          <w:szCs w:val="28"/>
          <w:lang w:bidi="ru-RU"/>
        </w:rPr>
        <w:t>з материалов дела,</w:t>
      </w:r>
      <w:r w:rsidRPr="00026963">
        <w:rPr>
          <w:rFonts w:ascii="Times New Roman" w:hAnsi="Times New Roman"/>
          <w:sz w:val="28"/>
          <w:szCs w:val="28"/>
          <w:lang w:bidi="ru-RU"/>
        </w:rPr>
        <w:t xml:space="preserve"> что на основании решени</w:t>
      </w:r>
      <w:r w:rsidRPr="00026963">
        <w:rPr>
          <w:rFonts w:ascii="Times New Roman" w:hAnsi="Times New Roman"/>
          <w:sz w:val="28"/>
          <w:szCs w:val="28"/>
          <w:lang w:bidi="ru-RU"/>
        </w:rPr>
        <w:t>я</w:t>
      </w:r>
      <w:r w:rsidRPr="00026963">
        <w:rPr>
          <w:rFonts w:ascii="Times New Roman" w:hAnsi="Times New Roman"/>
          <w:sz w:val="28"/>
          <w:szCs w:val="28"/>
          <w:lang w:bidi="ru-RU"/>
        </w:rPr>
        <w:t xml:space="preserve"> заместителя Сакского межрайонного прокурора </w:t>
      </w:r>
      <w:r w:rsidRPr="00026963">
        <w:rPr>
          <w:rFonts w:ascii="Times New Roman" w:hAnsi="Times New Roman"/>
          <w:sz w:val="28"/>
          <w:szCs w:val="28"/>
        </w:rPr>
        <w:t>от 05.05.2023 №198</w:t>
      </w:r>
      <w:r w:rsidRPr="00026963" w:rsidR="00600759">
        <w:rPr>
          <w:rFonts w:ascii="Times New Roman" w:hAnsi="Times New Roman"/>
          <w:sz w:val="28"/>
          <w:szCs w:val="28"/>
        </w:rPr>
        <w:t xml:space="preserve"> Сакской межрайонной прокуратурой проводилась</w:t>
      </w:r>
      <w:r w:rsidRPr="00026963">
        <w:rPr>
          <w:rFonts w:ascii="Times New Roman" w:hAnsi="Times New Roman"/>
          <w:sz w:val="28"/>
          <w:szCs w:val="28"/>
        </w:rPr>
        <w:t xml:space="preserve"> проверка </w:t>
      </w:r>
      <w:r w:rsidRPr="00026963" w:rsidR="00600759">
        <w:rPr>
          <w:rFonts w:ascii="Times New Roman" w:hAnsi="Times New Roman"/>
          <w:sz w:val="28"/>
          <w:szCs w:val="28"/>
        </w:rPr>
        <w:t xml:space="preserve">соблюдения </w:t>
      </w:r>
      <w:r w:rsidRPr="00026963">
        <w:rPr>
          <w:rFonts w:ascii="Times New Roman" w:hAnsi="Times New Roman"/>
          <w:sz w:val="28"/>
          <w:szCs w:val="28"/>
        </w:rPr>
        <w:t xml:space="preserve">исполнения требований </w:t>
      </w:r>
      <w:r w:rsidRPr="00C0454D">
        <w:rPr>
          <w:rFonts w:ascii="Times New Roman" w:hAnsi="Times New Roman"/>
          <w:sz w:val="28"/>
          <w:szCs w:val="28"/>
        </w:rPr>
        <w:t>законодательства о прокуратуре Российской Федерации общественной организацией «Крымское общественное движение антикоррупционное бюро Республики Крым» (далее - ОО «КОД АКБ РК»).</w:t>
      </w:r>
      <w:r w:rsidRPr="00026963">
        <w:rPr>
          <w:rFonts w:ascii="Times New Roman" w:hAnsi="Times New Roman"/>
          <w:sz w:val="28"/>
          <w:szCs w:val="28"/>
        </w:rPr>
        <w:t xml:space="preserve"> </w:t>
      </w:r>
      <w:r w:rsidRPr="00C0454D">
        <w:rPr>
          <w:rFonts w:ascii="Times New Roman" w:hAnsi="Times New Roman"/>
          <w:sz w:val="28"/>
          <w:szCs w:val="28"/>
        </w:rPr>
        <w:t>Проведенной межрайонной прокуратурой на основании решения № 46 от 02.02.2023 проверкой исполнения ОО «КОД АКБ РК» требований законодательства об общественных объединениях, о Государственном гербе Российской Федерации установлены нарушения указанного законодательства.</w:t>
      </w:r>
    </w:p>
    <w:p w:rsidR="003D256E" w:rsidRPr="00026963" w:rsidP="009B71B1">
      <w:pPr>
        <w:widowControl w:val="0"/>
        <w:ind w:firstLine="709"/>
        <w:jc w:val="both"/>
        <w:rPr>
          <w:sz w:val="28"/>
          <w:szCs w:val="28"/>
        </w:rPr>
      </w:pPr>
      <w:r w:rsidRPr="003D256E">
        <w:rPr>
          <w:sz w:val="28"/>
          <w:szCs w:val="28"/>
        </w:rPr>
        <w:t>С целью устранения указанных нарушений межрайонной прокуратурой внесено представление</w:t>
      </w:r>
      <w:r w:rsidRPr="00026963">
        <w:rPr>
          <w:sz w:val="28"/>
          <w:szCs w:val="28"/>
        </w:rPr>
        <w:t xml:space="preserve"> </w:t>
      </w:r>
      <w:r w:rsidRPr="003D256E">
        <w:rPr>
          <w:sz w:val="28"/>
          <w:szCs w:val="28"/>
        </w:rPr>
        <w:t>за исх. № Прдр-20350021-91-23/1093- 20350021</w:t>
      </w:r>
      <w:r w:rsidRPr="00026963">
        <w:rPr>
          <w:sz w:val="28"/>
          <w:szCs w:val="28"/>
        </w:rPr>
        <w:t xml:space="preserve"> от </w:t>
      </w:r>
      <w:r w:rsidRPr="003D256E">
        <w:rPr>
          <w:sz w:val="28"/>
          <w:szCs w:val="28"/>
        </w:rPr>
        <w:t>09.02.2023</w:t>
      </w:r>
      <w:r w:rsidRPr="00026963">
        <w:rPr>
          <w:sz w:val="28"/>
          <w:szCs w:val="28"/>
        </w:rPr>
        <w:t>г. (</w:t>
      </w:r>
      <w:r w:rsidRPr="00026963">
        <w:rPr>
          <w:sz w:val="28"/>
          <w:szCs w:val="28"/>
        </w:rPr>
        <w:t>л.д</w:t>
      </w:r>
      <w:r w:rsidRPr="00026963">
        <w:rPr>
          <w:sz w:val="28"/>
          <w:szCs w:val="28"/>
        </w:rPr>
        <w:t>. 25-27).</w:t>
      </w:r>
    </w:p>
    <w:p w:rsidR="003D256E" w:rsidRPr="00026963" w:rsidP="009B71B1">
      <w:pPr>
        <w:pStyle w:val="10"/>
        <w:shd w:val="clear" w:color="auto" w:fill="auto"/>
        <w:spacing w:before="0" w:after="0" w:line="240" w:lineRule="auto"/>
        <w:ind w:firstLine="709"/>
        <w:jc w:val="both"/>
      </w:pPr>
      <w:r w:rsidRPr="00026963">
        <w:t xml:space="preserve">Данное требование направлено по юридическому адресу </w:t>
      </w:r>
      <w:r w:rsidRPr="00026963">
        <w:t>Общества</w:t>
      </w:r>
      <w:r w:rsidRPr="00026963">
        <w:t xml:space="preserve">: </w:t>
      </w:r>
      <w:r w:rsidRPr="00026963">
        <w:t xml:space="preserve">Республика Крым, г. Саки, ул. Дегтярёва, д. </w:t>
      </w:r>
      <w:r w:rsidRPr="00026963">
        <w:rPr>
          <w:rFonts w:eastAsia="Courier New"/>
        </w:rPr>
        <w:t>28</w:t>
      </w:r>
      <w:r w:rsidRPr="00026963">
        <w:t xml:space="preserve">, </w:t>
      </w:r>
      <w:r w:rsidRPr="00026963" w:rsidR="009544B8">
        <w:t>с почтовым идентификатором № 29650079026330, что подтверждается списком внутренних почтовых отправлений № 76/2 от  т 09.02.2023г., которое было получено адресатом согласно отчета об отслеживании почтового отправления в 08.51 час.</w:t>
      </w:r>
      <w:r w:rsidRPr="00F643E5" w:rsidR="00F643E5">
        <w:t xml:space="preserve"> </w:t>
      </w:r>
      <w:r w:rsidRPr="00026963" w:rsidR="00F643E5">
        <w:t>13.02.2023г.</w:t>
      </w:r>
      <w:r w:rsidRPr="00026963" w:rsidR="009544B8">
        <w:t xml:space="preserve">, </w:t>
      </w:r>
      <w:r w:rsidRPr="00026963">
        <w:t xml:space="preserve">также </w:t>
      </w:r>
      <w:r w:rsidR="00F643E5">
        <w:t xml:space="preserve">оно </w:t>
      </w:r>
      <w:r w:rsidRPr="00026963">
        <w:t>09.02.2023г. был</w:t>
      </w:r>
      <w:r w:rsidR="00F643E5">
        <w:t>о</w:t>
      </w:r>
      <w:r w:rsidRPr="00026963">
        <w:t xml:space="preserve"> вручено </w:t>
      </w:r>
      <w:r w:rsidRPr="00026963">
        <w:t xml:space="preserve">нарочно уполномоченному представителю Общества </w:t>
      </w:r>
      <w:r w:rsidR="00A3674A">
        <w:t>–</w:t>
      </w:r>
      <w:r w:rsidR="00F643E5">
        <w:t xml:space="preserve"> </w:t>
      </w:r>
      <w:r w:rsidR="00A3674A">
        <w:rPr>
          <w:lang w:bidi="ru-RU"/>
        </w:rPr>
        <w:t>С.</w:t>
      </w:r>
      <w:r w:rsidRPr="00026963">
        <w:rPr>
          <w:lang w:bidi="ru-RU"/>
        </w:rPr>
        <w:t xml:space="preserve"> </w:t>
      </w:r>
      <w:r w:rsidRPr="00026963">
        <w:t>нарочно, о чем имеется отметка в Представлении.</w:t>
      </w:r>
    </w:p>
    <w:p w:rsidR="009544B8" w:rsidRPr="009544B8" w:rsidP="009B71B1">
      <w:pPr>
        <w:widowControl w:val="0"/>
        <w:ind w:firstLine="709"/>
        <w:jc w:val="both"/>
        <w:rPr>
          <w:sz w:val="28"/>
          <w:szCs w:val="28"/>
        </w:rPr>
      </w:pPr>
      <w:r w:rsidRPr="009544B8">
        <w:rPr>
          <w:sz w:val="28"/>
          <w:szCs w:val="28"/>
        </w:rPr>
        <w:t xml:space="preserve">Вместе с тем о результатах рассмотрения </w:t>
      </w:r>
      <w:r w:rsidR="00F643E5">
        <w:rPr>
          <w:sz w:val="28"/>
          <w:szCs w:val="28"/>
        </w:rPr>
        <w:t>Требования</w:t>
      </w:r>
      <w:r w:rsidRPr="009544B8">
        <w:rPr>
          <w:sz w:val="28"/>
          <w:szCs w:val="28"/>
        </w:rPr>
        <w:t xml:space="preserve"> межрайонная прокуратура в письменной форме не уведомлена, в установленный законом срок о результатах принятия мер прокурору не сообщено, письменный ответ на представление в межрайонную прокуратуру не поступил, не зарегистрирован, что свидетельствует о неисполнении представления прокурора и изложенных в нем требований.</w:t>
      </w:r>
    </w:p>
    <w:p w:rsidR="00922F15" w:rsidRPr="00026963" w:rsidP="009B71B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26963">
        <w:rPr>
          <w:rFonts w:ascii="Times New Roman" w:hAnsi="Times New Roman"/>
          <w:sz w:val="28"/>
          <w:szCs w:val="28"/>
          <w:lang w:bidi="ru-RU"/>
        </w:rPr>
        <w:t>В</w:t>
      </w:r>
      <w:r w:rsidRPr="00026963">
        <w:rPr>
          <w:rFonts w:ascii="Times New Roman" w:hAnsi="Times New Roman"/>
          <w:sz w:val="28"/>
          <w:szCs w:val="28"/>
          <w:lang w:bidi="ru-RU"/>
        </w:rPr>
        <w:t xml:space="preserve"> связи с неисполнением </w:t>
      </w:r>
      <w:r w:rsidRPr="00026963" w:rsidR="009544B8">
        <w:rPr>
          <w:rFonts w:ascii="Times New Roman" w:hAnsi="Times New Roman"/>
          <w:sz w:val="28"/>
          <w:szCs w:val="28"/>
          <w:lang w:bidi="ru-RU"/>
        </w:rPr>
        <w:t>Т</w:t>
      </w:r>
      <w:r w:rsidRPr="00026963">
        <w:rPr>
          <w:rFonts w:ascii="Times New Roman" w:hAnsi="Times New Roman"/>
          <w:sz w:val="28"/>
          <w:szCs w:val="28"/>
          <w:lang w:bidi="ru-RU"/>
        </w:rPr>
        <w:t xml:space="preserve">ребования прокуратурой района принято решение о вынесении в отношении </w:t>
      </w:r>
      <w:r w:rsidRPr="00026963" w:rsidR="009544B8">
        <w:rPr>
          <w:rFonts w:ascii="Times New Roman" w:hAnsi="Times New Roman"/>
          <w:sz w:val="28"/>
          <w:szCs w:val="28"/>
          <w:lang w:bidi="ru-RU"/>
        </w:rPr>
        <w:t>Общества</w:t>
      </w:r>
      <w:r w:rsidRPr="00026963">
        <w:rPr>
          <w:rFonts w:ascii="Times New Roman" w:hAnsi="Times New Roman"/>
          <w:sz w:val="28"/>
          <w:szCs w:val="28"/>
          <w:lang w:bidi="ru-RU"/>
        </w:rPr>
        <w:t xml:space="preserve"> постановления о возбуждении</w:t>
      </w:r>
      <w:r w:rsidRPr="00026963">
        <w:rPr>
          <w:rFonts w:ascii="Times New Roman" w:hAnsi="Times New Roman"/>
          <w:sz w:val="28"/>
          <w:szCs w:val="28"/>
          <w:lang w:bidi="ru-RU"/>
        </w:rPr>
        <w:t xml:space="preserve"> дела об административном правонарушении по ст. 17.7 КоАП РФ. </w:t>
      </w:r>
    </w:p>
    <w:p w:rsidR="00922F15" w:rsidRPr="00026963" w:rsidP="009B71B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26963">
        <w:rPr>
          <w:rFonts w:ascii="Times New Roman" w:hAnsi="Times New Roman"/>
          <w:sz w:val="28"/>
          <w:szCs w:val="28"/>
        </w:rPr>
        <w:t xml:space="preserve">Вина </w:t>
      </w:r>
      <w:r w:rsidRPr="00026963" w:rsidR="009544B8">
        <w:rPr>
          <w:rFonts w:ascii="Times New Roman" w:hAnsi="Times New Roman"/>
          <w:sz w:val="28"/>
          <w:szCs w:val="28"/>
        </w:rPr>
        <w:t>Общества</w:t>
      </w:r>
      <w:r w:rsidRPr="00026963">
        <w:rPr>
          <w:rFonts w:ascii="Times New Roman" w:hAnsi="Times New Roman"/>
          <w:sz w:val="28"/>
          <w:szCs w:val="28"/>
        </w:rPr>
        <w:t xml:space="preserve"> и факт совершения административного </w:t>
      </w:r>
      <w:r w:rsidRPr="00026963" w:rsidR="009544B8">
        <w:rPr>
          <w:rFonts w:ascii="Times New Roman" w:hAnsi="Times New Roman"/>
          <w:sz w:val="28"/>
          <w:szCs w:val="28"/>
        </w:rPr>
        <w:t>им</w:t>
      </w:r>
      <w:r w:rsidRPr="00026963">
        <w:rPr>
          <w:rFonts w:ascii="Times New Roman" w:hAnsi="Times New Roman"/>
          <w:sz w:val="28"/>
          <w:szCs w:val="28"/>
        </w:rPr>
        <w:t xml:space="preserve"> правонарушения, предусмотренного ст. 17.7 КоАП РФ, подтверждается письменными доказательствами, исследованными мировым судьей в их совокупности в порядке ст. 26.11 КоАП РФ, а именно:</w:t>
      </w:r>
    </w:p>
    <w:p w:rsidR="009B71B1" w:rsidRPr="00026963" w:rsidP="009B71B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26963">
        <w:rPr>
          <w:rFonts w:ascii="Times New Roman" w:hAnsi="Times New Roman"/>
          <w:sz w:val="28"/>
          <w:szCs w:val="28"/>
        </w:rPr>
        <w:t xml:space="preserve">-  копией решения  Сакского межрайонного прокурора № 46 от 02 февраля 2023 года (л.д.24); </w:t>
      </w:r>
    </w:p>
    <w:p w:rsidR="00922F15" w:rsidRPr="00026963" w:rsidP="009B71B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26963">
        <w:rPr>
          <w:rFonts w:ascii="Times New Roman" w:hAnsi="Times New Roman"/>
          <w:sz w:val="28"/>
          <w:szCs w:val="28"/>
        </w:rPr>
        <w:t xml:space="preserve">-  копией решения  Заместителя Сакского межрайонного прокурора </w:t>
      </w:r>
      <w:r w:rsidRPr="00026963" w:rsidR="009544B8">
        <w:rPr>
          <w:rFonts w:ascii="Times New Roman" w:hAnsi="Times New Roman"/>
          <w:sz w:val="28"/>
          <w:szCs w:val="28"/>
        </w:rPr>
        <w:t>№</w:t>
      </w:r>
      <w:r w:rsidRPr="00026963" w:rsidR="009544B8">
        <w:rPr>
          <w:rFonts w:ascii="Times New Roman" w:hAnsi="Times New Roman"/>
          <w:sz w:val="28"/>
          <w:szCs w:val="28"/>
        </w:rPr>
        <w:tab/>
        <w:t>198 от 05 мая .2023</w:t>
      </w:r>
      <w:r w:rsidRPr="00026963" w:rsidR="009544B8">
        <w:rPr>
          <w:rFonts w:ascii="Times New Roman" w:hAnsi="Times New Roman"/>
          <w:sz w:val="28"/>
          <w:szCs w:val="28"/>
        </w:rPr>
        <w:tab/>
      </w:r>
      <w:r w:rsidRPr="00026963">
        <w:rPr>
          <w:rFonts w:ascii="Times New Roman" w:hAnsi="Times New Roman"/>
          <w:sz w:val="28"/>
          <w:szCs w:val="28"/>
        </w:rPr>
        <w:t>года (л.д.</w:t>
      </w:r>
      <w:r w:rsidRPr="00026963" w:rsidR="009B71B1">
        <w:rPr>
          <w:rFonts w:ascii="Times New Roman" w:hAnsi="Times New Roman"/>
          <w:sz w:val="28"/>
          <w:szCs w:val="28"/>
        </w:rPr>
        <w:t>9</w:t>
      </w:r>
      <w:r w:rsidRPr="00026963">
        <w:rPr>
          <w:rFonts w:ascii="Times New Roman" w:hAnsi="Times New Roman"/>
          <w:sz w:val="28"/>
          <w:szCs w:val="28"/>
        </w:rPr>
        <w:t xml:space="preserve">); </w:t>
      </w:r>
    </w:p>
    <w:p w:rsidR="009B71B1" w:rsidRPr="00026963" w:rsidP="009B71B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26963">
        <w:rPr>
          <w:rFonts w:ascii="Times New Roman" w:hAnsi="Times New Roman"/>
          <w:sz w:val="28"/>
          <w:szCs w:val="28"/>
        </w:rPr>
        <w:t xml:space="preserve">- копией акта проверки от 14 апреля 2023 </w:t>
      </w:r>
      <w:r w:rsidRPr="00026963">
        <w:rPr>
          <w:rFonts w:ascii="Times New Roman" w:hAnsi="Times New Roman"/>
          <w:sz w:val="28"/>
          <w:szCs w:val="28"/>
        </w:rPr>
        <w:t>года</w:t>
      </w:r>
      <w:r w:rsidRPr="00026963">
        <w:rPr>
          <w:rFonts w:ascii="Times New Roman" w:hAnsi="Times New Roman"/>
          <w:sz w:val="28"/>
          <w:szCs w:val="28"/>
        </w:rPr>
        <w:t xml:space="preserve">  из которого усматривается, что Обществом представления прокурора № Прдр-20350021-91-23/1093-20350021 от 09.02.2023 не исполнено (</w:t>
      </w:r>
      <w:r w:rsidRPr="00026963">
        <w:rPr>
          <w:rFonts w:ascii="Times New Roman" w:hAnsi="Times New Roman"/>
          <w:sz w:val="28"/>
          <w:szCs w:val="28"/>
        </w:rPr>
        <w:t>л.д</w:t>
      </w:r>
      <w:r w:rsidRPr="00026963">
        <w:rPr>
          <w:rFonts w:ascii="Times New Roman" w:hAnsi="Times New Roman"/>
          <w:sz w:val="28"/>
          <w:szCs w:val="28"/>
        </w:rPr>
        <w:t>. 10-11);</w:t>
      </w:r>
    </w:p>
    <w:p w:rsidR="00922F15" w:rsidRPr="00A54B38" w:rsidP="009B71B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26963">
        <w:rPr>
          <w:rFonts w:ascii="Times New Roman" w:hAnsi="Times New Roman"/>
          <w:sz w:val="28"/>
          <w:szCs w:val="28"/>
        </w:rPr>
        <w:t xml:space="preserve">- копией </w:t>
      </w:r>
      <w:r w:rsidRPr="00026963" w:rsidR="009B71B1">
        <w:rPr>
          <w:rFonts w:ascii="Times New Roman" w:hAnsi="Times New Roman"/>
          <w:sz w:val="28"/>
          <w:szCs w:val="28"/>
        </w:rPr>
        <w:t>Представления</w:t>
      </w:r>
      <w:r w:rsidRPr="00026963">
        <w:rPr>
          <w:rFonts w:ascii="Times New Roman" w:hAnsi="Times New Roman"/>
          <w:sz w:val="28"/>
          <w:szCs w:val="28"/>
        </w:rPr>
        <w:t xml:space="preserve"> Сакского </w:t>
      </w:r>
      <w:r w:rsidRPr="00A54B38">
        <w:rPr>
          <w:rFonts w:ascii="Times New Roman" w:hAnsi="Times New Roman"/>
          <w:sz w:val="28"/>
          <w:szCs w:val="28"/>
        </w:rPr>
        <w:t>межрайонного прокурора</w:t>
      </w:r>
      <w:r w:rsidRPr="00A54B38" w:rsidR="009B71B1">
        <w:rPr>
          <w:rFonts w:ascii="Times New Roman" w:hAnsi="Times New Roman"/>
          <w:sz w:val="28"/>
          <w:szCs w:val="28"/>
        </w:rPr>
        <w:t xml:space="preserve"> за исх. № Прдр-20350021-91-23/1093- 20350021</w:t>
      </w:r>
      <w:r w:rsidRPr="00A54B38" w:rsidR="00026963">
        <w:rPr>
          <w:rFonts w:ascii="Times New Roman" w:hAnsi="Times New Roman"/>
          <w:sz w:val="28"/>
          <w:szCs w:val="28"/>
        </w:rPr>
        <w:t xml:space="preserve"> </w:t>
      </w:r>
      <w:r w:rsidRPr="00A54B38" w:rsidR="009B71B1">
        <w:rPr>
          <w:rFonts w:ascii="Times New Roman" w:hAnsi="Times New Roman"/>
          <w:sz w:val="28"/>
          <w:szCs w:val="28"/>
        </w:rPr>
        <w:t xml:space="preserve">от 09.02.2023г. </w:t>
      </w:r>
      <w:r w:rsidRPr="00A54B38">
        <w:rPr>
          <w:rFonts w:ascii="Times New Roman" w:hAnsi="Times New Roman"/>
          <w:sz w:val="28"/>
          <w:szCs w:val="28"/>
        </w:rPr>
        <w:t>(л.д.</w:t>
      </w:r>
      <w:r w:rsidRPr="00A54B38" w:rsidR="009B71B1">
        <w:rPr>
          <w:rFonts w:ascii="Times New Roman" w:hAnsi="Times New Roman"/>
          <w:sz w:val="28"/>
          <w:szCs w:val="28"/>
        </w:rPr>
        <w:t>25-27</w:t>
      </w:r>
      <w:r w:rsidRPr="00A54B38">
        <w:rPr>
          <w:rFonts w:ascii="Times New Roman" w:hAnsi="Times New Roman"/>
          <w:sz w:val="28"/>
          <w:szCs w:val="28"/>
        </w:rPr>
        <w:t>);</w:t>
      </w:r>
    </w:p>
    <w:p w:rsidR="00922F15" w:rsidRPr="00A54B38" w:rsidP="009B71B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54B38">
        <w:rPr>
          <w:rFonts w:ascii="Times New Roman" w:hAnsi="Times New Roman"/>
          <w:sz w:val="28"/>
          <w:szCs w:val="28"/>
        </w:rPr>
        <w:t xml:space="preserve">- </w:t>
      </w:r>
      <w:r w:rsidRPr="00A54B38" w:rsidR="009B71B1">
        <w:rPr>
          <w:rFonts w:ascii="Times New Roman" w:hAnsi="Times New Roman"/>
          <w:sz w:val="28"/>
          <w:szCs w:val="28"/>
        </w:rPr>
        <w:t>письменными</w:t>
      </w:r>
      <w:r w:rsidR="00A54B38">
        <w:rPr>
          <w:rFonts w:ascii="Times New Roman" w:hAnsi="Times New Roman"/>
          <w:sz w:val="28"/>
          <w:szCs w:val="28"/>
        </w:rPr>
        <w:t xml:space="preserve"> объяснениями</w:t>
      </w:r>
      <w:r w:rsidRPr="00A54B38" w:rsidR="009B71B1">
        <w:rPr>
          <w:rFonts w:ascii="Times New Roman" w:hAnsi="Times New Roman"/>
          <w:sz w:val="28"/>
          <w:szCs w:val="28"/>
        </w:rPr>
        <w:t xml:space="preserve"> </w:t>
      </w:r>
      <w:r w:rsidR="00A3674A">
        <w:rPr>
          <w:rFonts w:ascii="Times New Roman" w:hAnsi="Times New Roman"/>
          <w:sz w:val="28"/>
          <w:szCs w:val="28"/>
          <w:lang w:bidi="ru-RU"/>
        </w:rPr>
        <w:t>С.</w:t>
      </w:r>
      <w:r w:rsidRPr="00A54B38" w:rsidR="009B71B1">
        <w:rPr>
          <w:rFonts w:ascii="Times New Roman" w:hAnsi="Times New Roman"/>
          <w:sz w:val="28"/>
          <w:szCs w:val="28"/>
          <w:lang w:bidi="ru-RU"/>
        </w:rPr>
        <w:t xml:space="preserve"> (</w:t>
      </w:r>
      <w:r w:rsidRPr="00A54B38" w:rsidR="009B71B1">
        <w:rPr>
          <w:rFonts w:ascii="Times New Roman" w:hAnsi="Times New Roman"/>
          <w:sz w:val="28"/>
          <w:szCs w:val="28"/>
          <w:lang w:bidi="ru-RU"/>
        </w:rPr>
        <w:t>л.д</w:t>
      </w:r>
      <w:r w:rsidRPr="00A54B38" w:rsidR="009B71B1">
        <w:rPr>
          <w:rFonts w:ascii="Times New Roman" w:hAnsi="Times New Roman"/>
          <w:sz w:val="28"/>
          <w:szCs w:val="28"/>
          <w:lang w:bidi="ru-RU"/>
        </w:rPr>
        <w:t>. 31-32)</w:t>
      </w:r>
      <w:r w:rsidRPr="00A54B38">
        <w:rPr>
          <w:rFonts w:ascii="Times New Roman" w:hAnsi="Times New Roman"/>
          <w:sz w:val="28"/>
          <w:szCs w:val="28"/>
        </w:rPr>
        <w:t xml:space="preserve">. </w:t>
      </w:r>
    </w:p>
    <w:p w:rsidR="00F51FB9" w:rsidRPr="00026963" w:rsidP="00F51FB9">
      <w:pPr>
        <w:ind w:firstLine="708"/>
        <w:jc w:val="both"/>
        <w:rPr>
          <w:sz w:val="28"/>
          <w:szCs w:val="28"/>
        </w:rPr>
      </w:pPr>
      <w:r w:rsidRPr="00A54B38">
        <w:rPr>
          <w:sz w:val="28"/>
          <w:szCs w:val="28"/>
        </w:rPr>
        <w:t xml:space="preserve">Указанные доказательства согласуются друг с другом, добыты </w:t>
      </w:r>
      <w:r w:rsidRPr="00026963">
        <w:rPr>
          <w:sz w:val="28"/>
          <w:szCs w:val="28"/>
        </w:rPr>
        <w:t xml:space="preserve">в соответствии с требованиями действующего законодательства, являются относимыми и допустимыми и в совокупности подтверждают, что </w:t>
      </w:r>
      <w:r w:rsidRPr="00026963" w:rsidR="009B71B1">
        <w:rPr>
          <w:sz w:val="28"/>
          <w:szCs w:val="28"/>
        </w:rPr>
        <w:t>Общество</w:t>
      </w:r>
      <w:r w:rsidRPr="00026963">
        <w:rPr>
          <w:sz w:val="28"/>
          <w:szCs w:val="28"/>
        </w:rPr>
        <w:t xml:space="preserve"> умышленно не выполнил</w:t>
      </w:r>
      <w:r w:rsidRPr="00026963" w:rsidR="009B71B1">
        <w:rPr>
          <w:sz w:val="28"/>
          <w:szCs w:val="28"/>
        </w:rPr>
        <w:t>о</w:t>
      </w:r>
      <w:r w:rsidRPr="00026963">
        <w:rPr>
          <w:sz w:val="28"/>
          <w:szCs w:val="28"/>
        </w:rPr>
        <w:t xml:space="preserve"> требование прокурора, вытекающее из его полномочий, установленных федеральным законом.</w:t>
      </w:r>
    </w:p>
    <w:p w:rsidR="00F51FB9" w:rsidRPr="00026963" w:rsidP="00F51FB9">
      <w:pPr>
        <w:ind w:firstLine="708"/>
        <w:jc w:val="both"/>
        <w:rPr>
          <w:sz w:val="28"/>
          <w:szCs w:val="28"/>
        </w:rPr>
      </w:pPr>
      <w:r w:rsidRPr="00026963">
        <w:rPr>
          <w:sz w:val="28"/>
          <w:szCs w:val="28"/>
        </w:rPr>
        <w:t xml:space="preserve">Мировой судья данные доказательства признает достоверными и достаточными для привлечения </w:t>
      </w:r>
      <w:r w:rsidRPr="00026963" w:rsidR="009B71B1">
        <w:rPr>
          <w:sz w:val="28"/>
          <w:szCs w:val="28"/>
          <w:lang w:bidi="ru-RU"/>
        </w:rPr>
        <w:t>общественной организации «Крымское общественное движение антикоррупционное бюро Республики Крым»</w:t>
      </w:r>
      <w:r w:rsidRPr="00026963">
        <w:rPr>
          <w:sz w:val="28"/>
          <w:szCs w:val="28"/>
        </w:rPr>
        <w:t xml:space="preserve"> к административной ответственности по ст. 17.7 КоАП РФ.</w:t>
      </w:r>
    </w:p>
    <w:p w:rsidR="00026963" w:rsidP="00C915B3">
      <w:pPr>
        <w:ind w:firstLine="540"/>
        <w:jc w:val="both"/>
        <w:rPr>
          <w:sz w:val="28"/>
          <w:szCs w:val="28"/>
        </w:rPr>
      </w:pPr>
      <w:r w:rsidRPr="00026963">
        <w:rPr>
          <w:sz w:val="28"/>
          <w:szCs w:val="28"/>
        </w:rPr>
        <w:t xml:space="preserve">Утверждения </w:t>
      </w:r>
      <w:r w:rsidRPr="00026963">
        <w:rPr>
          <w:sz w:val="28"/>
          <w:szCs w:val="28"/>
        </w:rPr>
        <w:t>уполномоченного</w:t>
      </w:r>
      <w:r w:rsidRPr="00026963" w:rsidR="00226C27">
        <w:rPr>
          <w:sz w:val="28"/>
          <w:szCs w:val="28"/>
        </w:rPr>
        <w:t xml:space="preserve"> представителя </w:t>
      </w:r>
      <w:r w:rsidRPr="00026963" w:rsidR="00226C27">
        <w:rPr>
          <w:sz w:val="28"/>
          <w:szCs w:val="28"/>
          <w:lang w:bidi="ru-RU"/>
        </w:rPr>
        <w:t xml:space="preserve">лица привлекаемого к административной ответственности </w:t>
      </w:r>
      <w:r w:rsidR="00A3674A">
        <w:rPr>
          <w:sz w:val="28"/>
          <w:szCs w:val="28"/>
          <w:lang w:bidi="ru-RU"/>
        </w:rPr>
        <w:t>С.</w:t>
      </w:r>
      <w:r w:rsidRPr="00026963" w:rsidR="00226C27">
        <w:rPr>
          <w:sz w:val="28"/>
          <w:szCs w:val="28"/>
          <w:lang w:bidi="ru-RU"/>
        </w:rPr>
        <w:t xml:space="preserve"> </w:t>
      </w:r>
      <w:r w:rsidRPr="00026963">
        <w:rPr>
          <w:sz w:val="28"/>
          <w:szCs w:val="28"/>
        </w:rPr>
        <w:t xml:space="preserve">о том, что </w:t>
      </w:r>
      <w:r w:rsidRPr="00026963" w:rsidR="00226C27">
        <w:rPr>
          <w:sz w:val="28"/>
          <w:szCs w:val="28"/>
        </w:rPr>
        <w:t>Общество</w:t>
      </w:r>
      <w:r w:rsidRPr="00026963">
        <w:rPr>
          <w:sz w:val="28"/>
          <w:szCs w:val="28"/>
        </w:rPr>
        <w:t xml:space="preserve"> повторно привлекают к ответственности за одно и то же нарушение </w:t>
      </w:r>
      <w:r>
        <w:rPr>
          <w:sz w:val="28"/>
          <w:szCs w:val="28"/>
        </w:rPr>
        <w:t>мировой судья считает не состоятельными в виду следующего</w:t>
      </w:r>
      <w:r w:rsidRPr="00026963">
        <w:rPr>
          <w:sz w:val="28"/>
          <w:szCs w:val="28"/>
        </w:rPr>
        <w:t xml:space="preserve">. </w:t>
      </w:r>
    </w:p>
    <w:p w:rsidR="00106CB2" w:rsidRPr="00A54B38" w:rsidP="00A54B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 с</w:t>
      </w:r>
      <w:r w:rsidRPr="00026963">
        <w:rPr>
          <w:sz w:val="28"/>
          <w:szCs w:val="28"/>
        </w:rPr>
        <w:t>огласно постановлени</w:t>
      </w:r>
      <w:r w:rsidRPr="00026963">
        <w:rPr>
          <w:sz w:val="28"/>
          <w:szCs w:val="28"/>
        </w:rPr>
        <w:t>я</w:t>
      </w:r>
      <w:r w:rsidRPr="00026963">
        <w:rPr>
          <w:sz w:val="28"/>
          <w:szCs w:val="28"/>
        </w:rPr>
        <w:t xml:space="preserve"> </w:t>
      </w:r>
      <w:r w:rsidRPr="00026963">
        <w:rPr>
          <w:sz w:val="28"/>
          <w:szCs w:val="28"/>
        </w:rPr>
        <w:t>м</w:t>
      </w:r>
      <w:r w:rsidRPr="00026963" w:rsidR="00226C27">
        <w:rPr>
          <w:sz w:val="28"/>
          <w:szCs w:val="28"/>
        </w:rPr>
        <w:t>ирово</w:t>
      </w:r>
      <w:r w:rsidRPr="00026963">
        <w:rPr>
          <w:sz w:val="28"/>
          <w:szCs w:val="28"/>
        </w:rPr>
        <w:t>го судьи</w:t>
      </w:r>
      <w:r w:rsidRPr="00026963" w:rsidR="00226C27">
        <w:rPr>
          <w:sz w:val="28"/>
          <w:szCs w:val="28"/>
        </w:rPr>
        <w:t xml:space="preserve"> судебного участка № 71 Сакского судебного района  (Сакский муниципальный район и городской округ Саки) Республики Крым Харченко П.В., </w:t>
      </w:r>
      <w:r w:rsidRPr="00026963">
        <w:rPr>
          <w:sz w:val="28"/>
          <w:szCs w:val="28"/>
        </w:rPr>
        <w:t xml:space="preserve">от </w:t>
      </w:r>
      <w:r w:rsidRPr="00026963" w:rsidR="00226C27">
        <w:rPr>
          <w:sz w:val="28"/>
          <w:szCs w:val="28"/>
        </w:rPr>
        <w:t xml:space="preserve">16 мая 2023 года по делу № 5-71-160/2023 </w:t>
      </w:r>
      <w:r w:rsidRPr="00026963" w:rsidR="00226C27">
        <w:rPr>
          <w:rStyle w:val="s11"/>
          <w:sz w:val="28"/>
          <w:szCs w:val="28"/>
        </w:rPr>
        <w:t>Общественн</w:t>
      </w:r>
      <w:r w:rsidRPr="00026963">
        <w:rPr>
          <w:rStyle w:val="s11"/>
          <w:sz w:val="28"/>
          <w:szCs w:val="28"/>
        </w:rPr>
        <w:t>ая организация</w:t>
      </w:r>
      <w:r w:rsidRPr="00026963" w:rsidR="00226C27">
        <w:rPr>
          <w:rStyle w:val="s11"/>
          <w:sz w:val="28"/>
          <w:szCs w:val="28"/>
        </w:rPr>
        <w:t xml:space="preserve"> «</w:t>
      </w:r>
      <w:r w:rsidR="00A3674A">
        <w:rPr>
          <w:rStyle w:val="s11"/>
          <w:sz w:val="28"/>
          <w:szCs w:val="28"/>
        </w:rPr>
        <w:t>Данные изъяты</w:t>
      </w:r>
      <w:r w:rsidRPr="00026963" w:rsidR="00226C27">
        <w:rPr>
          <w:rStyle w:val="s11"/>
          <w:sz w:val="28"/>
          <w:szCs w:val="28"/>
        </w:rPr>
        <w:t>»</w:t>
      </w:r>
      <w:r w:rsidRPr="00026963" w:rsidR="00226C27">
        <w:rPr>
          <w:rStyle w:val="s11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</w:t>
      </w:r>
      <w:r w:rsidRPr="00026963" w:rsidR="00226C27">
        <w:rPr>
          <w:sz w:val="28"/>
          <w:szCs w:val="28"/>
        </w:rPr>
        <w:t>привлечено</w:t>
      </w:r>
      <w:r w:rsidRPr="00026963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административной </w:t>
      </w:r>
      <w:r w:rsidRPr="00026963">
        <w:rPr>
          <w:sz w:val="28"/>
          <w:szCs w:val="28"/>
        </w:rPr>
        <w:t xml:space="preserve">ответственности за </w:t>
      </w:r>
      <w:r w:rsidRPr="00026963">
        <w:rPr>
          <w:sz w:val="28"/>
          <w:szCs w:val="28"/>
        </w:rPr>
        <w:t xml:space="preserve">использование печати с изображением геральдического знака, построенной с использованием </w:t>
      </w:r>
      <w:r w:rsidRPr="00026963">
        <w:rPr>
          <w:sz w:val="28"/>
          <w:szCs w:val="28"/>
        </w:rPr>
        <w:t>Государственного герба РФ не имея на то государственно-властных полномочий</w:t>
      </w:r>
      <w:r w:rsidRPr="00026963">
        <w:rPr>
          <w:sz w:val="28"/>
          <w:szCs w:val="28"/>
        </w:rPr>
        <w:t xml:space="preserve">, чем нарушило требования ч. 2 ст. 4 Федерального конституционного закона от 25.12.2000 № 2-ФКЗ «О государственном гербе Российской Федерации», а также п. 2 ст. 24 Федерального закона № 82-ФЗ от 19.05.1995 «Об общественных объединениях», чем </w:t>
      </w:r>
      <w:r w:rsidRPr="00026963">
        <w:rPr>
          <w:bCs/>
          <w:sz w:val="28"/>
          <w:szCs w:val="28"/>
        </w:rPr>
        <w:t xml:space="preserve">совершило </w:t>
      </w:r>
      <w:r w:rsidRPr="00A54B38">
        <w:rPr>
          <w:bCs/>
          <w:sz w:val="28"/>
          <w:szCs w:val="28"/>
        </w:rPr>
        <w:t>административное правонарушение, предусмотренное</w:t>
      </w:r>
      <w:r w:rsidRPr="00A54B38">
        <w:rPr>
          <w:b/>
          <w:bCs/>
          <w:sz w:val="28"/>
          <w:szCs w:val="28"/>
        </w:rPr>
        <w:t xml:space="preserve"> </w:t>
      </w:r>
      <w:r w:rsidRPr="00A54B38">
        <w:rPr>
          <w:sz w:val="28"/>
          <w:szCs w:val="28"/>
        </w:rPr>
        <w:t>ст. 17.10 КоАП РФ.</w:t>
      </w:r>
      <w:r w:rsidRPr="00A54B38" w:rsidR="00A54B38">
        <w:rPr>
          <w:sz w:val="28"/>
          <w:szCs w:val="28"/>
        </w:rPr>
        <w:t xml:space="preserve"> </w:t>
      </w:r>
      <w:r w:rsidRPr="00A54B38">
        <w:rPr>
          <w:sz w:val="28"/>
          <w:szCs w:val="28"/>
        </w:rPr>
        <w:t xml:space="preserve">В данном случае </w:t>
      </w:r>
      <w:r w:rsidRPr="00A54B38">
        <w:rPr>
          <w:rStyle w:val="s11"/>
          <w:sz w:val="28"/>
          <w:szCs w:val="28"/>
        </w:rPr>
        <w:t>Общественная организация «</w:t>
      </w:r>
      <w:r w:rsidR="00A3674A">
        <w:rPr>
          <w:rStyle w:val="s11"/>
          <w:sz w:val="28"/>
          <w:szCs w:val="28"/>
        </w:rPr>
        <w:t>Данные изъяты</w:t>
      </w:r>
      <w:r w:rsidRPr="00A54B38">
        <w:rPr>
          <w:rStyle w:val="s11"/>
          <w:sz w:val="28"/>
          <w:szCs w:val="28"/>
        </w:rPr>
        <w:t xml:space="preserve">» </w:t>
      </w:r>
      <w:r w:rsidRPr="00A54B38">
        <w:rPr>
          <w:sz w:val="28"/>
          <w:szCs w:val="28"/>
        </w:rPr>
        <w:t xml:space="preserve">привлекается к административной ответственности за невыполнение </w:t>
      </w:r>
      <w:r w:rsidRPr="00A54B38">
        <w:rPr>
          <w:sz w:val="28"/>
          <w:szCs w:val="28"/>
        </w:rPr>
        <w:t>Представления Сакского межрайонного прокурора за исх. № Прдр-20350021-91-23/1093- 20350021 от 09.02.2023г, чем нарушило требования ч. 1 ст. 6 Федерального закона от 17.01.1992 № 2202-1 «О прокуратуре Российской Федерации» требования прокурора, вытекающие из его полномочий, предусмотренных статьями 9.1, 22, 27, 30, 33 настоящего Федерального закона, подлежат безусловному исполнению</w:t>
      </w:r>
      <w:r w:rsidRPr="00A54B38">
        <w:rPr>
          <w:sz w:val="28"/>
          <w:szCs w:val="28"/>
        </w:rPr>
        <w:t xml:space="preserve"> </w:t>
      </w:r>
      <w:r w:rsidRPr="00A54B38">
        <w:rPr>
          <w:sz w:val="28"/>
          <w:szCs w:val="28"/>
        </w:rPr>
        <w:t>в</w:t>
      </w:r>
      <w:r w:rsidRPr="00A54B38">
        <w:rPr>
          <w:sz w:val="28"/>
          <w:szCs w:val="28"/>
        </w:rPr>
        <w:t xml:space="preserve"> установленный срок,  чем совершило </w:t>
      </w:r>
      <w:r w:rsidRPr="00A54B38">
        <w:rPr>
          <w:bCs/>
          <w:sz w:val="28"/>
          <w:szCs w:val="28"/>
        </w:rPr>
        <w:t>административное правонарушение, предусмотренное</w:t>
      </w:r>
      <w:r w:rsidRPr="00A54B38">
        <w:rPr>
          <w:b/>
          <w:bCs/>
          <w:sz w:val="28"/>
          <w:szCs w:val="28"/>
        </w:rPr>
        <w:t xml:space="preserve"> </w:t>
      </w:r>
      <w:r w:rsidRPr="00A54B38">
        <w:rPr>
          <w:sz w:val="28"/>
          <w:szCs w:val="28"/>
        </w:rPr>
        <w:t>ст. 17.7 КоАП РФ.</w:t>
      </w:r>
    </w:p>
    <w:p w:rsidR="00922F15" w:rsidRPr="00A54B38" w:rsidP="00922F15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54B38">
        <w:rPr>
          <w:rFonts w:ascii="Times New Roman" w:hAnsi="Times New Roman"/>
          <w:sz w:val="28"/>
          <w:szCs w:val="28"/>
        </w:rPr>
        <w:t xml:space="preserve">На основании изложенного, мировой судья считает, что вина в совершении административного правонарушения </w:t>
      </w:r>
      <w:r w:rsidRPr="00A54B38" w:rsidR="00E95AC7">
        <w:rPr>
          <w:rFonts w:ascii="Times New Roman" w:hAnsi="Times New Roman"/>
          <w:sz w:val="28"/>
          <w:szCs w:val="28"/>
        </w:rPr>
        <w:t>Общества</w:t>
      </w:r>
      <w:r w:rsidRPr="00A54B38">
        <w:rPr>
          <w:rFonts w:ascii="Times New Roman" w:hAnsi="Times New Roman"/>
          <w:sz w:val="28"/>
          <w:szCs w:val="28"/>
        </w:rPr>
        <w:t xml:space="preserve"> доказана, е</w:t>
      </w:r>
      <w:r w:rsidRPr="00A54B38" w:rsidR="00E95AC7">
        <w:rPr>
          <w:rFonts w:ascii="Times New Roman" w:hAnsi="Times New Roman"/>
          <w:sz w:val="28"/>
          <w:szCs w:val="28"/>
        </w:rPr>
        <w:t>го</w:t>
      </w:r>
      <w:r w:rsidRPr="00A54B38">
        <w:rPr>
          <w:rFonts w:ascii="Times New Roman" w:hAnsi="Times New Roman"/>
          <w:sz w:val="28"/>
          <w:szCs w:val="28"/>
        </w:rPr>
        <w:t xml:space="preserve"> действия</w:t>
      </w:r>
      <w:r w:rsidR="00A54B38">
        <w:rPr>
          <w:rFonts w:ascii="Times New Roman" w:hAnsi="Times New Roman"/>
          <w:sz w:val="28"/>
          <w:szCs w:val="28"/>
        </w:rPr>
        <w:t xml:space="preserve"> (бездействие)</w:t>
      </w:r>
      <w:r w:rsidRPr="00A54B38">
        <w:rPr>
          <w:rFonts w:ascii="Times New Roman" w:hAnsi="Times New Roman"/>
          <w:sz w:val="28"/>
          <w:szCs w:val="28"/>
        </w:rPr>
        <w:t xml:space="preserve"> по ст. 17.7 КоАП РФ квалифицированы правильно.</w:t>
      </w:r>
    </w:p>
    <w:p w:rsidR="00826D5D" w:rsidRPr="00026963" w:rsidP="00A54B38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54B38">
        <w:rPr>
          <w:rFonts w:ascii="Times New Roman" w:hAnsi="Times New Roman"/>
          <w:sz w:val="28"/>
          <w:szCs w:val="28"/>
        </w:rPr>
        <w:t xml:space="preserve"> </w:t>
      </w:r>
      <w:r w:rsidRPr="00A54B38">
        <w:rPr>
          <w:rFonts w:ascii="Times New Roman" w:hAnsi="Times New Roman"/>
          <w:sz w:val="28"/>
          <w:szCs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</w:t>
      </w:r>
      <w:r w:rsidRPr="00026963">
        <w:rPr>
          <w:rFonts w:ascii="Times New Roman" w:hAnsi="Times New Roman"/>
          <w:sz w:val="28"/>
          <w:szCs w:val="28"/>
        </w:rPr>
        <w:t xml:space="preserve"> ответственность.</w:t>
      </w:r>
    </w:p>
    <w:p w:rsidR="00826D5D" w:rsidRPr="00026963" w:rsidP="00826D5D">
      <w:pPr>
        <w:ind w:firstLine="567"/>
        <w:jc w:val="both"/>
        <w:rPr>
          <w:sz w:val="28"/>
          <w:szCs w:val="28"/>
        </w:rPr>
      </w:pPr>
      <w:r w:rsidRPr="00026963">
        <w:rPr>
          <w:sz w:val="28"/>
          <w:szCs w:val="28"/>
        </w:rPr>
        <w:t xml:space="preserve">Обстоятельствами, смягчающими административную ответственность в соответствии со ст. 4.2 КоАП РФ мировым судьей </w:t>
      </w:r>
      <w:r w:rsidRPr="00026963" w:rsidR="00E95AC7">
        <w:rPr>
          <w:sz w:val="28"/>
          <w:szCs w:val="28"/>
        </w:rPr>
        <w:t>не установлено</w:t>
      </w:r>
      <w:r w:rsidRPr="00026963">
        <w:rPr>
          <w:sz w:val="28"/>
          <w:szCs w:val="28"/>
        </w:rPr>
        <w:t>.</w:t>
      </w:r>
    </w:p>
    <w:p w:rsidR="00826D5D" w:rsidRPr="00026963" w:rsidP="00826D5D">
      <w:pPr>
        <w:ind w:firstLine="567"/>
        <w:jc w:val="both"/>
        <w:rPr>
          <w:sz w:val="28"/>
          <w:szCs w:val="28"/>
        </w:rPr>
      </w:pPr>
      <w:r w:rsidRPr="00026963">
        <w:rPr>
          <w:sz w:val="28"/>
          <w:szCs w:val="28"/>
        </w:rPr>
        <w:t>Обстоятельств, отягчающих административную ответственность в соответствии со ст.4.3  КоАП РФ,</w:t>
      </w:r>
      <w:r w:rsidRPr="00026963" w:rsidR="00E95AC7">
        <w:rPr>
          <w:sz w:val="28"/>
          <w:szCs w:val="28"/>
        </w:rPr>
        <w:t xml:space="preserve"> мировым судьей не установлено.</w:t>
      </w:r>
    </w:p>
    <w:p w:rsidR="00790136" w:rsidRPr="00026963" w:rsidP="00226C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6963">
        <w:rPr>
          <w:sz w:val="28"/>
          <w:szCs w:val="28"/>
        </w:rPr>
        <w:t xml:space="preserve">При назначении административного наказания суд учитывает характер совершенного Обществом административного правонарушения,  ранее не </w:t>
      </w:r>
      <w:r w:rsidRPr="00026963">
        <w:rPr>
          <w:sz w:val="28"/>
          <w:szCs w:val="28"/>
        </w:rPr>
        <w:t>привлекавшегося</w:t>
      </w:r>
      <w:r w:rsidRPr="00026963">
        <w:rPr>
          <w:sz w:val="28"/>
          <w:szCs w:val="28"/>
        </w:rPr>
        <w:t xml:space="preserve"> к административной ответственности за аналогичное административное правонарушение, отсутствие  смягчающих и отягчающих обстоятельств административную ответственность</w:t>
      </w:r>
      <w:r w:rsidRPr="00026963" w:rsidR="005042D8">
        <w:rPr>
          <w:sz w:val="28"/>
          <w:szCs w:val="28"/>
        </w:rPr>
        <w:t xml:space="preserve">, суд приходит к выводу о назначении </w:t>
      </w:r>
      <w:r w:rsidRPr="00026963">
        <w:rPr>
          <w:sz w:val="28"/>
          <w:szCs w:val="28"/>
          <w:lang w:bidi="ru-RU"/>
        </w:rPr>
        <w:t>общественной организации «</w:t>
      </w:r>
      <w:r w:rsidR="00A3674A">
        <w:rPr>
          <w:sz w:val="28"/>
          <w:szCs w:val="28"/>
          <w:lang w:bidi="ru-RU"/>
        </w:rPr>
        <w:t>Данные изъяты</w:t>
      </w:r>
      <w:r w:rsidRPr="00026963">
        <w:rPr>
          <w:sz w:val="28"/>
          <w:szCs w:val="28"/>
          <w:lang w:bidi="ru-RU"/>
        </w:rPr>
        <w:t xml:space="preserve">» </w:t>
      </w:r>
      <w:r w:rsidRPr="00026963" w:rsidR="005042D8">
        <w:rPr>
          <w:sz w:val="28"/>
          <w:szCs w:val="28"/>
        </w:rPr>
        <w:t xml:space="preserve">наказания в виде штрафа, предусмотренного санкцией статьи, а именно в </w:t>
      </w:r>
      <w:r w:rsidRPr="00026963">
        <w:rPr>
          <w:sz w:val="28"/>
          <w:szCs w:val="28"/>
        </w:rPr>
        <w:t>размере</w:t>
      </w:r>
      <w:r w:rsidRPr="00026963" w:rsidR="005042D8">
        <w:rPr>
          <w:sz w:val="28"/>
          <w:szCs w:val="28"/>
        </w:rPr>
        <w:t xml:space="preserve"> </w:t>
      </w:r>
      <w:r w:rsidRPr="00026963" w:rsidR="00E95AC7">
        <w:rPr>
          <w:sz w:val="28"/>
          <w:szCs w:val="28"/>
        </w:rPr>
        <w:t>50 000 (пятьдесят тысяч) рублей</w:t>
      </w:r>
    </w:p>
    <w:p w:rsidR="00922F15" w:rsidRPr="00026963" w:rsidP="00922F1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26963">
        <w:rPr>
          <w:rFonts w:ascii="Times New Roman" w:hAnsi="Times New Roman"/>
          <w:sz w:val="28"/>
          <w:szCs w:val="28"/>
        </w:rPr>
        <w:t xml:space="preserve">На основании </w:t>
      </w:r>
      <w:r w:rsidRPr="00026963">
        <w:rPr>
          <w:rFonts w:ascii="Times New Roman" w:hAnsi="Times New Roman"/>
          <w:sz w:val="28"/>
          <w:szCs w:val="28"/>
        </w:rPr>
        <w:t>изложенного</w:t>
      </w:r>
      <w:r w:rsidRPr="00026963">
        <w:rPr>
          <w:rFonts w:ascii="Times New Roman" w:hAnsi="Times New Roman"/>
          <w:sz w:val="28"/>
          <w:szCs w:val="28"/>
        </w:rPr>
        <w:t>, руководствуясь ст. 29.9., 29.10. КоАП РФ, мировой судья</w:t>
      </w:r>
    </w:p>
    <w:p w:rsidR="00D87248" w:rsidRPr="00026963" w:rsidP="00D87248">
      <w:pPr>
        <w:pStyle w:val="NoSpacing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963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D87248" w:rsidRPr="00026963" w:rsidP="00D872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6963">
        <w:rPr>
          <w:sz w:val="28"/>
          <w:szCs w:val="28"/>
          <w:lang w:bidi="ru-RU"/>
        </w:rPr>
        <w:t>Юридическое лицо - общественную организацию «</w:t>
      </w:r>
      <w:r w:rsidR="00A3674A">
        <w:rPr>
          <w:sz w:val="28"/>
          <w:szCs w:val="28"/>
          <w:lang w:bidi="ru-RU"/>
        </w:rPr>
        <w:t>Данные изъяты</w:t>
      </w:r>
      <w:r w:rsidRPr="00026963">
        <w:rPr>
          <w:sz w:val="28"/>
          <w:szCs w:val="28"/>
          <w:lang w:bidi="ru-RU"/>
        </w:rPr>
        <w:t xml:space="preserve">» </w:t>
      </w:r>
      <w:r w:rsidRPr="00026963">
        <w:rPr>
          <w:rStyle w:val="214pt"/>
          <w:b w:val="0"/>
          <w:bCs w:val="0"/>
          <w:color w:val="auto"/>
        </w:rPr>
        <w:t>ИНН: 9101008130</w:t>
      </w:r>
      <w:r w:rsidRPr="00026963">
        <w:rPr>
          <w:rStyle w:val="214pt"/>
          <w:b w:val="0"/>
          <w:color w:val="auto"/>
        </w:rPr>
        <w:t>,</w:t>
      </w:r>
      <w:r w:rsidRPr="00026963">
        <w:rPr>
          <w:rStyle w:val="214pt"/>
          <w:b w:val="0"/>
          <w:bCs w:val="0"/>
          <w:color w:val="auto"/>
        </w:rPr>
        <w:t xml:space="preserve"> ОГРН: 1159102055452</w:t>
      </w:r>
      <w:r w:rsidRPr="00026963">
        <w:rPr>
          <w:rStyle w:val="214pt"/>
          <w:b w:val="0"/>
          <w:color w:val="auto"/>
        </w:rPr>
        <w:t>,</w:t>
      </w:r>
      <w:r w:rsidRPr="00026963">
        <w:rPr>
          <w:rStyle w:val="214pt"/>
          <w:b w:val="0"/>
          <w:bCs w:val="0"/>
          <w:color w:val="auto"/>
        </w:rPr>
        <w:t xml:space="preserve"> КПП: 910701001</w:t>
      </w:r>
      <w:r w:rsidRPr="00026963">
        <w:rPr>
          <w:rStyle w:val="214pt"/>
          <w:color w:val="auto"/>
        </w:rPr>
        <w:t>,</w:t>
      </w:r>
      <w:r w:rsidRPr="00026963">
        <w:rPr>
          <w:sz w:val="28"/>
          <w:szCs w:val="28"/>
        </w:rPr>
        <w:t xml:space="preserve"> Место регистрации юридического лица: Республика Крым, г. Саки, ул. Дегтярёва, д. </w:t>
      </w:r>
      <w:r w:rsidRPr="00026963">
        <w:rPr>
          <w:rFonts w:eastAsia="Courier New"/>
          <w:sz w:val="28"/>
          <w:szCs w:val="28"/>
        </w:rPr>
        <w:t>28,</w:t>
      </w:r>
      <w:r w:rsidRPr="00026963">
        <w:rPr>
          <w:sz w:val="28"/>
          <w:szCs w:val="28"/>
        </w:rPr>
        <w:t xml:space="preserve"> признать виновн</w:t>
      </w:r>
      <w:r w:rsidRPr="00026963">
        <w:rPr>
          <w:sz w:val="28"/>
          <w:szCs w:val="28"/>
        </w:rPr>
        <w:t>ым</w:t>
      </w:r>
      <w:r w:rsidRPr="00026963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026963">
        <w:rPr>
          <w:sz w:val="28"/>
          <w:szCs w:val="28"/>
        </w:rPr>
        <w:t xml:space="preserve"> </w:t>
      </w:r>
      <w:r w:rsidRPr="00026963">
        <w:rPr>
          <w:sz w:val="28"/>
          <w:szCs w:val="28"/>
        </w:rPr>
        <w:t>17.7 Кодекса Российской Федерации об административных правонарушениях и назначить е</w:t>
      </w:r>
      <w:r w:rsidRPr="00026963">
        <w:rPr>
          <w:sz w:val="28"/>
          <w:szCs w:val="28"/>
        </w:rPr>
        <w:t xml:space="preserve">му </w:t>
      </w:r>
      <w:r w:rsidRPr="00026963">
        <w:rPr>
          <w:sz w:val="28"/>
          <w:szCs w:val="28"/>
        </w:rPr>
        <w:t xml:space="preserve">наказание в виде административного штрафа в размере </w:t>
      </w:r>
      <w:r w:rsidRPr="00026963">
        <w:rPr>
          <w:sz w:val="28"/>
          <w:szCs w:val="28"/>
        </w:rPr>
        <w:t>50 000</w:t>
      </w:r>
      <w:r w:rsidRPr="00026963">
        <w:rPr>
          <w:sz w:val="28"/>
          <w:szCs w:val="28"/>
        </w:rPr>
        <w:t xml:space="preserve"> </w:t>
      </w:r>
      <w:r w:rsidRPr="00026963">
        <w:rPr>
          <w:sz w:val="28"/>
          <w:szCs w:val="28"/>
        </w:rPr>
        <w:t>(пятьдесят тысяч) рублей.</w:t>
      </w:r>
    </w:p>
    <w:p w:rsidR="00D87248" w:rsidRPr="00026963" w:rsidP="00D872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r w:rsidRPr="00026963">
        <w:rPr>
          <w:sz w:val="28"/>
          <w:szCs w:val="28"/>
        </w:rPr>
        <w:t>Штраф подлежит оплате последующим реквизитам: юридический адрес:</w:t>
      </w:r>
      <w:r w:rsidRPr="00026963">
        <w:rPr>
          <w:sz w:val="28"/>
          <w:szCs w:val="28"/>
          <w:lang w:bidi="ru-RU"/>
        </w:rPr>
        <w:t xml:space="preserve"> </w:t>
      </w:r>
      <w:r w:rsidRPr="00026963">
        <w:rPr>
          <w:sz w:val="28"/>
          <w:szCs w:val="28"/>
          <w:lang w:bidi="ru-RU"/>
        </w:rPr>
        <w:t>Россия, Республика Крым, 295000, г, Симферополь, ул. Набережная им.60-летия СССР, 28; почтовый адрес:</w:t>
      </w:r>
      <w:r w:rsidRPr="00026963">
        <w:rPr>
          <w:sz w:val="28"/>
          <w:szCs w:val="28"/>
          <w:lang w:bidi="ru-RU"/>
        </w:rPr>
        <w:t xml:space="preserve"> Россия, Республика Крым, 295000, г, Симферополь, ул. Набережная им.60-летия СССР, 28; ОГРН 1149102019164.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ИНН: 9102013284; КПП: 910201001; БИК: 013510002; единый казначейский счет 40102810645370000035; казначейский счет 03100643000000017500; лицевой счет 04752203230 в УФК по Республике Крым, Код Сводного реестра 35220323; ОКТМО 35721000; КБК 828 1 16 01173 01 0007 140; УИН: </w:t>
      </w:r>
      <w:r w:rsidRPr="00026963" w:rsidR="00E95AC7">
        <w:rPr>
          <w:sz w:val="28"/>
          <w:szCs w:val="28"/>
          <w:lang w:bidi="ru-RU"/>
        </w:rPr>
        <w:t>0410760300715001942317162</w:t>
      </w:r>
      <w:r w:rsidRPr="00026963">
        <w:rPr>
          <w:sz w:val="28"/>
          <w:szCs w:val="28"/>
          <w:lang w:bidi="ru-RU"/>
        </w:rPr>
        <w:t>.</w:t>
      </w:r>
    </w:p>
    <w:p w:rsidR="00D87248" w:rsidRPr="00026963" w:rsidP="00D87248">
      <w:pPr>
        <w:ind w:firstLine="720"/>
        <w:jc w:val="both"/>
        <w:rPr>
          <w:sz w:val="28"/>
          <w:szCs w:val="28"/>
          <w:lang w:bidi="ru-RU"/>
        </w:rPr>
      </w:pPr>
      <w:r w:rsidRPr="00026963">
        <w:rPr>
          <w:sz w:val="28"/>
          <w:szCs w:val="28"/>
          <w:lang w:bidi="ru-RU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D87248" w:rsidRPr="00026963" w:rsidP="00D87248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026963">
        <w:rPr>
          <w:rFonts w:ascii="Times New Roman" w:hAnsi="Times New Roman"/>
          <w:sz w:val="28"/>
          <w:szCs w:val="28"/>
          <w:lang w:bidi="ru-RU"/>
        </w:rPr>
        <w:t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026963">
        <w:rPr>
          <w:rFonts w:ascii="Times New Roman" w:hAnsi="Times New Roman"/>
          <w:sz w:val="28"/>
          <w:szCs w:val="28"/>
          <w:lang w:bidi="ru-RU"/>
        </w:rPr>
        <w:t xml:space="preserve"> часов.</w:t>
      </w:r>
    </w:p>
    <w:p w:rsidR="00D87248" w:rsidRPr="00026963" w:rsidP="00D87248">
      <w:pPr>
        <w:ind w:firstLine="720"/>
        <w:jc w:val="both"/>
        <w:rPr>
          <w:sz w:val="28"/>
          <w:szCs w:val="28"/>
          <w:lang w:bidi="ru-RU"/>
        </w:rPr>
      </w:pPr>
      <w:r w:rsidRPr="00026963">
        <w:rPr>
          <w:sz w:val="28"/>
          <w:szCs w:val="28"/>
          <w:lang w:bidi="ru-RU"/>
        </w:rPr>
        <w:t>Документ, подтверждающий оплату административного штрафа, необходимо предоставить в судебный участок № 7</w:t>
      </w:r>
      <w:r w:rsidRPr="00026963" w:rsidR="00E95AC7">
        <w:rPr>
          <w:sz w:val="28"/>
          <w:szCs w:val="28"/>
          <w:lang w:bidi="ru-RU"/>
        </w:rPr>
        <w:t>1</w:t>
      </w:r>
      <w:r w:rsidRPr="00026963">
        <w:rPr>
          <w:sz w:val="28"/>
          <w:szCs w:val="28"/>
          <w:lang w:bidi="ru-RU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D87248" w:rsidRPr="00026963" w:rsidP="00D87248">
      <w:pPr>
        <w:ind w:firstLine="720"/>
        <w:jc w:val="both"/>
        <w:rPr>
          <w:sz w:val="28"/>
          <w:szCs w:val="28"/>
          <w:lang w:bidi="ru-RU"/>
        </w:rPr>
      </w:pPr>
      <w:r w:rsidRPr="00026963">
        <w:rPr>
          <w:sz w:val="28"/>
          <w:szCs w:val="28"/>
          <w:lang w:bidi="ru-RU"/>
        </w:rPr>
        <w:t xml:space="preserve">  Постановление может быть обжаловано в апелляционном  порядке  в Сакский районный суд Республики Крым через судебный участок № 7</w:t>
      </w:r>
      <w:r w:rsidRPr="00026963" w:rsidR="00E95AC7">
        <w:rPr>
          <w:sz w:val="28"/>
          <w:szCs w:val="28"/>
          <w:lang w:bidi="ru-RU"/>
        </w:rPr>
        <w:t>1</w:t>
      </w:r>
      <w:r w:rsidRPr="00026963">
        <w:rPr>
          <w:sz w:val="28"/>
          <w:szCs w:val="28"/>
          <w:lang w:bidi="ru-RU"/>
        </w:rPr>
        <w:t xml:space="preserve"> Сакского судебного района (Сакский муниципальный район и городской округ Саки) Республики Крым, в  течение десяти суток со дня вручения или получения копии постановления.</w:t>
      </w:r>
    </w:p>
    <w:p w:rsidR="00D87248" w:rsidRPr="00026963" w:rsidP="00D87248">
      <w:pPr>
        <w:ind w:firstLine="708"/>
        <w:jc w:val="both"/>
        <w:rPr>
          <w:sz w:val="28"/>
          <w:szCs w:val="28"/>
          <w:lang w:bidi="ru-RU"/>
        </w:rPr>
      </w:pPr>
    </w:p>
    <w:p w:rsidR="00E277D9" w:rsidP="00DC24D3">
      <w:pPr>
        <w:jc w:val="both"/>
        <w:rPr>
          <w:lang w:eastAsia="ar-SA"/>
        </w:rPr>
      </w:pPr>
      <w:r w:rsidRPr="00026963">
        <w:rPr>
          <w:sz w:val="28"/>
          <w:szCs w:val="28"/>
          <w:lang w:bidi="ru-RU"/>
        </w:rPr>
        <w:t xml:space="preserve">Мировой судья </w:t>
      </w:r>
      <w:r w:rsidRPr="00026963">
        <w:rPr>
          <w:sz w:val="28"/>
          <w:szCs w:val="28"/>
          <w:lang w:bidi="ru-RU"/>
        </w:rPr>
        <w:tab/>
      </w:r>
      <w:r w:rsidRPr="00026963">
        <w:rPr>
          <w:sz w:val="28"/>
          <w:szCs w:val="28"/>
          <w:lang w:bidi="ru-RU"/>
        </w:rPr>
        <w:tab/>
        <w:t xml:space="preserve">                   </w:t>
      </w:r>
      <w:r w:rsidRPr="00026963">
        <w:rPr>
          <w:sz w:val="28"/>
          <w:szCs w:val="28"/>
          <w:lang w:bidi="ru-RU"/>
        </w:rPr>
        <w:tab/>
      </w:r>
      <w:r w:rsidRPr="00026963" w:rsidR="00E95AC7">
        <w:rPr>
          <w:sz w:val="28"/>
          <w:szCs w:val="28"/>
          <w:lang w:bidi="ru-RU"/>
        </w:rPr>
        <w:t xml:space="preserve">                                        Харченко П.В.</w:t>
      </w:r>
    </w:p>
    <w:sectPr w:rsidSect="00D87248">
      <w:footerReference w:type="even" r:id="rId5"/>
      <w:footerReference w:type="default" r:id="rId6"/>
      <w:pgSz w:w="11906" w:h="16838" w:code="9"/>
      <w:pgMar w:top="1134" w:right="991" w:bottom="1440" w:left="1701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510C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7510C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2732643"/>
      <w:docPartObj>
        <w:docPartGallery w:val="Page Numbers (Bottom of Page)"/>
        <w:docPartUnique/>
      </w:docPartObj>
    </w:sdtPr>
    <w:sdtContent>
      <w:p w:rsidR="00D8724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74A">
          <w:rPr>
            <w:noProof/>
          </w:rPr>
          <w:t>6</w:t>
        </w:r>
        <w:r>
          <w:fldChar w:fldCharType="end"/>
        </w:r>
      </w:p>
    </w:sdtContent>
  </w:sdt>
  <w:p w:rsidR="00C7510C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6740"/>
    <w:rsid w:val="00026963"/>
    <w:rsid w:val="00030182"/>
    <w:rsid w:val="00030FD9"/>
    <w:rsid w:val="00031ED2"/>
    <w:rsid w:val="00034D10"/>
    <w:rsid w:val="00047069"/>
    <w:rsid w:val="00082D72"/>
    <w:rsid w:val="000846A9"/>
    <w:rsid w:val="00087988"/>
    <w:rsid w:val="00090502"/>
    <w:rsid w:val="000A5654"/>
    <w:rsid w:val="000B3A37"/>
    <w:rsid w:val="000B3DC2"/>
    <w:rsid w:val="000B40AE"/>
    <w:rsid w:val="000E09F6"/>
    <w:rsid w:val="000E0BF3"/>
    <w:rsid w:val="000E1D12"/>
    <w:rsid w:val="000E2606"/>
    <w:rsid w:val="001048A7"/>
    <w:rsid w:val="00106CB2"/>
    <w:rsid w:val="00113BE3"/>
    <w:rsid w:val="001208F9"/>
    <w:rsid w:val="0012453C"/>
    <w:rsid w:val="00125BF3"/>
    <w:rsid w:val="00134B49"/>
    <w:rsid w:val="001468A6"/>
    <w:rsid w:val="00153B9A"/>
    <w:rsid w:val="001559EB"/>
    <w:rsid w:val="00161675"/>
    <w:rsid w:val="00167C55"/>
    <w:rsid w:val="00182B71"/>
    <w:rsid w:val="00185E36"/>
    <w:rsid w:val="00192CCD"/>
    <w:rsid w:val="001A3898"/>
    <w:rsid w:val="001A41EB"/>
    <w:rsid w:val="001B0AB3"/>
    <w:rsid w:val="001F3B3F"/>
    <w:rsid w:val="00201FD4"/>
    <w:rsid w:val="002141F1"/>
    <w:rsid w:val="00226C27"/>
    <w:rsid w:val="00234EEE"/>
    <w:rsid w:val="00246EC7"/>
    <w:rsid w:val="00252E60"/>
    <w:rsid w:val="00256354"/>
    <w:rsid w:val="00277697"/>
    <w:rsid w:val="00284F85"/>
    <w:rsid w:val="00285E6F"/>
    <w:rsid w:val="002A2734"/>
    <w:rsid w:val="002C0A77"/>
    <w:rsid w:val="002C0CF1"/>
    <w:rsid w:val="002C2772"/>
    <w:rsid w:val="002D4BE6"/>
    <w:rsid w:val="002D6444"/>
    <w:rsid w:val="002E00BF"/>
    <w:rsid w:val="002E5C64"/>
    <w:rsid w:val="002E7852"/>
    <w:rsid w:val="0030308F"/>
    <w:rsid w:val="00320851"/>
    <w:rsid w:val="0033655E"/>
    <w:rsid w:val="003377DA"/>
    <w:rsid w:val="00340EA1"/>
    <w:rsid w:val="00342252"/>
    <w:rsid w:val="00351427"/>
    <w:rsid w:val="00367BDD"/>
    <w:rsid w:val="00374878"/>
    <w:rsid w:val="00374D16"/>
    <w:rsid w:val="003806A2"/>
    <w:rsid w:val="003A754F"/>
    <w:rsid w:val="003C0125"/>
    <w:rsid w:val="003C0B6C"/>
    <w:rsid w:val="003D048F"/>
    <w:rsid w:val="003D256E"/>
    <w:rsid w:val="003D4CA1"/>
    <w:rsid w:val="003D73A6"/>
    <w:rsid w:val="003D772C"/>
    <w:rsid w:val="003E49F1"/>
    <w:rsid w:val="003E74E1"/>
    <w:rsid w:val="00401508"/>
    <w:rsid w:val="0040503C"/>
    <w:rsid w:val="00415902"/>
    <w:rsid w:val="00426BA4"/>
    <w:rsid w:val="0045475E"/>
    <w:rsid w:val="00457185"/>
    <w:rsid w:val="004657EB"/>
    <w:rsid w:val="004761E0"/>
    <w:rsid w:val="00481CA9"/>
    <w:rsid w:val="004A0350"/>
    <w:rsid w:val="004A2213"/>
    <w:rsid w:val="004A3B6B"/>
    <w:rsid w:val="004A3DEF"/>
    <w:rsid w:val="004A572F"/>
    <w:rsid w:val="004A5A2C"/>
    <w:rsid w:val="004B1BA5"/>
    <w:rsid w:val="004C2569"/>
    <w:rsid w:val="004C5349"/>
    <w:rsid w:val="004D5248"/>
    <w:rsid w:val="004E10E0"/>
    <w:rsid w:val="004E283E"/>
    <w:rsid w:val="004F0C0D"/>
    <w:rsid w:val="004F4BC9"/>
    <w:rsid w:val="005042D8"/>
    <w:rsid w:val="005122B2"/>
    <w:rsid w:val="005126E9"/>
    <w:rsid w:val="0052195B"/>
    <w:rsid w:val="00534E62"/>
    <w:rsid w:val="00550D32"/>
    <w:rsid w:val="005512D3"/>
    <w:rsid w:val="00562596"/>
    <w:rsid w:val="00566AB4"/>
    <w:rsid w:val="00586FC9"/>
    <w:rsid w:val="005941A2"/>
    <w:rsid w:val="005B2A7F"/>
    <w:rsid w:val="005B2CFD"/>
    <w:rsid w:val="005E55B0"/>
    <w:rsid w:val="005E59A1"/>
    <w:rsid w:val="005F04FD"/>
    <w:rsid w:val="005F677F"/>
    <w:rsid w:val="00600759"/>
    <w:rsid w:val="006113F1"/>
    <w:rsid w:val="0061250F"/>
    <w:rsid w:val="0061367A"/>
    <w:rsid w:val="006162D1"/>
    <w:rsid w:val="00627B3D"/>
    <w:rsid w:val="00627ECE"/>
    <w:rsid w:val="006439CD"/>
    <w:rsid w:val="00644A0D"/>
    <w:rsid w:val="00647C7C"/>
    <w:rsid w:val="0065021A"/>
    <w:rsid w:val="00651DCD"/>
    <w:rsid w:val="00656D1F"/>
    <w:rsid w:val="00667411"/>
    <w:rsid w:val="006776B5"/>
    <w:rsid w:val="00687408"/>
    <w:rsid w:val="006A0040"/>
    <w:rsid w:val="006A3E58"/>
    <w:rsid w:val="006A7E0C"/>
    <w:rsid w:val="006B5D38"/>
    <w:rsid w:val="006D2883"/>
    <w:rsid w:val="006E7741"/>
    <w:rsid w:val="007008EF"/>
    <w:rsid w:val="00706B36"/>
    <w:rsid w:val="0073317B"/>
    <w:rsid w:val="007338B1"/>
    <w:rsid w:val="00736559"/>
    <w:rsid w:val="0073699F"/>
    <w:rsid w:val="00743C4F"/>
    <w:rsid w:val="00772B1E"/>
    <w:rsid w:val="00774D29"/>
    <w:rsid w:val="00786C34"/>
    <w:rsid w:val="00790136"/>
    <w:rsid w:val="00795B30"/>
    <w:rsid w:val="007A1872"/>
    <w:rsid w:val="007A3887"/>
    <w:rsid w:val="007B62F3"/>
    <w:rsid w:val="007C3E68"/>
    <w:rsid w:val="007D27D2"/>
    <w:rsid w:val="007E215A"/>
    <w:rsid w:val="007E58C7"/>
    <w:rsid w:val="00800123"/>
    <w:rsid w:val="00802BDD"/>
    <w:rsid w:val="0081261D"/>
    <w:rsid w:val="008133BC"/>
    <w:rsid w:val="00821E77"/>
    <w:rsid w:val="008226C0"/>
    <w:rsid w:val="00826D5D"/>
    <w:rsid w:val="0082796D"/>
    <w:rsid w:val="00853F76"/>
    <w:rsid w:val="008554A5"/>
    <w:rsid w:val="00857D66"/>
    <w:rsid w:val="0086345A"/>
    <w:rsid w:val="00867DBC"/>
    <w:rsid w:val="00871B81"/>
    <w:rsid w:val="008725B0"/>
    <w:rsid w:val="00874A4F"/>
    <w:rsid w:val="00881FBE"/>
    <w:rsid w:val="00891583"/>
    <w:rsid w:val="0089258D"/>
    <w:rsid w:val="008947CC"/>
    <w:rsid w:val="0089745D"/>
    <w:rsid w:val="008A5AEC"/>
    <w:rsid w:val="008D2598"/>
    <w:rsid w:val="008E174A"/>
    <w:rsid w:val="008E2486"/>
    <w:rsid w:val="008F48F9"/>
    <w:rsid w:val="008F76B5"/>
    <w:rsid w:val="009175F4"/>
    <w:rsid w:val="00922F15"/>
    <w:rsid w:val="0092392F"/>
    <w:rsid w:val="009329B9"/>
    <w:rsid w:val="00933290"/>
    <w:rsid w:val="009373C8"/>
    <w:rsid w:val="0094040E"/>
    <w:rsid w:val="0094079E"/>
    <w:rsid w:val="009544B8"/>
    <w:rsid w:val="00960E76"/>
    <w:rsid w:val="00974770"/>
    <w:rsid w:val="00974BB6"/>
    <w:rsid w:val="00992075"/>
    <w:rsid w:val="009A1CDB"/>
    <w:rsid w:val="009B3A17"/>
    <w:rsid w:val="009B3F9F"/>
    <w:rsid w:val="009B71B1"/>
    <w:rsid w:val="009B720C"/>
    <w:rsid w:val="009D0E80"/>
    <w:rsid w:val="009D69DD"/>
    <w:rsid w:val="009E6C3C"/>
    <w:rsid w:val="009F3BE1"/>
    <w:rsid w:val="009F7A5D"/>
    <w:rsid w:val="00A006FE"/>
    <w:rsid w:val="00A02558"/>
    <w:rsid w:val="00A02ADB"/>
    <w:rsid w:val="00A079B3"/>
    <w:rsid w:val="00A269C3"/>
    <w:rsid w:val="00A3674A"/>
    <w:rsid w:val="00A40140"/>
    <w:rsid w:val="00A412D3"/>
    <w:rsid w:val="00A5218D"/>
    <w:rsid w:val="00A54B38"/>
    <w:rsid w:val="00A665B0"/>
    <w:rsid w:val="00A80204"/>
    <w:rsid w:val="00A83BC7"/>
    <w:rsid w:val="00AA6E79"/>
    <w:rsid w:val="00AD0928"/>
    <w:rsid w:val="00AF3018"/>
    <w:rsid w:val="00AF3B2B"/>
    <w:rsid w:val="00AF4C3B"/>
    <w:rsid w:val="00AF77B1"/>
    <w:rsid w:val="00B003C5"/>
    <w:rsid w:val="00B11C54"/>
    <w:rsid w:val="00B15D9C"/>
    <w:rsid w:val="00B1791A"/>
    <w:rsid w:val="00B22CD1"/>
    <w:rsid w:val="00B239B9"/>
    <w:rsid w:val="00B32CC6"/>
    <w:rsid w:val="00B3799E"/>
    <w:rsid w:val="00B4484F"/>
    <w:rsid w:val="00B46E6B"/>
    <w:rsid w:val="00B6000E"/>
    <w:rsid w:val="00B67DCB"/>
    <w:rsid w:val="00B720AE"/>
    <w:rsid w:val="00B77916"/>
    <w:rsid w:val="00B856CA"/>
    <w:rsid w:val="00B86F36"/>
    <w:rsid w:val="00B960A7"/>
    <w:rsid w:val="00BA4C8A"/>
    <w:rsid w:val="00BA56A7"/>
    <w:rsid w:val="00BA7FEB"/>
    <w:rsid w:val="00BC07C8"/>
    <w:rsid w:val="00BC6025"/>
    <w:rsid w:val="00BD028D"/>
    <w:rsid w:val="00BD046A"/>
    <w:rsid w:val="00BE56B3"/>
    <w:rsid w:val="00BF0DAE"/>
    <w:rsid w:val="00BF7896"/>
    <w:rsid w:val="00C01460"/>
    <w:rsid w:val="00C03366"/>
    <w:rsid w:val="00C0454D"/>
    <w:rsid w:val="00C07EBC"/>
    <w:rsid w:val="00C20090"/>
    <w:rsid w:val="00C22375"/>
    <w:rsid w:val="00C25EC5"/>
    <w:rsid w:val="00C2706A"/>
    <w:rsid w:val="00C34D0C"/>
    <w:rsid w:val="00C34EB0"/>
    <w:rsid w:val="00C36784"/>
    <w:rsid w:val="00C440A4"/>
    <w:rsid w:val="00C52447"/>
    <w:rsid w:val="00C57E0A"/>
    <w:rsid w:val="00C71CC9"/>
    <w:rsid w:val="00C7510C"/>
    <w:rsid w:val="00C80DBF"/>
    <w:rsid w:val="00C90668"/>
    <w:rsid w:val="00C915B3"/>
    <w:rsid w:val="00CA1D45"/>
    <w:rsid w:val="00CA792E"/>
    <w:rsid w:val="00CB00EA"/>
    <w:rsid w:val="00CB02AF"/>
    <w:rsid w:val="00CB353C"/>
    <w:rsid w:val="00CB518E"/>
    <w:rsid w:val="00CB74E8"/>
    <w:rsid w:val="00CC2FB0"/>
    <w:rsid w:val="00CC5BC1"/>
    <w:rsid w:val="00CD4DCB"/>
    <w:rsid w:val="00CE5E63"/>
    <w:rsid w:val="00CE7AD9"/>
    <w:rsid w:val="00CF0A79"/>
    <w:rsid w:val="00CF1A96"/>
    <w:rsid w:val="00CF6C3E"/>
    <w:rsid w:val="00D0209A"/>
    <w:rsid w:val="00D10139"/>
    <w:rsid w:val="00D20B01"/>
    <w:rsid w:val="00D217D3"/>
    <w:rsid w:val="00D31132"/>
    <w:rsid w:val="00D82D84"/>
    <w:rsid w:val="00D85F2F"/>
    <w:rsid w:val="00D87248"/>
    <w:rsid w:val="00D9121D"/>
    <w:rsid w:val="00D91E36"/>
    <w:rsid w:val="00DA3647"/>
    <w:rsid w:val="00DB09F1"/>
    <w:rsid w:val="00DB1D77"/>
    <w:rsid w:val="00DB4E5B"/>
    <w:rsid w:val="00DB6F08"/>
    <w:rsid w:val="00DC24D3"/>
    <w:rsid w:val="00DC30EB"/>
    <w:rsid w:val="00DC7E67"/>
    <w:rsid w:val="00DD02F1"/>
    <w:rsid w:val="00DE4BA9"/>
    <w:rsid w:val="00DE7A7A"/>
    <w:rsid w:val="00DF0149"/>
    <w:rsid w:val="00DF562B"/>
    <w:rsid w:val="00E046AB"/>
    <w:rsid w:val="00E277D9"/>
    <w:rsid w:val="00E301E0"/>
    <w:rsid w:val="00E34FF1"/>
    <w:rsid w:val="00E36A16"/>
    <w:rsid w:val="00E4703B"/>
    <w:rsid w:val="00E67232"/>
    <w:rsid w:val="00E8502B"/>
    <w:rsid w:val="00E93837"/>
    <w:rsid w:val="00E95AC7"/>
    <w:rsid w:val="00EA5128"/>
    <w:rsid w:val="00EA62BB"/>
    <w:rsid w:val="00EA6FF2"/>
    <w:rsid w:val="00EB31EA"/>
    <w:rsid w:val="00EE590E"/>
    <w:rsid w:val="00F10C07"/>
    <w:rsid w:val="00F1199F"/>
    <w:rsid w:val="00F12A70"/>
    <w:rsid w:val="00F15A00"/>
    <w:rsid w:val="00F21B92"/>
    <w:rsid w:val="00F24C05"/>
    <w:rsid w:val="00F3352D"/>
    <w:rsid w:val="00F352E6"/>
    <w:rsid w:val="00F35B8B"/>
    <w:rsid w:val="00F35F49"/>
    <w:rsid w:val="00F46867"/>
    <w:rsid w:val="00F51FB9"/>
    <w:rsid w:val="00F61578"/>
    <w:rsid w:val="00F643E5"/>
    <w:rsid w:val="00F64503"/>
    <w:rsid w:val="00F733BA"/>
    <w:rsid w:val="00FA1BE2"/>
    <w:rsid w:val="00FC1AD2"/>
    <w:rsid w:val="00FD6985"/>
    <w:rsid w:val="00FE340F"/>
    <w:rsid w:val="00FF0190"/>
    <w:rsid w:val="00FF7E7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3366"/>
    <w:rPr>
      <w:rFonts w:cs="Times New Roman"/>
      <w:color w:val="0000FF"/>
      <w:u w:val="single"/>
    </w:rPr>
  </w:style>
  <w:style w:type="character" w:customStyle="1" w:styleId="blk1">
    <w:name w:val="blk1"/>
    <w:basedOn w:val="DefaultParagraphFont"/>
    <w:rsid w:val="00374D16"/>
    <w:rPr>
      <w:rFonts w:cs="Times New Roman"/>
      <w:vanish/>
    </w:rPr>
  </w:style>
  <w:style w:type="character" w:customStyle="1" w:styleId="address2">
    <w:name w:val="address2"/>
    <w:basedOn w:val="DefaultParagraphFont"/>
    <w:rsid w:val="00B32CC6"/>
    <w:rPr>
      <w:rFonts w:cs="Times New Roman"/>
    </w:rPr>
  </w:style>
  <w:style w:type="character" w:customStyle="1" w:styleId="nomer2">
    <w:name w:val="nomer2"/>
    <w:basedOn w:val="DefaultParagraphFont"/>
    <w:rsid w:val="00B32CC6"/>
    <w:rPr>
      <w:rFonts w:cs="Times New Roman"/>
    </w:rPr>
  </w:style>
  <w:style w:type="character" w:customStyle="1" w:styleId="data2">
    <w:name w:val="data2"/>
    <w:basedOn w:val="DefaultParagraphFont"/>
    <w:rsid w:val="007B62F3"/>
    <w:rPr>
      <w:rFonts w:cs="Times New Roman"/>
    </w:rPr>
  </w:style>
  <w:style w:type="character" w:customStyle="1" w:styleId="snippetequal1">
    <w:name w:val="snippet_equal1"/>
    <w:basedOn w:val="DefaultParagraphFont"/>
    <w:rsid w:val="00F61578"/>
    <w:rPr>
      <w:rFonts w:cs="Times New Roman"/>
      <w:b/>
      <w:bCs/>
      <w:color w:val="333333"/>
    </w:rPr>
  </w:style>
  <w:style w:type="paragraph" w:styleId="Subtitle">
    <w:name w:val="Subtitle"/>
    <w:basedOn w:val="Normal"/>
    <w:link w:val="a1"/>
    <w:qFormat/>
    <w:rsid w:val="0093329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1">
    <w:name w:val="Подзаголовок Знак"/>
    <w:basedOn w:val="DefaultParagraphFont"/>
    <w:link w:val="Subtitle"/>
    <w:rsid w:val="00933290"/>
    <w:rPr>
      <w:rFonts w:ascii="Arial" w:hAnsi="Arial" w:cs="Arial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933290"/>
    <w:pPr>
      <w:spacing w:before="100" w:beforeAutospacing="1" w:after="100" w:afterAutospacing="1"/>
    </w:pPr>
  </w:style>
  <w:style w:type="paragraph" w:styleId="Header">
    <w:name w:val="header"/>
    <w:basedOn w:val="Normal"/>
    <w:link w:val="a2"/>
    <w:uiPriority w:val="99"/>
    <w:unhideWhenUsed/>
    <w:rsid w:val="0033655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3655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DefaultParagraphFont"/>
    <w:rsid w:val="00B15D9C"/>
    <w:rPr>
      <w:rFonts w:ascii="Times New Roman" w:hAnsi="Times New Roman" w:cs="Times New Roman" w:hint="default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922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922F15"/>
    <w:rPr>
      <w:rFonts w:ascii="Courier New" w:hAnsi="Courier New" w:cs="Courier New"/>
      <w:sz w:val="20"/>
      <w:szCs w:val="20"/>
      <w:lang w:eastAsia="ru-RU"/>
    </w:rPr>
  </w:style>
  <w:style w:type="character" w:customStyle="1" w:styleId="214pt">
    <w:name w:val="Основной текст (2) + 14 pt;Не полужирный"/>
    <w:rsid w:val="004A3D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">
    <w:name w:val="Основной текст (2)_"/>
    <w:link w:val="20"/>
    <w:rsid w:val="004A3DEF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A3DEF"/>
    <w:pPr>
      <w:widowControl w:val="0"/>
      <w:shd w:val="clear" w:color="auto" w:fill="FFFFFF"/>
      <w:spacing w:line="317" w:lineRule="exact"/>
    </w:pPr>
    <w:rPr>
      <w:rFonts w:asciiTheme="minorHAnsi" w:hAnsiTheme="minorHAnsi" w:cstheme="minorHAnsi"/>
      <w:b/>
      <w:bCs/>
      <w:sz w:val="27"/>
      <w:szCs w:val="27"/>
      <w:lang w:eastAsia="en-US"/>
    </w:rPr>
  </w:style>
  <w:style w:type="character" w:customStyle="1" w:styleId="a3">
    <w:name w:val="Основной текст_"/>
    <w:basedOn w:val="DefaultParagraphFont"/>
    <w:link w:val="10"/>
    <w:rsid w:val="0089258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89258D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DE8A4E5CA29B48D5FAA6475E1FA3B12AF003AD2CD96B5C6A4CD49FDB1271AAF1B40DB689CB0D087A6D019680EE4FEF0F9C1FBF104AE39FA7EC2I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