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C0C20" w:rsidRPr="00005F35" w:rsidP="00A132CB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5F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Дело №</w:t>
      </w:r>
      <w:r w:rsidRPr="00005F35" w:rsidR="000814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05F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5-</w:t>
      </w:r>
      <w:r w:rsidRPr="00005F35" w:rsidR="002D0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71-</w:t>
      </w:r>
      <w:r w:rsidRPr="00005F35" w:rsidR="00A1188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="001768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Pr="00005F35" w:rsidR="00F354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/2</w:t>
      </w:r>
      <w:r w:rsidRPr="00005F35" w:rsidR="002D0D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01</w:t>
      </w:r>
      <w:r w:rsidRPr="00005F35" w:rsidR="00E26ED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</w:p>
    <w:p w:rsidR="009C0C20" w:rsidRPr="00005F35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C0C20" w:rsidRPr="00005F35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F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005F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 С Т А Н О В Л Е Н И Е</w:t>
      </w:r>
    </w:p>
    <w:p w:rsidR="009C0C20" w:rsidRPr="00005F35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200C2" w:rsidRPr="00005F35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17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005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005F35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05F35" w:rsidR="00107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июня</w:t>
      </w:r>
      <w:r w:rsidRPr="00005F35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05F35" w:rsidR="00274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Pr="00005F35" w:rsidR="00E26E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05F35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                  г.С</w:t>
      </w:r>
      <w:r w:rsidRPr="00005F35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</w:t>
      </w:r>
      <w:r w:rsidRPr="00005F35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5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005F35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005F35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ировой судья судебного участка № 7</w:t>
      </w:r>
      <w:r w:rsidRPr="00005F35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005F35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05F35" w:rsidR="00F354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Сакского судебного района (</w:t>
      </w:r>
      <w:r w:rsidRPr="00005F35" w:rsidR="002D0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Сакский муниципальный район и городской округ Саки) Республики Крым </w:t>
      </w:r>
      <w:r w:rsidRPr="00005F35" w:rsidR="009938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Липовская И.В.</w:t>
      </w:r>
      <w:r w:rsidRPr="00005F35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2C6976" w:rsidRPr="004C0617" w:rsidP="002C697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рассмотрев материал об административном правонарушении по ст.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15.33.2</w:t>
      </w:r>
      <w:r>
        <w:fldChar w:fldCharType="end"/>
      </w:r>
      <w:r w:rsidRPr="004C06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4C0617">
        <w:rPr>
          <w:rFonts w:ascii="Times New Roman" w:hAnsi="Times New Roman" w:cs="Times New Roman"/>
          <w:sz w:val="28"/>
          <w:szCs w:val="28"/>
        </w:rPr>
        <w:t xml:space="preserve"> 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отношении: </w:t>
      </w:r>
    </w:p>
    <w:p w:rsidR="00E00451" w:rsidRPr="00005F35" w:rsidP="00A132C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5D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Ефимовича </w:t>
      </w:r>
      <w:r w:rsidR="000E5A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Б.А.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E5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0E5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0E5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ца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E5AFF" w:rsidR="000E5AF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граждан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ина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Федерации, занимающе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директора Общества с ограниченной ответственностью «Ритм»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проживающе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</w:t>
      </w:r>
      <w:r w:rsidR="000E5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</w:t>
      </w:r>
    </w:p>
    <w:p w:rsidR="009C0C20" w:rsidRPr="00005F35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05F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с т а н о в и </w:t>
      </w:r>
      <w:r w:rsidRPr="00005F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</w:t>
      </w:r>
      <w:r w:rsidRPr="00005F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E16C36" w:rsidRPr="00005F35" w:rsidP="00A132CB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F5260" w:rsidRPr="00005F35" w:rsidP="006322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Ефимович Б.А.</w:t>
      </w:r>
      <w:r w:rsidRPr="00005F35" w:rsidR="009C0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являясь</w:t>
      </w:r>
      <w:r w:rsidRPr="00005F35" w:rsidR="000814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05F35" w:rsidR="00D54C7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005F35" w:rsidR="0040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«Ритм»</w:t>
      </w:r>
      <w:r w:rsidRPr="00005F35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05F35" w:rsidR="00FD0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расположенного</w:t>
      </w:r>
      <w:r w:rsidRPr="00005F35" w:rsidR="006E19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</w:t>
      </w:r>
      <w:r w:rsidRPr="00005F35" w:rsidR="00861C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есу: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 Крым г.Саки,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окзальная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д.1А</w:t>
      </w:r>
      <w:r w:rsidRPr="00005F35" w:rsidR="00BA0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05F35" w:rsidR="00390BA8">
        <w:rPr>
          <w:rFonts w:ascii="Times New Roman" w:hAnsi="Times New Roman" w:cs="Times New Roman"/>
          <w:sz w:val="28"/>
          <w:szCs w:val="28"/>
        </w:rPr>
        <w:t>и обязанн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05F35" w:rsidR="00390BA8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Pr="00005F35" w:rsidR="00C12716">
        <w:rPr>
          <w:rFonts w:ascii="Times New Roman" w:hAnsi="Times New Roman" w:cs="Times New Roman"/>
          <w:sz w:val="28"/>
          <w:szCs w:val="28"/>
        </w:rPr>
        <w:t xml:space="preserve"> с п.2 </w:t>
      </w:r>
      <w:r w:rsidRPr="00005F35" w:rsidR="00DC6B81">
        <w:rPr>
          <w:rFonts w:ascii="Times New Roman" w:hAnsi="Times New Roman" w:cs="Times New Roman"/>
          <w:sz w:val="28"/>
          <w:szCs w:val="28"/>
        </w:rPr>
        <w:t>ст.</w:t>
      </w:r>
      <w:r w:rsidRPr="00005F35" w:rsidR="00C12716">
        <w:rPr>
          <w:rFonts w:ascii="Times New Roman" w:hAnsi="Times New Roman" w:cs="Times New Roman"/>
          <w:sz w:val="28"/>
          <w:szCs w:val="28"/>
        </w:rPr>
        <w:t>11 Федерального закона от 01.04.1996 № 27</w:t>
      </w:r>
      <w:r w:rsidRPr="00005F35" w:rsidR="000814D5">
        <w:rPr>
          <w:rFonts w:ascii="Times New Roman" w:hAnsi="Times New Roman" w:cs="Times New Roman"/>
          <w:sz w:val="28"/>
          <w:szCs w:val="28"/>
        </w:rPr>
        <w:t>-ФЗ «Об индивидуальном (персони</w:t>
      </w:r>
      <w:r w:rsidRPr="00005F35" w:rsidR="00C12716">
        <w:rPr>
          <w:rFonts w:ascii="Times New Roman" w:hAnsi="Times New Roman" w:cs="Times New Roman"/>
          <w:sz w:val="28"/>
          <w:szCs w:val="28"/>
        </w:rPr>
        <w:t>фицированном) учете в системе обязательного пенсионного страхования» еже</w:t>
      </w:r>
      <w:r w:rsidRPr="00005F35" w:rsidR="00DC6B81">
        <w:rPr>
          <w:rFonts w:ascii="Times New Roman" w:hAnsi="Times New Roman" w:cs="Times New Roman"/>
          <w:sz w:val="28"/>
          <w:szCs w:val="28"/>
        </w:rPr>
        <w:t>годно</w:t>
      </w:r>
      <w:r w:rsidRPr="00005F35" w:rsidR="00C12716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Pr="00005F35" w:rsidR="00DC6B81">
        <w:rPr>
          <w:rFonts w:ascii="Times New Roman" w:hAnsi="Times New Roman" w:cs="Times New Roman"/>
          <w:sz w:val="28"/>
          <w:szCs w:val="28"/>
        </w:rPr>
        <w:t>01 марта года</w:t>
      </w:r>
      <w:r w:rsidRPr="00005F35" w:rsidR="00C12716">
        <w:rPr>
          <w:rFonts w:ascii="Times New Roman" w:hAnsi="Times New Roman" w:cs="Times New Roman"/>
          <w:sz w:val="28"/>
          <w:szCs w:val="28"/>
        </w:rPr>
        <w:t xml:space="preserve">, следующего за отчетным </w:t>
      </w:r>
      <w:r w:rsidRPr="00005F35" w:rsidR="00DC6B81">
        <w:rPr>
          <w:rFonts w:ascii="Times New Roman" w:hAnsi="Times New Roman" w:cs="Times New Roman"/>
          <w:sz w:val="28"/>
          <w:szCs w:val="28"/>
        </w:rPr>
        <w:t>годом</w:t>
      </w:r>
      <w:r w:rsidRPr="00005F35" w:rsidR="00C12716">
        <w:rPr>
          <w:rFonts w:ascii="Times New Roman" w:hAnsi="Times New Roman" w:cs="Times New Roman"/>
          <w:sz w:val="28"/>
          <w:szCs w:val="28"/>
        </w:rPr>
        <w:t>, представля</w:t>
      </w:r>
      <w:r w:rsidRPr="00005F35" w:rsidR="00E335FD">
        <w:rPr>
          <w:rFonts w:ascii="Times New Roman" w:hAnsi="Times New Roman" w:cs="Times New Roman"/>
          <w:sz w:val="28"/>
          <w:szCs w:val="28"/>
        </w:rPr>
        <w:t>ть</w:t>
      </w:r>
      <w:r w:rsidRPr="00005F35" w:rsidR="00C12716">
        <w:rPr>
          <w:rFonts w:ascii="Times New Roman" w:hAnsi="Times New Roman" w:cs="Times New Roman"/>
          <w:sz w:val="28"/>
          <w:szCs w:val="28"/>
        </w:rPr>
        <w:t xml:space="preserve"> сведения о каждом работающем у не</w:t>
      </w:r>
      <w:r w:rsidR="0015081F">
        <w:rPr>
          <w:rFonts w:ascii="Times New Roman" w:hAnsi="Times New Roman" w:cs="Times New Roman"/>
          <w:sz w:val="28"/>
          <w:szCs w:val="28"/>
        </w:rPr>
        <w:t>го</w:t>
      </w:r>
      <w:r w:rsidRPr="00005F35" w:rsidR="00201E9F">
        <w:rPr>
          <w:rFonts w:ascii="Times New Roman" w:hAnsi="Times New Roman" w:cs="Times New Roman"/>
          <w:sz w:val="28"/>
          <w:szCs w:val="28"/>
        </w:rPr>
        <w:t xml:space="preserve"> застрахованном лице (включая лиц, заключивших договоры гражданско-правового характера, на вознаграждения по которым в </w:t>
      </w:r>
      <w:r w:rsidRPr="00005F35" w:rsidR="00201E9F">
        <w:rPr>
          <w:rFonts w:ascii="Times New Roman" w:hAnsi="Times New Roman" w:cs="Times New Roman"/>
          <w:sz w:val="28"/>
          <w:szCs w:val="28"/>
        </w:rPr>
        <w:t>соответствии</w:t>
      </w:r>
      <w:r w:rsidRPr="00005F35" w:rsidR="00201E9F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о налогах и сборах начисляются страховые взносы).</w:t>
      </w:r>
      <w:r w:rsidRPr="00005F35" w:rsidR="00324002">
        <w:rPr>
          <w:rFonts w:ascii="Times New Roman" w:hAnsi="Times New Roman" w:cs="Times New Roman"/>
          <w:sz w:val="28"/>
          <w:szCs w:val="28"/>
        </w:rPr>
        <w:t xml:space="preserve"> </w:t>
      </w:r>
      <w:r w:rsidRPr="00005F35" w:rsidR="00C12716">
        <w:rPr>
          <w:rFonts w:ascii="Times New Roman" w:hAnsi="Times New Roman" w:cs="Times New Roman"/>
          <w:sz w:val="28"/>
          <w:szCs w:val="28"/>
        </w:rPr>
        <w:t>Сведения представляются по форме СЗВ-</w:t>
      </w:r>
      <w:r w:rsidRPr="00005F35" w:rsidR="00645171">
        <w:rPr>
          <w:rFonts w:ascii="Times New Roman" w:hAnsi="Times New Roman" w:cs="Times New Roman"/>
          <w:sz w:val="28"/>
          <w:szCs w:val="28"/>
        </w:rPr>
        <w:t>СТАЖ</w:t>
      </w:r>
      <w:r w:rsidRPr="00005F35" w:rsidR="00C12716">
        <w:rPr>
          <w:rFonts w:ascii="Times New Roman" w:hAnsi="Times New Roman" w:cs="Times New Roman"/>
          <w:sz w:val="28"/>
          <w:szCs w:val="28"/>
        </w:rPr>
        <w:t xml:space="preserve">, утвержденной  постановлением Правления ПФР от </w:t>
      </w:r>
      <w:r w:rsidRPr="00005F35" w:rsidR="000A0F2E">
        <w:rPr>
          <w:rFonts w:ascii="Times New Roman" w:hAnsi="Times New Roman" w:cs="Times New Roman"/>
          <w:sz w:val="28"/>
          <w:szCs w:val="28"/>
        </w:rPr>
        <w:t xml:space="preserve">11 января </w:t>
      </w:r>
      <w:r w:rsidRPr="00005F35" w:rsidR="00645171">
        <w:rPr>
          <w:rFonts w:ascii="Times New Roman" w:hAnsi="Times New Roman" w:cs="Times New Roman"/>
          <w:sz w:val="28"/>
          <w:szCs w:val="28"/>
        </w:rPr>
        <w:t>2017</w:t>
      </w:r>
      <w:r w:rsidRPr="00005F35" w:rsidR="00C12716">
        <w:rPr>
          <w:rFonts w:ascii="Times New Roman" w:hAnsi="Times New Roman" w:cs="Times New Roman"/>
          <w:sz w:val="28"/>
          <w:szCs w:val="28"/>
        </w:rPr>
        <w:t xml:space="preserve"> №3п «Об утверждении формы «Сведения о </w:t>
      </w:r>
      <w:r w:rsidRPr="00005F35" w:rsidR="00645171">
        <w:rPr>
          <w:rFonts w:ascii="Times New Roman" w:hAnsi="Times New Roman" w:cs="Times New Roman"/>
          <w:sz w:val="28"/>
          <w:szCs w:val="28"/>
        </w:rPr>
        <w:t>страховом стаже застрахованных лиц</w:t>
      </w:r>
      <w:r w:rsidRPr="00005F35" w:rsidR="00C12716">
        <w:rPr>
          <w:rFonts w:ascii="Times New Roman" w:hAnsi="Times New Roman" w:cs="Times New Roman"/>
          <w:sz w:val="28"/>
          <w:szCs w:val="28"/>
        </w:rPr>
        <w:t>»</w:t>
      </w:r>
      <w:r w:rsidRPr="00005F35" w:rsidR="00390BA8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Pr="00005F35" w:rsidR="00201E9F">
        <w:rPr>
          <w:rFonts w:ascii="Times New Roman" w:hAnsi="Times New Roman" w:cs="Times New Roman"/>
          <w:sz w:val="28"/>
          <w:szCs w:val="28"/>
        </w:rPr>
        <w:t>2</w:t>
      </w:r>
      <w:r w:rsidRPr="00005F35" w:rsidR="00AF238B">
        <w:rPr>
          <w:rFonts w:ascii="Times New Roman" w:hAnsi="Times New Roman" w:cs="Times New Roman"/>
          <w:sz w:val="28"/>
          <w:szCs w:val="28"/>
        </w:rPr>
        <w:t>2</w:t>
      </w:r>
      <w:r w:rsidRPr="00005F35" w:rsidR="00201E9F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005F35">
        <w:rPr>
          <w:rFonts w:ascii="Times New Roman" w:hAnsi="Times New Roman" w:cs="Times New Roman"/>
          <w:sz w:val="28"/>
          <w:szCs w:val="28"/>
        </w:rPr>
        <w:t xml:space="preserve"> 201</w:t>
      </w:r>
      <w:r w:rsidRPr="00005F35" w:rsidR="00201E9F">
        <w:rPr>
          <w:rFonts w:ascii="Times New Roman" w:hAnsi="Times New Roman" w:cs="Times New Roman"/>
          <w:sz w:val="28"/>
          <w:szCs w:val="28"/>
        </w:rPr>
        <w:t>9</w:t>
      </w:r>
      <w:r w:rsidRPr="00005F35" w:rsidR="00E16C36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005F35" w:rsidR="001339A2">
        <w:rPr>
          <w:rFonts w:ascii="Times New Roman" w:hAnsi="Times New Roman" w:cs="Times New Roman"/>
          <w:sz w:val="28"/>
          <w:szCs w:val="28"/>
        </w:rPr>
        <w:t xml:space="preserve">при проверке соблюдения страхователями сроков представления годовой отчетности по форме СЗВ-СТАЖ в программно-техническом комплексе ПФР было выявлено, что </w:t>
      </w:r>
      <w:r w:rsidR="0015081F">
        <w:rPr>
          <w:rFonts w:ascii="Times New Roman" w:hAnsi="Times New Roman" w:cs="Times New Roman"/>
          <w:sz w:val="28"/>
          <w:szCs w:val="28"/>
        </w:rPr>
        <w:t xml:space="preserve">организация ООО «Ритм» </w:t>
      </w:r>
      <w:r w:rsidRPr="00005F35" w:rsidR="00AF238B">
        <w:rPr>
          <w:rFonts w:ascii="Times New Roman" w:hAnsi="Times New Roman" w:cs="Times New Roman"/>
          <w:sz w:val="28"/>
          <w:szCs w:val="28"/>
        </w:rPr>
        <w:t>представила вышеуказанные сведения за 2018 год</w:t>
      </w:r>
      <w:r w:rsidR="003B25FB">
        <w:rPr>
          <w:rFonts w:ascii="Times New Roman" w:hAnsi="Times New Roman" w:cs="Times New Roman"/>
          <w:sz w:val="28"/>
          <w:szCs w:val="28"/>
        </w:rPr>
        <w:t xml:space="preserve"> после законодательно установленного срока, а именно</w:t>
      </w:r>
      <w:r w:rsidRPr="00005F35" w:rsidR="00AF238B">
        <w:rPr>
          <w:rFonts w:ascii="Times New Roman" w:hAnsi="Times New Roman" w:cs="Times New Roman"/>
          <w:sz w:val="28"/>
          <w:szCs w:val="28"/>
        </w:rPr>
        <w:t xml:space="preserve"> </w:t>
      </w:r>
      <w:r w:rsidR="003B25FB">
        <w:rPr>
          <w:rFonts w:ascii="Times New Roman" w:hAnsi="Times New Roman" w:cs="Times New Roman"/>
          <w:sz w:val="28"/>
          <w:szCs w:val="28"/>
        </w:rPr>
        <w:t>15</w:t>
      </w:r>
      <w:r w:rsidRPr="00005F35" w:rsidR="00AF238B">
        <w:rPr>
          <w:rFonts w:ascii="Times New Roman" w:hAnsi="Times New Roman" w:cs="Times New Roman"/>
          <w:sz w:val="28"/>
          <w:szCs w:val="28"/>
        </w:rPr>
        <w:t xml:space="preserve"> марта 2019 года</w:t>
      </w:r>
      <w:r w:rsidRPr="00005F35" w:rsidR="001339A2">
        <w:rPr>
          <w:rFonts w:ascii="Times New Roman" w:hAnsi="Times New Roman" w:cs="Times New Roman"/>
          <w:sz w:val="28"/>
          <w:szCs w:val="28"/>
        </w:rPr>
        <w:t>.</w:t>
      </w:r>
    </w:p>
    <w:p w:rsidR="00251BA1" w:rsidRPr="00005F35" w:rsidP="006322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F35">
        <w:rPr>
          <w:rFonts w:ascii="Times New Roman" w:hAnsi="Times New Roman" w:cs="Times New Roman"/>
          <w:sz w:val="28"/>
          <w:szCs w:val="28"/>
        </w:rPr>
        <w:t>В нарушение п.2</w:t>
      </w:r>
      <w:r w:rsidRPr="00005F35" w:rsidR="000E435E">
        <w:rPr>
          <w:rFonts w:ascii="Times New Roman" w:hAnsi="Times New Roman" w:cs="Times New Roman"/>
          <w:sz w:val="28"/>
          <w:szCs w:val="28"/>
        </w:rPr>
        <w:t xml:space="preserve"> ст.11 Федерального закона от 01 апреля 1996 года № 27-ФЗ </w:t>
      </w:r>
      <w:r w:rsidRPr="00005F35" w:rsidR="00AF238B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35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«Ритм»</w:t>
      </w:r>
      <w:r w:rsidRPr="00005F35" w:rsidR="008C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F35" w:rsidR="009039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предоставила в установленный срок отчет СЗВ-СТАЖ за 2018 год. Отчетность за 2018 год по форме СЗВ-СТАЖ, утвержденная постановлением Правления ПФР от 11 января 2017 года №3п должна была быть предоставлена не позднее 01 марта 2019 года. П</w:t>
      </w:r>
      <w:r w:rsidRPr="00005F35" w:rsidR="007F72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лательщик же предоставил отчет по форме СЗВ-СТАЖ</w:t>
      </w:r>
      <w:r w:rsidR="0053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35A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исходная</w:t>
      </w:r>
      <w:r w:rsidR="00535A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5F35" w:rsidR="007F7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A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2018 год 15 марта 2019 года в отношении 1 (одного) застрахованного лица, т.е. после законодательно установленного срока</w:t>
      </w:r>
      <w:r w:rsidRPr="00005F35" w:rsidR="001005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5F35" w:rsidR="00361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F35" w:rsidR="005F136F">
        <w:rPr>
          <w:rFonts w:ascii="Times New Roman" w:hAnsi="Times New Roman" w:cs="Times New Roman"/>
          <w:sz w:val="28"/>
          <w:szCs w:val="28"/>
        </w:rPr>
        <w:t>Ответственность за данное правонарушение предусмотрена ст.</w:t>
      </w:r>
      <w:r w:rsidRPr="00005F35" w:rsidR="005F136F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15.33.2 </w:t>
      </w:r>
      <w:r w:rsidRPr="00005F35" w:rsidR="005F136F">
        <w:rPr>
          <w:rFonts w:ascii="Times New Roman" w:hAnsi="Times New Roman" w:cs="Times New Roman"/>
          <w:sz w:val="28"/>
          <w:szCs w:val="28"/>
        </w:rPr>
        <w:t>КоАП РФ</w:t>
      </w:r>
      <w:r w:rsidRPr="00005F35" w:rsidR="005F13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58CF" w:rsidP="007458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Ефимович Б.А.</w:t>
      </w:r>
      <w:r>
        <w:rPr>
          <w:rFonts w:ascii="Times New Roman" w:hAnsi="Times New Roman" w:cs="Times New Roman"/>
          <w:sz w:val="28"/>
          <w:szCs w:val="28"/>
        </w:rPr>
        <w:t xml:space="preserve"> в судебное заседание не явился, о дате, месте и времени рассмотрения дела извещался надлежащим образом, о причинах неявки не уведомил, ходатайств об отложении рассмотрения дела суду не подавал.</w:t>
      </w:r>
    </w:p>
    <w:p w:rsidR="007458CF" w:rsidP="007458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Судебным участком № 71 Сакского судебного района (Сакский муниципальный район и городской округ Саки) Республики Крым были </w:t>
      </w:r>
      <w:r>
        <w:rPr>
          <w:rFonts w:ascii="Times New Roman" w:hAnsi="Times New Roman" w:cs="Times New Roman"/>
          <w:sz w:val="28"/>
          <w:szCs w:val="28"/>
        </w:rPr>
        <w:t xml:space="preserve">приняты меры к надлежащему извещению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Ефимовича Б.А.</w:t>
      </w:r>
      <w:r>
        <w:rPr>
          <w:rFonts w:ascii="Times New Roman" w:hAnsi="Times New Roman" w:cs="Times New Roman"/>
          <w:sz w:val="28"/>
          <w:szCs w:val="28"/>
        </w:rPr>
        <w:t xml:space="preserve"> о месте и времени рассмотрения дела путем направления по месту жительства и месту работы судебной повестки.</w:t>
      </w:r>
    </w:p>
    <w:p w:rsidR="000F4BB6" w:rsidP="007458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изложенного, положений ч.2 ст.25.1 КоАП РФ и разъяснений Пленума Верховного Суда Российской Федерации в Постановлении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мировой судья приходит к выводу о надлежащем извещении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Ефимовича Б.А. </w:t>
      </w:r>
      <w:r>
        <w:rPr>
          <w:rStyle w:val="snippetequal"/>
          <w:rFonts w:ascii="Times New Roman" w:hAnsi="Times New Roman" w:cs="Times New Roman"/>
          <w:sz w:val="28"/>
          <w:szCs w:val="28"/>
        </w:rPr>
        <w:t xml:space="preserve">о месте и времени рассмотрения дела </w:t>
      </w:r>
      <w:r>
        <w:rPr>
          <w:rFonts w:ascii="Times New Roman" w:hAnsi="Times New Roman" w:cs="Times New Roman"/>
          <w:sz w:val="28"/>
          <w:szCs w:val="28"/>
        </w:rPr>
        <w:t>об административном правонарушении и</w:t>
      </w:r>
      <w:r>
        <w:rPr>
          <w:rFonts w:ascii="Times New Roman" w:hAnsi="Times New Roman" w:cs="Times New Roman"/>
          <w:sz w:val="28"/>
          <w:szCs w:val="28"/>
        </w:rPr>
        <w:t xml:space="preserve"> возможности рассмотрения дела в его отсутствие.</w:t>
      </w:r>
    </w:p>
    <w:p w:rsidR="000F4BB6" w:rsidRPr="004C0617" w:rsidP="000F4BB6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C0617">
        <w:rPr>
          <w:sz w:val="28"/>
          <w:szCs w:val="28"/>
        </w:rPr>
        <w:t xml:space="preserve">гласив протокол об административном правонарушении, изучив материалы дела, суд считает, что в действиях </w:t>
      </w:r>
      <w:r>
        <w:rPr>
          <w:color w:val="000000" w:themeColor="text1"/>
          <w:sz w:val="28"/>
          <w:szCs w:val="28"/>
          <w:lang w:eastAsia="ru-RU"/>
        </w:rPr>
        <w:t>директор</w:t>
      </w:r>
      <w:r>
        <w:rPr>
          <w:color w:val="000000" w:themeColor="text1"/>
          <w:sz w:val="28"/>
          <w:szCs w:val="28"/>
          <w:lang w:eastAsia="ru-RU"/>
        </w:rPr>
        <w:t>а ООО</w:t>
      </w:r>
      <w:r>
        <w:rPr>
          <w:color w:val="000000" w:themeColor="text1"/>
          <w:sz w:val="28"/>
          <w:szCs w:val="28"/>
          <w:lang w:eastAsia="ru-RU"/>
        </w:rPr>
        <w:t xml:space="preserve"> «Ритм» Ефимовича Б.А.</w:t>
      </w:r>
      <w:r w:rsidRPr="004C0617">
        <w:rPr>
          <w:sz w:val="28"/>
          <w:szCs w:val="28"/>
        </w:rPr>
        <w:t xml:space="preserve"> имеется состав административного правонарушения, предусмотренного ст.</w:t>
      </w:r>
      <w:r w:rsidRPr="004C0617">
        <w:rPr>
          <w:rStyle w:val="Emphasis"/>
          <w:i w:val="0"/>
          <w:sz w:val="28"/>
          <w:szCs w:val="28"/>
        </w:rPr>
        <w:t>15.33.2</w:t>
      </w:r>
      <w:r w:rsidRPr="004C0617">
        <w:rPr>
          <w:sz w:val="28"/>
          <w:szCs w:val="28"/>
        </w:rPr>
        <w:t xml:space="preserve"> КоАП РФ.</w:t>
      </w:r>
    </w:p>
    <w:p w:rsidR="00F6739F" w:rsidRPr="00005F35" w:rsidP="00F6739F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005F35">
        <w:rPr>
          <w:sz w:val="28"/>
          <w:szCs w:val="28"/>
        </w:rPr>
        <w:t xml:space="preserve">Статьей 15.33.2 КоАП РФ предусмотрена административная ответственность за непредставление в  установленный законодательством Российской Федерации об  </w:t>
      </w:r>
      <w:r w:rsidRPr="00005F35">
        <w:rPr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 w:rsidRPr="00005F35">
        <w:rPr>
          <w:sz w:val="28"/>
          <w:szCs w:val="28"/>
          <w:shd w:val="clear" w:color="auto" w:fill="FFFFFF"/>
        </w:rPr>
        <w:t xml:space="preserve"> в искаженном виде.</w:t>
      </w:r>
    </w:p>
    <w:p w:rsidR="000F4BB6" w:rsidRPr="004C0617" w:rsidP="000F4BB6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C0617">
        <w:rPr>
          <w:sz w:val="28"/>
          <w:szCs w:val="28"/>
        </w:rPr>
        <w:t xml:space="preserve">Вина </w:t>
      </w:r>
      <w:r>
        <w:rPr>
          <w:color w:val="000000" w:themeColor="text1"/>
          <w:sz w:val="28"/>
          <w:szCs w:val="28"/>
          <w:lang w:eastAsia="ru-RU"/>
        </w:rPr>
        <w:t>директора ООО «Ритм» Ефимовича Б.А.</w:t>
      </w:r>
      <w:r w:rsidRPr="004C0617">
        <w:rPr>
          <w:sz w:val="28"/>
          <w:szCs w:val="28"/>
        </w:rPr>
        <w:t xml:space="preserve"> в совершении административного правонарушения предусмотренного ст.</w:t>
      </w:r>
      <w:r w:rsidRPr="004C0617">
        <w:rPr>
          <w:rStyle w:val="Emphasis"/>
          <w:i w:val="0"/>
          <w:sz w:val="28"/>
          <w:szCs w:val="28"/>
        </w:rPr>
        <w:t>15.33.2</w:t>
      </w:r>
      <w:r w:rsidRPr="004C0617">
        <w:rPr>
          <w:sz w:val="28"/>
          <w:szCs w:val="28"/>
        </w:rPr>
        <w:t xml:space="preserve"> КоАП РФ подтверждается совокупностью собранных по делу доказательств, а именно: протоколом об административном правонарушении </w:t>
      </w:r>
      <w:r w:rsidRPr="004C0617">
        <w:rPr>
          <w:rStyle w:val="nomer2"/>
          <w:sz w:val="28"/>
          <w:szCs w:val="28"/>
        </w:rPr>
        <w:t xml:space="preserve">№ </w:t>
      </w:r>
      <w:r>
        <w:rPr>
          <w:rStyle w:val="nomer2"/>
          <w:sz w:val="28"/>
          <w:szCs w:val="28"/>
        </w:rPr>
        <w:t>113</w:t>
      </w:r>
      <w:r w:rsidRPr="004C0617">
        <w:rPr>
          <w:rStyle w:val="nomer2"/>
          <w:sz w:val="28"/>
          <w:szCs w:val="28"/>
        </w:rPr>
        <w:t xml:space="preserve"> </w:t>
      </w:r>
      <w:r w:rsidRPr="004C0617">
        <w:rPr>
          <w:sz w:val="28"/>
          <w:szCs w:val="28"/>
        </w:rPr>
        <w:t xml:space="preserve">от </w:t>
      </w:r>
      <w:r>
        <w:rPr>
          <w:sz w:val="28"/>
          <w:szCs w:val="28"/>
        </w:rPr>
        <w:t>16 мая</w:t>
      </w:r>
      <w:r w:rsidRPr="004C0617">
        <w:rPr>
          <w:sz w:val="28"/>
          <w:szCs w:val="28"/>
        </w:rPr>
        <w:t xml:space="preserve"> 2019 года,</w:t>
      </w:r>
      <w:r>
        <w:rPr>
          <w:sz w:val="28"/>
          <w:szCs w:val="28"/>
        </w:rPr>
        <w:t xml:space="preserve"> скриншотом АРМ приема ПФР, копией формы ОДВ-</w:t>
      </w:r>
      <w:r w:rsidR="001768AA">
        <w:rPr>
          <w:sz w:val="28"/>
          <w:szCs w:val="28"/>
        </w:rPr>
        <w:t>1, протоколом проверки отчетности страхователя ООО «Ритм», извещением о доставке</w:t>
      </w:r>
      <w:r>
        <w:rPr>
          <w:sz w:val="28"/>
          <w:szCs w:val="28"/>
        </w:rPr>
        <w:t>, копией выписки из ЕГРЮЛ.</w:t>
      </w:r>
    </w:p>
    <w:p w:rsidR="00F6739F" w:rsidRPr="00005F35" w:rsidP="00F6739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F35">
        <w:rPr>
          <w:rFonts w:ascii="Times New Roman" w:hAnsi="Times New Roman" w:cs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</w:t>
      </w:r>
      <w:r w:rsidRPr="00005F35" w:rsidR="0006155F">
        <w:rPr>
          <w:rFonts w:ascii="Times New Roman" w:hAnsi="Times New Roman" w:cs="Times New Roman"/>
          <w:sz w:val="28"/>
          <w:szCs w:val="28"/>
        </w:rPr>
        <w:t>КоАП РФ</w:t>
      </w:r>
      <w:r w:rsidRPr="00005F35">
        <w:rPr>
          <w:rFonts w:ascii="Times New Roman" w:hAnsi="Times New Roman" w:cs="Times New Roman"/>
          <w:sz w:val="28"/>
          <w:szCs w:val="28"/>
        </w:rPr>
        <w:t xml:space="preserve">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005F35">
        <w:rPr>
          <w:rStyle w:val="snippetequal"/>
          <w:rFonts w:ascii="Times New Roman" w:hAnsi="Times New Roman" w:cs="Times New Roman"/>
          <w:sz w:val="28"/>
          <w:szCs w:val="28"/>
        </w:rPr>
        <w:t>ст.ст</w:t>
      </w:r>
      <w:r w:rsidRPr="00005F35">
        <w:rPr>
          <w:rStyle w:val="snippetequal"/>
          <w:rFonts w:ascii="Times New Roman" w:hAnsi="Times New Roman" w:cs="Times New Roman"/>
          <w:sz w:val="28"/>
          <w:szCs w:val="28"/>
        </w:rPr>
        <w:t xml:space="preserve">. 26.2, 26.11 </w:t>
      </w:r>
      <w:r w:rsidRPr="00005F35" w:rsidR="0006155F">
        <w:rPr>
          <w:rFonts w:ascii="Times New Roman" w:hAnsi="Times New Roman" w:cs="Times New Roman"/>
          <w:sz w:val="28"/>
          <w:szCs w:val="28"/>
        </w:rPr>
        <w:t>КоАП РФ</w:t>
      </w:r>
      <w:r w:rsidRPr="00005F35">
        <w:rPr>
          <w:rFonts w:ascii="Times New Roman" w:hAnsi="Times New Roman" w:cs="Times New Roman"/>
          <w:sz w:val="28"/>
          <w:szCs w:val="28"/>
        </w:rPr>
        <w:t>.</w:t>
      </w:r>
    </w:p>
    <w:p w:rsidR="001768AA" w:rsidRPr="004C0617" w:rsidP="001768A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0617">
        <w:rPr>
          <w:rFonts w:ascii="Times New Roman" w:hAnsi="Times New Roman" w:cs="Times New Roman"/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Pr="00A9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</w:t>
      </w:r>
      <w:r w:rsidRPr="00A977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A9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ООО 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Ритм</w:t>
      </w:r>
      <w:r w:rsidRPr="00A977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A977D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Ефимовича Б.А.</w:t>
      </w:r>
      <w:r w:rsidRPr="004C061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 КоАП РФ, </w:t>
      </w:r>
      <w:r>
        <w:rPr>
          <w:rFonts w:ascii="Times New Roman" w:hAnsi="Times New Roman" w:cs="Times New Roman"/>
          <w:sz w:val="28"/>
          <w:szCs w:val="28"/>
        </w:rPr>
        <w:t>как 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представление сведений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Российской Федерации об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индивидуальном (персонифицированном) учете в системе обязательного пенсионного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пенсионного страхования, является доказанной</w:t>
      </w:r>
      <w:r w:rsidRPr="004C061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768AA" w:rsidP="001768A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</w:t>
      </w:r>
      <w:r w:rsidR="007458CF">
        <w:rPr>
          <w:sz w:val="28"/>
          <w:szCs w:val="28"/>
        </w:rPr>
        <w:t xml:space="preserve"> смягчающих и</w:t>
      </w:r>
      <w:r>
        <w:rPr>
          <w:sz w:val="28"/>
          <w:szCs w:val="28"/>
        </w:rPr>
        <w:t xml:space="preserve"> отягчающих административную ответственность, не установлено.</w:t>
      </w:r>
    </w:p>
    <w:p w:rsidR="001768AA" w:rsidRPr="004C0617" w:rsidP="001768A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4C0617">
        <w:rPr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и считает возможным назначить наказание в виде минимального административного штрафа, предусмотренного санкцией ст.</w:t>
      </w:r>
      <w:r w:rsidRPr="004C0617">
        <w:rPr>
          <w:rStyle w:val="Emphasis"/>
          <w:i w:val="0"/>
          <w:sz w:val="28"/>
          <w:szCs w:val="28"/>
        </w:rPr>
        <w:t>15.33</w:t>
      </w:r>
      <w:r w:rsidRPr="004C0617">
        <w:rPr>
          <w:sz w:val="28"/>
          <w:szCs w:val="28"/>
        </w:rPr>
        <w:t>.2 КоАП РФ.</w:t>
      </w:r>
    </w:p>
    <w:p w:rsidR="001768AA" w:rsidRPr="004C0617" w:rsidP="001768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изложенного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fldChar w:fldCharType="begin"/>
      </w:r>
      <w:r>
        <w:instrText xml:space="preserve"> HYPERLINK "http://sudact.ru/law/doc/JBT8gaqgg7VQ/004/006/?marker=fdoctlaw" \l "efprKp6zCSrT" \o "Статья 29.10. Постановление по делу об административном правонарушении" \t "_blank" </w:instrText>
      </w:r>
      <w:r>
        <w:fldChar w:fldCharType="separate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>
        <w:fldChar w:fldCharType="end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10-29.11 КоАП РФ, мировой судья -</w:t>
      </w:r>
    </w:p>
    <w:p w:rsidR="001768AA" w:rsidRPr="004C0617" w:rsidP="001768A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0617">
        <w:rPr>
          <w:rFonts w:ascii="Times New Roman" w:hAnsi="Times New Roman" w:cs="Times New Roman"/>
          <w:sz w:val="28"/>
          <w:szCs w:val="28"/>
        </w:rPr>
        <w:t>п</w:t>
      </w:r>
      <w:r w:rsidRPr="004C0617">
        <w:rPr>
          <w:rFonts w:ascii="Times New Roman" w:hAnsi="Times New Roman" w:cs="Times New Roman"/>
          <w:bCs/>
          <w:sz w:val="28"/>
          <w:szCs w:val="28"/>
        </w:rPr>
        <w:t xml:space="preserve"> о с т а н о в и л :</w:t>
      </w:r>
    </w:p>
    <w:p w:rsidR="001768AA" w:rsidRPr="004C0617" w:rsidP="001768AA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8AA" w:rsidRPr="004C0617" w:rsidP="001768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Директора Общества с ограниченной ответственностью «Ритм»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A5D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Ефимовича </w:t>
      </w:r>
      <w:r w:rsidR="000E5A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Б.А.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0E5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ДД.ММ</w:t>
      </w:r>
      <w:r w:rsidR="000E5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.Г</w:t>
      </w:r>
      <w:r w:rsidR="000E5A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ГГГ</w:t>
      </w:r>
      <w:r w:rsidRPr="004C0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статьей 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15.33</w:t>
      </w:r>
      <w:r>
        <w:fldChar w:fldCharType="end"/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>КоАП РФ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триста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1768AA" w:rsidRPr="004C0617" w:rsidP="001768A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Ефимовичу Б.А.</w:t>
      </w:r>
      <w:r w:rsidRPr="004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произвести оплату суммы административного штрафа в 60-дневный срок со дня вступления постановления в законную силу.</w:t>
      </w:r>
    </w:p>
    <w:p w:rsidR="00F6739F" w:rsidRPr="00005F35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оплаты штрафа: получатель: УФК по Республике Крым (Отделение ПФР по РК), ИНН 7706808265, КПП 910201001, </w:t>
      </w: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t>/с 40 101 810 335 1000 10001, Банк получателя: отделение по РК Центрального банка РФ, БИК 043510001, ОКТМО 35721000, УИН «0», КБК 392 116 200 100 6 6000 140 – штраф за административное правонарушение.</w:t>
      </w:r>
    </w:p>
    <w:p w:rsidR="00F6739F" w:rsidRPr="00005F35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F6739F" w:rsidRPr="00005F35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 делу об административном правонарушении вступает в законную силу после истечения срока для его обжалования, если оно не было обжаловано или опротестовано.                                             </w:t>
      </w: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При неуплате административного штрафа в установленный законом срок, наступает административная ответственность по ч.1 ст.</w:t>
      </w:r>
      <w:r>
        <w:fldChar w:fldCharType="begin"/>
      </w:r>
      <w:r>
        <w:instrText xml:space="preserve"> HYPERLINK "http://sudact.ru/law/doc/JBT8gaqgg7VQ/002/016/?marker=fdoctlaw" \l "k84F4N4WtUZQ" \o "Статья 20.25. Уклонение от исполнения административного наказания" \t "_blank" </w:instrText>
      </w:r>
      <w:r>
        <w:fldChar w:fldCharType="separate"/>
      </w: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>
        <w:fldChar w:fldCharType="end"/>
      </w: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предусматривающей административное наказание в виде двукратного размера суммы неуплаченного штрафа, либо административный арест на срок до пятнадцати суток, либо обязательные работы на срок до пятидесяти часов.</w:t>
      </w:r>
    </w:p>
    <w:p w:rsidR="00F6739F" w:rsidRPr="00005F35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F35">
        <w:rPr>
          <w:rFonts w:ascii="Times New Roman" w:eastAsia="Calibri" w:hAnsi="Times New Roman" w:cs="Times New Roman"/>
          <w:sz w:val="28"/>
          <w:szCs w:val="28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005F35">
        <w:rPr>
          <w:rFonts w:ascii="Times New Roman" w:hAnsi="Times New Roman" w:cs="Times New Roman"/>
          <w:sz w:val="28"/>
          <w:szCs w:val="28"/>
        </w:rPr>
        <w:t xml:space="preserve"> через судебный участок № 71 Сакского судебного района (Сакский муниципальный район и городской округ Саки) Республики Крым</w:t>
      </w:r>
      <w:r w:rsidRPr="00005F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39F" w:rsidRPr="00005F35" w:rsidP="00F673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30BA" w:rsidRPr="00005F35" w:rsidP="00F673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F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И.В. Липовская</w:t>
      </w:r>
    </w:p>
    <w:p w:rsidR="00192CFE" w:rsidRPr="00005F35" w:rsidP="002E08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D13D61" w:rsidP="002E08E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p w:rsidR="003C3599" w:rsidRPr="00005F35" w:rsidP="003C359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ar-SA"/>
        </w:rPr>
      </w:pPr>
    </w:p>
    <w:sectPr w:rsidSect="00F649DD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28"/>
    <w:rsid w:val="00005F35"/>
    <w:rsid w:val="00034FA8"/>
    <w:rsid w:val="00056933"/>
    <w:rsid w:val="0006155F"/>
    <w:rsid w:val="000667B8"/>
    <w:rsid w:val="000814D5"/>
    <w:rsid w:val="000A0F2E"/>
    <w:rsid w:val="000B03E1"/>
    <w:rsid w:val="000C43F3"/>
    <w:rsid w:val="000C5216"/>
    <w:rsid w:val="000E435E"/>
    <w:rsid w:val="000E5AFF"/>
    <w:rsid w:val="000F4BB6"/>
    <w:rsid w:val="000F61C2"/>
    <w:rsid w:val="001005E9"/>
    <w:rsid w:val="0010705C"/>
    <w:rsid w:val="001107CE"/>
    <w:rsid w:val="00111EA8"/>
    <w:rsid w:val="0012357E"/>
    <w:rsid w:val="001245E7"/>
    <w:rsid w:val="001339A2"/>
    <w:rsid w:val="0015081F"/>
    <w:rsid w:val="0015514B"/>
    <w:rsid w:val="00155192"/>
    <w:rsid w:val="001768AA"/>
    <w:rsid w:val="00191269"/>
    <w:rsid w:val="00192CFE"/>
    <w:rsid w:val="001C6189"/>
    <w:rsid w:val="001E5157"/>
    <w:rsid w:val="001F73DA"/>
    <w:rsid w:val="00201E9F"/>
    <w:rsid w:val="00222750"/>
    <w:rsid w:val="0022440D"/>
    <w:rsid w:val="00245887"/>
    <w:rsid w:val="00251BA1"/>
    <w:rsid w:val="0026152F"/>
    <w:rsid w:val="002722FC"/>
    <w:rsid w:val="00274B77"/>
    <w:rsid w:val="002839A0"/>
    <w:rsid w:val="002913C6"/>
    <w:rsid w:val="002A21AD"/>
    <w:rsid w:val="002B7242"/>
    <w:rsid w:val="002C6976"/>
    <w:rsid w:val="002D0D39"/>
    <w:rsid w:val="002E08EC"/>
    <w:rsid w:val="002F172B"/>
    <w:rsid w:val="0031751D"/>
    <w:rsid w:val="003200C2"/>
    <w:rsid w:val="00324002"/>
    <w:rsid w:val="003415DD"/>
    <w:rsid w:val="00361A8D"/>
    <w:rsid w:val="00362DC4"/>
    <w:rsid w:val="00362F67"/>
    <w:rsid w:val="003869DA"/>
    <w:rsid w:val="00390BA8"/>
    <w:rsid w:val="003A2CE7"/>
    <w:rsid w:val="003B25FB"/>
    <w:rsid w:val="003C22D2"/>
    <w:rsid w:val="003C3599"/>
    <w:rsid w:val="003F5067"/>
    <w:rsid w:val="003F643A"/>
    <w:rsid w:val="0040194B"/>
    <w:rsid w:val="00410EA4"/>
    <w:rsid w:val="00426931"/>
    <w:rsid w:val="00430767"/>
    <w:rsid w:val="004554D6"/>
    <w:rsid w:val="00476004"/>
    <w:rsid w:val="00482A87"/>
    <w:rsid w:val="00497654"/>
    <w:rsid w:val="004C0617"/>
    <w:rsid w:val="004D1473"/>
    <w:rsid w:val="004E4CBB"/>
    <w:rsid w:val="00535AF2"/>
    <w:rsid w:val="005465B2"/>
    <w:rsid w:val="0055542B"/>
    <w:rsid w:val="00590E57"/>
    <w:rsid w:val="005A5CF6"/>
    <w:rsid w:val="005A5DA7"/>
    <w:rsid w:val="005A6E59"/>
    <w:rsid w:val="005B186B"/>
    <w:rsid w:val="005C026E"/>
    <w:rsid w:val="005C2208"/>
    <w:rsid w:val="005D3771"/>
    <w:rsid w:val="005F136F"/>
    <w:rsid w:val="00602628"/>
    <w:rsid w:val="0063228A"/>
    <w:rsid w:val="00645171"/>
    <w:rsid w:val="006530BA"/>
    <w:rsid w:val="00671070"/>
    <w:rsid w:val="006722C9"/>
    <w:rsid w:val="00673B14"/>
    <w:rsid w:val="00681331"/>
    <w:rsid w:val="00682D4C"/>
    <w:rsid w:val="00692374"/>
    <w:rsid w:val="006D129F"/>
    <w:rsid w:val="006D3AD4"/>
    <w:rsid w:val="006D5D0C"/>
    <w:rsid w:val="006E1976"/>
    <w:rsid w:val="006F3E8E"/>
    <w:rsid w:val="007075F4"/>
    <w:rsid w:val="00726CE0"/>
    <w:rsid w:val="007458CF"/>
    <w:rsid w:val="007508E0"/>
    <w:rsid w:val="00761125"/>
    <w:rsid w:val="00775591"/>
    <w:rsid w:val="00775F0D"/>
    <w:rsid w:val="00776458"/>
    <w:rsid w:val="00783123"/>
    <w:rsid w:val="007C6BA8"/>
    <w:rsid w:val="007E56C4"/>
    <w:rsid w:val="007F72EB"/>
    <w:rsid w:val="00807142"/>
    <w:rsid w:val="00807A78"/>
    <w:rsid w:val="00843B42"/>
    <w:rsid w:val="0085165F"/>
    <w:rsid w:val="0085743C"/>
    <w:rsid w:val="00861C59"/>
    <w:rsid w:val="008757B6"/>
    <w:rsid w:val="00877373"/>
    <w:rsid w:val="00886049"/>
    <w:rsid w:val="00897F77"/>
    <w:rsid w:val="008C1A82"/>
    <w:rsid w:val="008C2D5A"/>
    <w:rsid w:val="008D161B"/>
    <w:rsid w:val="008D2805"/>
    <w:rsid w:val="008D7A19"/>
    <w:rsid w:val="008E2FAA"/>
    <w:rsid w:val="008F5814"/>
    <w:rsid w:val="00902CA1"/>
    <w:rsid w:val="00903950"/>
    <w:rsid w:val="009121A6"/>
    <w:rsid w:val="0094706C"/>
    <w:rsid w:val="00993867"/>
    <w:rsid w:val="009967C8"/>
    <w:rsid w:val="00997ECF"/>
    <w:rsid w:val="009A6798"/>
    <w:rsid w:val="009B3356"/>
    <w:rsid w:val="009C0C20"/>
    <w:rsid w:val="009F6CF0"/>
    <w:rsid w:val="00A01EBD"/>
    <w:rsid w:val="00A0651B"/>
    <w:rsid w:val="00A11882"/>
    <w:rsid w:val="00A132CB"/>
    <w:rsid w:val="00A212C6"/>
    <w:rsid w:val="00A25DC8"/>
    <w:rsid w:val="00A45379"/>
    <w:rsid w:val="00A74F58"/>
    <w:rsid w:val="00A977D3"/>
    <w:rsid w:val="00A9780E"/>
    <w:rsid w:val="00AB599A"/>
    <w:rsid w:val="00AB74B5"/>
    <w:rsid w:val="00AE48DC"/>
    <w:rsid w:val="00AF238B"/>
    <w:rsid w:val="00AF464B"/>
    <w:rsid w:val="00B043B7"/>
    <w:rsid w:val="00B579F2"/>
    <w:rsid w:val="00B774FE"/>
    <w:rsid w:val="00BA0CB2"/>
    <w:rsid w:val="00BA6558"/>
    <w:rsid w:val="00BE70F1"/>
    <w:rsid w:val="00C12716"/>
    <w:rsid w:val="00C44406"/>
    <w:rsid w:val="00C55376"/>
    <w:rsid w:val="00C62982"/>
    <w:rsid w:val="00C67AB5"/>
    <w:rsid w:val="00C84DD0"/>
    <w:rsid w:val="00CA37DF"/>
    <w:rsid w:val="00CD44BD"/>
    <w:rsid w:val="00CD4EA3"/>
    <w:rsid w:val="00CE5E1D"/>
    <w:rsid w:val="00D13D61"/>
    <w:rsid w:val="00D20350"/>
    <w:rsid w:val="00D54C70"/>
    <w:rsid w:val="00D55182"/>
    <w:rsid w:val="00D6455D"/>
    <w:rsid w:val="00D71DED"/>
    <w:rsid w:val="00D90B5F"/>
    <w:rsid w:val="00DA1739"/>
    <w:rsid w:val="00DC6B81"/>
    <w:rsid w:val="00DD5D46"/>
    <w:rsid w:val="00DF5260"/>
    <w:rsid w:val="00E00451"/>
    <w:rsid w:val="00E16C36"/>
    <w:rsid w:val="00E26EDF"/>
    <w:rsid w:val="00E335FD"/>
    <w:rsid w:val="00E57F54"/>
    <w:rsid w:val="00E710A4"/>
    <w:rsid w:val="00E7475D"/>
    <w:rsid w:val="00E95164"/>
    <w:rsid w:val="00E97E7A"/>
    <w:rsid w:val="00EA3F28"/>
    <w:rsid w:val="00EB0EEC"/>
    <w:rsid w:val="00EC7340"/>
    <w:rsid w:val="00ED4E72"/>
    <w:rsid w:val="00EF203C"/>
    <w:rsid w:val="00F354B4"/>
    <w:rsid w:val="00F53920"/>
    <w:rsid w:val="00F62369"/>
    <w:rsid w:val="00F649DD"/>
    <w:rsid w:val="00F6739F"/>
    <w:rsid w:val="00F717FD"/>
    <w:rsid w:val="00FA0F20"/>
    <w:rsid w:val="00FB5A9A"/>
    <w:rsid w:val="00FD0B23"/>
    <w:rsid w:val="00FD1CC0"/>
    <w:rsid w:val="00FE1DC6"/>
    <w:rsid w:val="00FE31A7"/>
    <w:rsid w:val="00FF3CA1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9C0C20"/>
  </w:style>
  <w:style w:type="character" w:styleId="Hyperlink">
    <w:name w:val="Hyperlink"/>
    <w:basedOn w:val="DefaultParagraphFont"/>
    <w:uiPriority w:val="99"/>
    <w:semiHidden/>
    <w:unhideWhenUsed/>
    <w:rsid w:val="009C0C2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0BA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io2">
    <w:name w:val="fio2"/>
    <w:basedOn w:val="DefaultParagraphFont"/>
    <w:rsid w:val="00BE70F1"/>
  </w:style>
  <w:style w:type="character" w:customStyle="1" w:styleId="nomer2">
    <w:name w:val="nomer2"/>
    <w:basedOn w:val="DefaultParagraphFont"/>
    <w:rsid w:val="00BE70F1"/>
  </w:style>
  <w:style w:type="paragraph" w:styleId="BalloonText">
    <w:name w:val="Balloon Text"/>
    <w:basedOn w:val="Normal"/>
    <w:link w:val="a"/>
    <w:uiPriority w:val="99"/>
    <w:semiHidden/>
    <w:unhideWhenUsed/>
    <w:rsid w:val="006E1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1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A4C4-1220-4A1F-BAF1-216238C8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