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3A7C" w:rsidRPr="00EB6E4C" w:rsidP="00910A39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EB6E4C">
        <w:rPr>
          <w:rFonts w:ascii="Times New Roman" w:hAnsi="Times New Roman" w:cs="Times New Roman"/>
          <w:b w:val="0"/>
          <w:szCs w:val="28"/>
        </w:rPr>
        <w:t>Дело № 5-71-</w:t>
      </w:r>
      <w:r w:rsidR="00CC2240">
        <w:rPr>
          <w:rFonts w:ascii="Times New Roman" w:hAnsi="Times New Roman" w:cs="Times New Roman"/>
          <w:b w:val="0"/>
          <w:szCs w:val="28"/>
        </w:rPr>
        <w:t>225</w:t>
      </w:r>
      <w:r w:rsidRPr="00EB6E4C">
        <w:rPr>
          <w:rFonts w:ascii="Times New Roman" w:hAnsi="Times New Roman" w:cs="Times New Roman"/>
          <w:b w:val="0"/>
          <w:szCs w:val="28"/>
        </w:rPr>
        <w:t>/201</w:t>
      </w:r>
      <w:r>
        <w:rPr>
          <w:rFonts w:ascii="Times New Roman" w:hAnsi="Times New Roman" w:cs="Times New Roman"/>
          <w:b w:val="0"/>
          <w:szCs w:val="28"/>
        </w:rPr>
        <w:t>9</w:t>
      </w:r>
    </w:p>
    <w:p w:rsidR="00223A7C" w:rsidRPr="00EB6E4C" w:rsidP="00910A39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223A7C" w:rsidRPr="00EB6E4C" w:rsidP="00910A39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EB6E4C">
        <w:rPr>
          <w:rFonts w:ascii="Times New Roman" w:hAnsi="Times New Roman" w:cs="Times New Roman"/>
          <w:b w:val="0"/>
          <w:szCs w:val="28"/>
        </w:rPr>
        <w:t>П</w:t>
      </w:r>
      <w:r w:rsidRPr="00EB6E4C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223A7C" w:rsidRPr="00EB6E4C" w:rsidP="00910A39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</w:p>
    <w:p w:rsidR="00223A7C" w:rsidRPr="00EB6E4C" w:rsidP="00910A39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«</w:t>
      </w:r>
      <w:r w:rsidR="00CC2240">
        <w:rPr>
          <w:sz w:val="28"/>
          <w:szCs w:val="28"/>
        </w:rPr>
        <w:t>21</w:t>
      </w:r>
      <w:r w:rsidRPr="00EB6E4C">
        <w:rPr>
          <w:sz w:val="28"/>
          <w:szCs w:val="28"/>
        </w:rPr>
        <w:t xml:space="preserve">» </w:t>
      </w:r>
      <w:r w:rsidR="00CC2240">
        <w:rPr>
          <w:sz w:val="28"/>
          <w:szCs w:val="28"/>
        </w:rPr>
        <w:t>июня</w:t>
      </w:r>
      <w:r w:rsidRPr="00EB6E4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B6E4C">
        <w:rPr>
          <w:sz w:val="28"/>
          <w:szCs w:val="28"/>
        </w:rPr>
        <w:t xml:space="preserve"> года</w:t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 w:rsidRPr="00EB6E4C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EB6E4C">
        <w:rPr>
          <w:sz w:val="28"/>
          <w:szCs w:val="28"/>
        </w:rPr>
        <w:t xml:space="preserve">г.Саки </w:t>
      </w:r>
    </w:p>
    <w:p w:rsidR="00223A7C" w:rsidP="00910A39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E93506" w:rsidRPr="00EB6E4C" w:rsidP="00910A3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представителя ООО «Издательство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перед» - </w:t>
      </w:r>
      <w:r>
        <w:rPr>
          <w:sz w:val="28"/>
          <w:szCs w:val="28"/>
        </w:rPr>
        <w:t>Сосуновича</w:t>
      </w:r>
      <w:r>
        <w:rPr>
          <w:sz w:val="28"/>
          <w:szCs w:val="28"/>
        </w:rPr>
        <w:t xml:space="preserve"> С.А.,</w:t>
      </w:r>
    </w:p>
    <w:p w:rsidR="00223A7C" w:rsidRPr="00EB6E4C" w:rsidP="00910A39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рассмотрев дело об административном правонарушении, поступившее </w:t>
      </w:r>
      <w:r w:rsidR="00DF7844">
        <w:rPr>
          <w:sz w:val="28"/>
          <w:szCs w:val="28"/>
        </w:rPr>
        <w:t xml:space="preserve">из </w:t>
      </w:r>
      <w:r w:rsidR="00CC2240">
        <w:rPr>
          <w:sz w:val="28"/>
          <w:szCs w:val="28"/>
        </w:rPr>
        <w:t>Крымского межрегионального управления Государственного автодорожного надзора Федеральной службы по надзору в сфере транспорта</w:t>
      </w:r>
      <w:r w:rsidRPr="00EB6E4C">
        <w:rPr>
          <w:sz w:val="28"/>
          <w:szCs w:val="28"/>
        </w:rPr>
        <w:t xml:space="preserve">, в отношении: </w:t>
      </w:r>
    </w:p>
    <w:p w:rsidR="00223A7C" w:rsidRPr="00EB6E4C" w:rsidP="00910A39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Общества с ограниченной ответственность «Издательство</w:t>
      </w:r>
      <w:r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перед»</w:t>
      </w:r>
      <w:r w:rsidRPr="00EB6E4C">
        <w:rPr>
          <w:sz w:val="28"/>
          <w:szCs w:val="28"/>
        </w:rPr>
        <w:t xml:space="preserve">, ОГРН </w:t>
      </w:r>
      <w:r w:rsidR="0032690C">
        <w:rPr>
          <w:sz w:val="28"/>
          <w:szCs w:val="28"/>
        </w:rPr>
        <w:t>1149102056245</w:t>
      </w:r>
      <w:r w:rsidRPr="00EB6E4C">
        <w:rPr>
          <w:sz w:val="28"/>
          <w:szCs w:val="28"/>
        </w:rPr>
        <w:t>,</w:t>
      </w:r>
      <w:r w:rsidR="0032690C">
        <w:rPr>
          <w:sz w:val="28"/>
          <w:szCs w:val="28"/>
        </w:rPr>
        <w:t xml:space="preserve"> зарегистрированного 14 октября 2014 года,</w:t>
      </w:r>
      <w:r w:rsidRPr="00EB6E4C">
        <w:rPr>
          <w:sz w:val="28"/>
          <w:szCs w:val="28"/>
        </w:rPr>
        <w:t xml:space="preserve"> ИНН/КПП </w:t>
      </w:r>
      <w:r>
        <w:rPr>
          <w:sz w:val="28"/>
          <w:szCs w:val="28"/>
        </w:rPr>
        <w:t>910700</w:t>
      </w:r>
      <w:r w:rsidR="0032690C">
        <w:rPr>
          <w:sz w:val="28"/>
          <w:szCs w:val="28"/>
        </w:rPr>
        <w:t>1395</w:t>
      </w:r>
      <w:r>
        <w:rPr>
          <w:sz w:val="28"/>
          <w:szCs w:val="28"/>
        </w:rPr>
        <w:t>/910701001</w:t>
      </w:r>
      <w:r w:rsidRPr="00EB6E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юридический </w:t>
      </w:r>
      <w:r w:rsidRPr="00EB6E4C">
        <w:rPr>
          <w:sz w:val="28"/>
          <w:szCs w:val="28"/>
        </w:rPr>
        <w:t xml:space="preserve">адрес: Республика Крым, г.Саки, </w:t>
      </w:r>
      <w:r w:rsidRPr="00EB6E4C">
        <w:rPr>
          <w:sz w:val="28"/>
          <w:szCs w:val="28"/>
        </w:rPr>
        <w:t>ул</w:t>
      </w:r>
      <w:r w:rsidRPr="00EB6E4C">
        <w:rPr>
          <w:sz w:val="28"/>
          <w:szCs w:val="28"/>
        </w:rPr>
        <w:t>.</w:t>
      </w:r>
      <w:r w:rsidR="0032690C">
        <w:rPr>
          <w:sz w:val="28"/>
          <w:szCs w:val="28"/>
        </w:rPr>
        <w:t>П</w:t>
      </w:r>
      <w:r w:rsidR="0032690C">
        <w:rPr>
          <w:sz w:val="28"/>
          <w:szCs w:val="28"/>
        </w:rPr>
        <w:t>ервомайская</w:t>
      </w:r>
      <w:r w:rsidRPr="00EB6E4C">
        <w:rPr>
          <w:sz w:val="28"/>
          <w:szCs w:val="28"/>
        </w:rPr>
        <w:t xml:space="preserve">, </w:t>
      </w:r>
      <w:r w:rsidR="0032690C">
        <w:rPr>
          <w:sz w:val="28"/>
          <w:szCs w:val="28"/>
        </w:rPr>
        <w:t>д.</w:t>
      </w:r>
      <w:r w:rsidRPr="00EB6E4C">
        <w:rPr>
          <w:sz w:val="28"/>
          <w:szCs w:val="28"/>
        </w:rPr>
        <w:t>1</w:t>
      </w:r>
      <w:r w:rsidR="0032690C">
        <w:rPr>
          <w:sz w:val="28"/>
          <w:szCs w:val="28"/>
        </w:rPr>
        <w:t>4</w:t>
      </w:r>
      <w:r w:rsidRPr="00EB6E4C">
        <w:rPr>
          <w:sz w:val="28"/>
          <w:szCs w:val="28"/>
        </w:rPr>
        <w:t>,</w:t>
      </w:r>
    </w:p>
    <w:p w:rsidR="00F10C07" w:rsidRPr="00223A7C" w:rsidP="00910A39">
      <w:pPr>
        <w:ind w:firstLine="567"/>
        <w:contextualSpacing/>
        <w:jc w:val="both"/>
        <w:rPr>
          <w:sz w:val="28"/>
          <w:szCs w:val="28"/>
          <w:lang w:eastAsia="ar-SA"/>
        </w:rPr>
      </w:pPr>
      <w:r w:rsidRPr="00EB6E4C">
        <w:rPr>
          <w:sz w:val="28"/>
          <w:szCs w:val="28"/>
        </w:rPr>
        <w:t>о привлечении его к административной ответственности за правонарушение, предусмотренное</w:t>
      </w:r>
      <w:r>
        <w:rPr>
          <w:sz w:val="28"/>
          <w:szCs w:val="28"/>
        </w:rPr>
        <w:t xml:space="preserve"> </w:t>
      </w:r>
      <w:r w:rsidR="00CC2240">
        <w:rPr>
          <w:sz w:val="28"/>
          <w:szCs w:val="28"/>
        </w:rPr>
        <w:t>ч.1 ст.19.7.5-1</w:t>
      </w:r>
      <w:r w:rsidRPr="00EB6E4C">
        <w:rPr>
          <w:sz w:val="28"/>
          <w:szCs w:val="28"/>
        </w:rPr>
        <w:t xml:space="preserve"> </w:t>
      </w:r>
      <w:r w:rsidR="009D3874">
        <w:rPr>
          <w:sz w:val="28"/>
          <w:szCs w:val="28"/>
        </w:rPr>
        <w:t>КоАП РФ</w:t>
      </w:r>
      <w:r w:rsidRPr="00EB6E4C">
        <w:rPr>
          <w:sz w:val="28"/>
          <w:szCs w:val="28"/>
        </w:rPr>
        <w:t>,</w:t>
      </w:r>
      <w:r>
        <w:rPr>
          <w:sz w:val="28"/>
          <w:szCs w:val="28"/>
        </w:rPr>
        <w:t xml:space="preserve"> -</w:t>
      </w:r>
    </w:p>
    <w:p w:rsidR="006162D1" w:rsidRPr="0036201E" w:rsidP="00910A39">
      <w:pPr>
        <w:ind w:firstLine="567"/>
        <w:jc w:val="center"/>
        <w:rPr>
          <w:sz w:val="28"/>
          <w:szCs w:val="28"/>
        </w:rPr>
      </w:pPr>
    </w:p>
    <w:p w:rsidR="006162D1" w:rsidRPr="0036201E" w:rsidP="00910A39">
      <w:pPr>
        <w:ind w:firstLine="567"/>
        <w:jc w:val="center"/>
        <w:rPr>
          <w:sz w:val="28"/>
          <w:szCs w:val="28"/>
        </w:rPr>
      </w:pPr>
      <w:r w:rsidRPr="0036201E">
        <w:rPr>
          <w:sz w:val="28"/>
          <w:szCs w:val="28"/>
        </w:rPr>
        <w:t xml:space="preserve">у с т а н о в и </w:t>
      </w:r>
      <w:r w:rsidRPr="0036201E">
        <w:rPr>
          <w:sz w:val="28"/>
          <w:szCs w:val="28"/>
        </w:rPr>
        <w:t>л</w:t>
      </w:r>
      <w:r w:rsidRPr="0036201E">
        <w:rPr>
          <w:sz w:val="28"/>
          <w:szCs w:val="28"/>
        </w:rPr>
        <w:t>:</w:t>
      </w:r>
    </w:p>
    <w:p w:rsidR="00DC7E67" w:rsidRPr="0036201E" w:rsidP="00910A39">
      <w:pPr>
        <w:tabs>
          <w:tab w:val="left" w:pos="3382"/>
        </w:tabs>
        <w:ind w:firstLine="567"/>
        <w:jc w:val="both"/>
        <w:rPr>
          <w:sz w:val="28"/>
          <w:szCs w:val="28"/>
        </w:rPr>
      </w:pPr>
    </w:p>
    <w:p w:rsidR="00F10C07" w:rsidRPr="0036201E" w:rsidP="00910A3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марта 2019 года в 16 часов 41 минут было выявлено, что </w:t>
      </w:r>
      <w:r w:rsidR="0032690C">
        <w:rPr>
          <w:sz w:val="28"/>
          <w:szCs w:val="28"/>
        </w:rPr>
        <w:t>ООО «Издательство</w:t>
      </w:r>
      <w:r w:rsidR="0032690C">
        <w:rPr>
          <w:sz w:val="28"/>
          <w:szCs w:val="28"/>
        </w:rPr>
        <w:t xml:space="preserve"> В</w:t>
      </w:r>
      <w:r w:rsidR="0032690C">
        <w:rPr>
          <w:sz w:val="28"/>
          <w:szCs w:val="28"/>
        </w:rPr>
        <w:t>перед»</w:t>
      </w:r>
      <w:r w:rsidR="00223A7C">
        <w:rPr>
          <w:sz w:val="28"/>
          <w:szCs w:val="28"/>
        </w:rPr>
        <w:t>, юридически расположенно</w:t>
      </w:r>
      <w:r>
        <w:rPr>
          <w:sz w:val="28"/>
          <w:szCs w:val="28"/>
        </w:rPr>
        <w:t>е</w:t>
      </w:r>
      <w:r w:rsidR="00223A7C">
        <w:rPr>
          <w:sz w:val="28"/>
          <w:szCs w:val="28"/>
        </w:rPr>
        <w:t xml:space="preserve"> по адресу: Республика Крым, г.Саки, </w:t>
      </w:r>
      <w:r w:rsidRPr="00EB6E4C">
        <w:rPr>
          <w:sz w:val="28"/>
          <w:szCs w:val="28"/>
        </w:rPr>
        <w:t>ул</w:t>
      </w:r>
      <w:r w:rsidRPr="00EB6E4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sz w:val="28"/>
          <w:szCs w:val="28"/>
        </w:rPr>
        <w:t>ервомайская</w:t>
      </w:r>
      <w:r w:rsidRPr="00EB6E4C"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Pr="00EB6E4C">
        <w:rPr>
          <w:sz w:val="28"/>
          <w:szCs w:val="28"/>
        </w:rPr>
        <w:t>1</w:t>
      </w:r>
      <w:r>
        <w:rPr>
          <w:sz w:val="28"/>
          <w:szCs w:val="28"/>
        </w:rPr>
        <w:t xml:space="preserve">4 не уведомило Крымское межрегиональное УГАДН </w:t>
      </w:r>
      <w:r w:rsidR="00F121FB">
        <w:rPr>
          <w:sz w:val="28"/>
          <w:szCs w:val="28"/>
        </w:rPr>
        <w:t xml:space="preserve">о начале осуществления деятельности </w:t>
      </w:r>
      <w:r w:rsidR="009D3874">
        <w:rPr>
          <w:rFonts w:eastAsiaTheme="minorHAnsi"/>
          <w:sz w:val="28"/>
          <w:szCs w:val="28"/>
          <w:lang w:eastAsia="en-US"/>
        </w:rPr>
        <w:t>по перевозкам грузов транспортными средствами, общая масса которых составляет свыше двух тонн пятисот килограммов (за исключением таких перевозок, осуществляемых для обеспечения собственных нужд юридических лиц, индивидуальных предпринимателей)</w:t>
      </w:r>
      <w:r w:rsidR="007B39AE">
        <w:rPr>
          <w:rFonts w:eastAsiaTheme="minorHAnsi"/>
          <w:sz w:val="28"/>
          <w:szCs w:val="28"/>
          <w:lang w:eastAsia="en-US"/>
        </w:rPr>
        <w:t>, не предоставлено уведомление о начале осуществления деятельности автомобильного грузового неспециализированного транспорта, а именно на момент проверки отсутствовало уведомление о начале осуществления предпринимательской деятельности,</w:t>
      </w:r>
      <w:r w:rsidR="009D3874">
        <w:rPr>
          <w:rFonts w:eastAsiaTheme="minorHAnsi"/>
          <w:sz w:val="28"/>
          <w:szCs w:val="28"/>
          <w:lang w:eastAsia="en-US"/>
        </w:rPr>
        <w:t xml:space="preserve"> в нарушение ч.1 ст.8 Федерального закона от 26 декабря 2008 года № 294-ФЗ, чем совершило </w:t>
      </w:r>
      <w:r w:rsidR="009D3874">
        <w:rPr>
          <w:rFonts w:eastAsiaTheme="minorHAnsi"/>
          <w:sz w:val="28"/>
          <w:szCs w:val="28"/>
          <w:lang w:eastAsia="en-US"/>
        </w:rPr>
        <w:t>правонарушение</w:t>
      </w:r>
      <w:r w:rsidR="009D3874">
        <w:rPr>
          <w:rFonts w:eastAsiaTheme="minorHAnsi"/>
          <w:sz w:val="28"/>
          <w:szCs w:val="28"/>
          <w:lang w:eastAsia="en-US"/>
        </w:rPr>
        <w:t xml:space="preserve"> предусмотренное </w:t>
      </w:r>
      <w:r w:rsidR="009D3874">
        <w:rPr>
          <w:sz w:val="28"/>
          <w:szCs w:val="28"/>
        </w:rPr>
        <w:t>ч.1 ст.19.7.5-1 КоАП РФ.</w:t>
      </w:r>
      <w:r w:rsidRPr="0036201E" w:rsidR="000E2606">
        <w:rPr>
          <w:sz w:val="28"/>
          <w:szCs w:val="28"/>
        </w:rPr>
        <w:t xml:space="preserve"> </w:t>
      </w:r>
    </w:p>
    <w:p w:rsidR="00F10C07" w:rsidRPr="0036201E" w:rsidP="00910A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В отношении </w:t>
      </w:r>
      <w:r w:rsidR="00AA4090">
        <w:rPr>
          <w:sz w:val="28"/>
          <w:szCs w:val="28"/>
        </w:rPr>
        <w:t>ООО «Издательство</w:t>
      </w:r>
      <w:r w:rsidR="00AA4090">
        <w:rPr>
          <w:sz w:val="28"/>
          <w:szCs w:val="28"/>
        </w:rPr>
        <w:t xml:space="preserve"> В</w:t>
      </w:r>
      <w:r w:rsidR="00AA4090">
        <w:rPr>
          <w:sz w:val="28"/>
          <w:szCs w:val="28"/>
        </w:rPr>
        <w:t>перед»</w:t>
      </w:r>
      <w:r w:rsidR="00FD2A1B">
        <w:rPr>
          <w:sz w:val="28"/>
          <w:szCs w:val="28"/>
        </w:rPr>
        <w:t xml:space="preserve"> </w:t>
      </w:r>
      <w:r w:rsidR="00AA4090">
        <w:rPr>
          <w:sz w:val="28"/>
          <w:szCs w:val="28"/>
        </w:rPr>
        <w:t xml:space="preserve">государственным инспектором </w:t>
      </w:r>
      <w:r w:rsidR="00B272CF">
        <w:rPr>
          <w:sz w:val="28"/>
          <w:szCs w:val="28"/>
        </w:rPr>
        <w:t xml:space="preserve">ТО ГАДН по Республике Крым Крымского межрегионального управления государственного автодорожного надзора Федеральной службы по надзору в сфере транспорта </w:t>
      </w:r>
      <w:r w:rsidR="005D76D1">
        <w:rPr>
          <w:sz w:val="28"/>
          <w:szCs w:val="28"/>
        </w:rPr>
        <w:t>ФИО</w:t>
      </w:r>
      <w:r w:rsidR="00FD2A1B">
        <w:rPr>
          <w:sz w:val="28"/>
          <w:szCs w:val="28"/>
        </w:rPr>
        <w:t xml:space="preserve"> со</w:t>
      </w:r>
      <w:r w:rsidRPr="0036201E">
        <w:rPr>
          <w:sz w:val="28"/>
          <w:szCs w:val="28"/>
        </w:rPr>
        <w:t>ставлен протокол об административном правонарушении</w:t>
      </w:r>
      <w:r w:rsidRPr="0036201E" w:rsidR="00A02ADB">
        <w:rPr>
          <w:sz w:val="28"/>
          <w:szCs w:val="28"/>
        </w:rPr>
        <w:t xml:space="preserve"> </w:t>
      </w:r>
      <w:r w:rsidRPr="0036201E" w:rsidR="00090502">
        <w:rPr>
          <w:sz w:val="28"/>
          <w:szCs w:val="28"/>
        </w:rPr>
        <w:t xml:space="preserve">№ </w:t>
      </w:r>
      <w:r w:rsidR="00B272CF">
        <w:rPr>
          <w:sz w:val="28"/>
          <w:szCs w:val="28"/>
        </w:rPr>
        <w:t>ПРК00267</w:t>
      </w:r>
      <w:r w:rsidR="00FD2A1B">
        <w:rPr>
          <w:sz w:val="28"/>
          <w:szCs w:val="28"/>
        </w:rPr>
        <w:t xml:space="preserve"> от </w:t>
      </w:r>
      <w:r w:rsidR="00B272CF">
        <w:rPr>
          <w:sz w:val="28"/>
          <w:szCs w:val="28"/>
        </w:rPr>
        <w:t>17 апреля</w:t>
      </w:r>
      <w:r w:rsidR="00FD2A1B">
        <w:rPr>
          <w:sz w:val="28"/>
          <w:szCs w:val="28"/>
        </w:rPr>
        <w:t xml:space="preserve"> 2019 года. </w:t>
      </w:r>
      <w:r w:rsidRPr="0036201E">
        <w:rPr>
          <w:sz w:val="28"/>
          <w:szCs w:val="28"/>
        </w:rPr>
        <w:t xml:space="preserve"> </w:t>
      </w:r>
    </w:p>
    <w:p w:rsidR="00FA11CA" w:rsidRPr="00A477BE" w:rsidP="00910A3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</w:t>
      </w:r>
      <w:r>
        <w:rPr>
          <w:sz w:val="28"/>
          <w:szCs w:val="28"/>
        </w:rPr>
        <w:t>редставитель ООО «Издательство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перед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Сосунович</w:t>
      </w:r>
      <w:r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признал тот факт, что обществом </w:t>
      </w:r>
      <w:r>
        <w:rPr>
          <w:rFonts w:eastAsiaTheme="minorHAnsi"/>
          <w:sz w:val="28"/>
          <w:szCs w:val="28"/>
          <w:lang w:eastAsia="en-US"/>
        </w:rPr>
        <w:t xml:space="preserve">не предоставлено уведомление </w:t>
      </w:r>
      <w:r w:rsidR="002A207B">
        <w:rPr>
          <w:rFonts w:eastAsiaTheme="minorHAnsi"/>
          <w:sz w:val="28"/>
          <w:szCs w:val="28"/>
          <w:lang w:eastAsia="en-US"/>
        </w:rPr>
        <w:t xml:space="preserve">в </w:t>
      </w:r>
      <w:r w:rsidR="00DF7844">
        <w:rPr>
          <w:sz w:val="28"/>
          <w:szCs w:val="28"/>
        </w:rPr>
        <w:t xml:space="preserve">Крымское межрегиональное УГАДН о начале осуществления деятельности по перевозке грузов транспортными средствами, </w:t>
      </w:r>
      <w:r w:rsidR="00DF7844">
        <w:rPr>
          <w:rFonts w:eastAsiaTheme="minorHAnsi"/>
          <w:sz w:val="28"/>
          <w:szCs w:val="28"/>
          <w:lang w:eastAsia="en-US"/>
        </w:rPr>
        <w:t>общая масса которых составляет свыше двух тонн пятисот килограммов.</w:t>
      </w:r>
    </w:p>
    <w:p w:rsidR="00F10C07" w:rsidRPr="0036201E" w:rsidP="00910A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представителя</w:t>
      </w:r>
      <w:r w:rsidRPr="009E0031">
        <w:rPr>
          <w:sz w:val="28"/>
          <w:szCs w:val="28"/>
        </w:rPr>
        <w:t xml:space="preserve"> </w:t>
      </w:r>
      <w:r>
        <w:rPr>
          <w:sz w:val="28"/>
          <w:szCs w:val="28"/>
        </w:rPr>
        <w:t>ООО «Издательство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перед», о</w:t>
      </w:r>
      <w:r w:rsidRPr="0036201E" w:rsidR="0000476E">
        <w:rPr>
          <w:sz w:val="28"/>
          <w:szCs w:val="28"/>
        </w:rPr>
        <w:t xml:space="preserve">гласив </w:t>
      </w:r>
      <w:r w:rsidRPr="0036201E" w:rsidR="006162D1">
        <w:rPr>
          <w:sz w:val="28"/>
          <w:szCs w:val="28"/>
        </w:rPr>
        <w:t xml:space="preserve">протокол об административном правонарушении, исследовав материалы дела об административном правонарушении и оценив все имеющиеся по делу </w:t>
      </w:r>
      <w:r w:rsidRPr="0036201E" w:rsidR="006162D1">
        <w:rPr>
          <w:sz w:val="28"/>
          <w:szCs w:val="28"/>
        </w:rPr>
        <w:t xml:space="preserve">доказательства в их совокупности, </w:t>
      </w:r>
      <w:r w:rsidRPr="0036201E" w:rsidR="00802BDD">
        <w:rPr>
          <w:sz w:val="28"/>
          <w:szCs w:val="28"/>
        </w:rPr>
        <w:t xml:space="preserve">мировой </w:t>
      </w:r>
      <w:r w:rsidRPr="0036201E" w:rsidR="006162D1">
        <w:rPr>
          <w:sz w:val="28"/>
          <w:szCs w:val="28"/>
        </w:rPr>
        <w:t>суд</w:t>
      </w:r>
      <w:r w:rsidRPr="0036201E" w:rsidR="00F3352D">
        <w:rPr>
          <w:sz w:val="28"/>
          <w:szCs w:val="28"/>
        </w:rPr>
        <w:t>ья</w:t>
      </w:r>
      <w:r w:rsidRPr="0036201E" w:rsidR="006162D1">
        <w:rPr>
          <w:sz w:val="28"/>
          <w:szCs w:val="28"/>
        </w:rPr>
        <w:t xml:space="preserve"> приходит к следующим выводам.</w:t>
      </w:r>
    </w:p>
    <w:p w:rsidR="003325E3" w:rsidRPr="00213360" w:rsidP="00910A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13360">
        <w:rPr>
          <w:sz w:val="28"/>
          <w:szCs w:val="28"/>
        </w:rPr>
        <w:t xml:space="preserve">Как следует из ч.1 ст.19.7.5-1 КоАП РФ </w:t>
      </w:r>
      <w:r w:rsidRPr="00213360">
        <w:rPr>
          <w:rFonts w:eastAsiaTheme="minorHAnsi"/>
          <w:sz w:val="28"/>
          <w:szCs w:val="28"/>
          <w:lang w:eastAsia="en-US"/>
        </w:rPr>
        <w:t>непредставление юридическим лицом или индивидуальным предпринимателем уведомления о начале осуществления предпринимательской деятельности (за исключением случаев, предусмотренных частями 1 и 2 статьи 14.1.2 настоящего Кодекса) в случае, если представление такого уведомления является обязательным, - влечет наложение административного штрафа на должностных лиц в размере от трех тысяч до пяти тысяч рублей;</w:t>
      </w:r>
      <w:r w:rsidRPr="00213360">
        <w:rPr>
          <w:rFonts w:eastAsiaTheme="minorHAnsi"/>
          <w:sz w:val="28"/>
          <w:szCs w:val="28"/>
          <w:lang w:eastAsia="en-US"/>
        </w:rPr>
        <w:t xml:space="preserve"> на юридических лиц - от десяти тысяч до двадцати тысяч рублей.</w:t>
      </w:r>
    </w:p>
    <w:p w:rsidR="00213360" w:rsidP="00910A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ч.1 ст.8 </w:t>
      </w:r>
      <w:r>
        <w:rPr>
          <w:rFonts w:eastAsiaTheme="minorHAnsi"/>
          <w:sz w:val="28"/>
          <w:szCs w:val="28"/>
          <w:lang w:eastAsia="en-US"/>
        </w:rPr>
        <w:t>Федерального закона от 26 декабря 2008 года № 294-ФЗ</w:t>
      </w:r>
      <w:r w:rsidR="00F13D66">
        <w:rPr>
          <w:rFonts w:eastAsiaTheme="minorHAnsi"/>
          <w:sz w:val="28"/>
          <w:szCs w:val="28"/>
          <w:lang w:eastAsia="en-US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13D66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 (далее в настоящей статье - 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государственного контроля (надзора).</w:t>
      </w:r>
    </w:p>
    <w:p w:rsidR="00213360" w:rsidRPr="00213360" w:rsidP="00910A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13360">
        <w:rPr>
          <w:sz w:val="28"/>
          <w:szCs w:val="28"/>
        </w:rPr>
        <w:t xml:space="preserve">Согласно п.7 ч.2 ст.8 названного Закона, </w:t>
      </w:r>
      <w:r>
        <w:rPr>
          <w:rFonts w:eastAsiaTheme="minorHAnsi"/>
          <w:sz w:val="28"/>
          <w:szCs w:val="28"/>
          <w:lang w:eastAsia="en-US"/>
        </w:rPr>
        <w:t>у</w:t>
      </w:r>
      <w:r w:rsidRPr="00213360">
        <w:rPr>
          <w:rFonts w:eastAsiaTheme="minorHAnsi"/>
          <w:sz w:val="28"/>
          <w:szCs w:val="28"/>
          <w:lang w:eastAsia="en-US"/>
        </w:rPr>
        <w:t xml:space="preserve">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выполнение работ и услуг в соответствии с утвержденным Правительством Российской Федерации перечнем работ и услуг </w:t>
      </w:r>
      <w:r w:rsidR="000A0885">
        <w:rPr>
          <w:rFonts w:eastAsiaTheme="minorHAnsi"/>
          <w:sz w:val="28"/>
          <w:szCs w:val="28"/>
          <w:lang w:eastAsia="en-US"/>
        </w:rPr>
        <w:t>в соста</w:t>
      </w:r>
      <w:r w:rsidR="00413E0C">
        <w:rPr>
          <w:rFonts w:eastAsiaTheme="minorHAnsi"/>
          <w:sz w:val="28"/>
          <w:szCs w:val="28"/>
          <w:lang w:eastAsia="en-US"/>
        </w:rPr>
        <w:t>ве следующих видов деятельности, к которым в частности отнесено</w:t>
      </w:r>
      <w:r w:rsidRPr="00213360">
        <w:rPr>
          <w:rFonts w:eastAsiaTheme="minorHAnsi"/>
          <w:sz w:val="28"/>
          <w:szCs w:val="28"/>
          <w:lang w:eastAsia="en-US"/>
        </w:rPr>
        <w:t xml:space="preserve"> предоставление услуг по перевозкам грузов транспортными средствами, общая масса которых составляет свыше</w:t>
      </w:r>
      <w:r w:rsidRPr="00213360">
        <w:rPr>
          <w:rFonts w:eastAsiaTheme="minorHAnsi"/>
          <w:sz w:val="28"/>
          <w:szCs w:val="28"/>
          <w:lang w:eastAsia="en-US"/>
        </w:rPr>
        <w:t xml:space="preserve"> двух тонн пятисот килограммов (за исключением таких перевозок, осуществляемых для обеспечения собственных нужд юридических лиц, индивидуальных предпринимателей)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03702" w:rsidP="00910A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03702">
        <w:rPr>
          <w:rFonts w:eastAsiaTheme="minorHAnsi"/>
          <w:sz w:val="28"/>
          <w:szCs w:val="28"/>
          <w:lang w:eastAsia="en-US"/>
        </w:rPr>
        <w:t>Согласно пункту 2 Правил представления уведомлений о начале осуществления отдельных видов предпринимательской деятельности и учета указанных уведомлений, утвержденных Постановлением Правительства Российской Федерации от 16 июля 2009 года N 584 "Об уведомительном порядке начала осуществления отдельных видов предпринимательской деятельности" (далее - Правила), уведомление представляется юридическим лицом или индивидуальным предпринимателем, предполагающим выполнять работы (оказывать услуги) в соответствии с перечнем работ и услуг в</w:t>
      </w:r>
      <w:r w:rsidRPr="00103702">
        <w:rPr>
          <w:rFonts w:eastAsiaTheme="minorHAnsi"/>
          <w:sz w:val="28"/>
          <w:szCs w:val="28"/>
          <w:lang w:eastAsia="en-US"/>
        </w:rPr>
        <w:t xml:space="preserve"> </w:t>
      </w:r>
      <w:r w:rsidRPr="00103702">
        <w:rPr>
          <w:rFonts w:eastAsiaTheme="minorHAnsi"/>
          <w:sz w:val="28"/>
          <w:szCs w:val="28"/>
          <w:lang w:eastAsia="en-US"/>
        </w:rPr>
        <w:t>составе отдельных видов предпринимательской деятельности согласно приложению N 1, в который включен</w:t>
      </w:r>
      <w:r w:rsidRPr="00103702">
        <w:rPr>
          <w:rFonts w:eastAsiaTheme="minorHAnsi"/>
          <w:sz w:val="28"/>
          <w:szCs w:val="28"/>
          <w:lang w:eastAsia="en-US"/>
        </w:rPr>
        <w:t>о</w:t>
      </w:r>
      <w:r w:rsidRPr="00103702">
        <w:rPr>
          <w:rFonts w:eastAsiaTheme="minorHAnsi"/>
          <w:sz w:val="28"/>
          <w:szCs w:val="28"/>
          <w:lang w:eastAsia="en-US"/>
        </w:rPr>
        <w:t xml:space="preserve"> </w:t>
      </w:r>
      <w:r w:rsidRPr="00103702">
        <w:rPr>
          <w:rFonts w:eastAsiaTheme="minorHAnsi"/>
          <w:sz w:val="28"/>
          <w:szCs w:val="28"/>
          <w:lang w:eastAsia="en-US"/>
        </w:rPr>
        <w:t>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 неспециализированными автотранспортными средствами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26F2" w:rsidP="00910A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326F2">
        <w:rPr>
          <w:rFonts w:eastAsiaTheme="minorHAnsi"/>
          <w:sz w:val="28"/>
          <w:szCs w:val="28"/>
          <w:lang w:eastAsia="en-US"/>
        </w:rPr>
        <w:t>Пунктом 5 Правил предусмотрено, что заявитель, предполагающий выполнение работ (оказание услуг), указанных в пунктах 19 - 21, 68 - 72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25672C" w:rsidRPr="0025672C" w:rsidP="00910A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72C">
        <w:rPr>
          <w:rFonts w:eastAsiaTheme="minorHAnsi"/>
          <w:sz w:val="28"/>
          <w:szCs w:val="28"/>
          <w:lang w:eastAsia="en-US"/>
        </w:rPr>
        <w:t xml:space="preserve">В силу пункта 6 Правил </w:t>
      </w:r>
      <w:r>
        <w:rPr>
          <w:rFonts w:eastAsiaTheme="minorHAnsi"/>
          <w:sz w:val="28"/>
          <w:szCs w:val="28"/>
          <w:lang w:eastAsia="en-US"/>
        </w:rPr>
        <w:t>у</w:t>
      </w:r>
      <w:r w:rsidRPr="0025672C">
        <w:rPr>
          <w:rFonts w:eastAsiaTheme="minorHAnsi"/>
          <w:sz w:val="28"/>
          <w:szCs w:val="28"/>
          <w:lang w:eastAsia="en-US"/>
        </w:rPr>
        <w:t xml:space="preserve">ведомление составляется заявителем по форме согласно приложению N 2 и представляется в уполномоченный в соответствующей сфере деятельности орган государственного контроля (надзора) </w:t>
      </w:r>
      <w:r w:rsidRPr="0025672C">
        <w:rPr>
          <w:rFonts w:eastAsiaTheme="minorHAnsi"/>
          <w:sz w:val="28"/>
          <w:szCs w:val="28"/>
          <w:lang w:eastAsia="en-US"/>
        </w:rPr>
        <w:t>(далее - уполномоченный орган) или многофункциональный центр предоставления государственных и муниципальных услуг (далее - многофункциональный центр) при наличии соглашения о взаимодействии между уполномоченным органом и многофункциональным центром до начала фактического выполнения работ (оказания услуг).</w:t>
      </w:r>
    </w:p>
    <w:p w:rsidR="00337FBE" w:rsidRPr="00337FBE" w:rsidP="00910A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имеющегося в материалах дела акта планового (рейдового) осмотра, обследования транспортного средства № РК 038012 от 24 марта 2019 года, на основании распоряжения о проведении планового (рейдового) осмотра, обследования транспортных средств автомобильного и городского наземного электрического транспорта № 038/2019 от 18 марта 2019 года, </w:t>
      </w:r>
      <w:r w:rsidR="009C5B17">
        <w:rPr>
          <w:rFonts w:eastAsiaTheme="minorHAnsi"/>
          <w:sz w:val="28"/>
          <w:szCs w:val="28"/>
          <w:lang w:eastAsia="en-US"/>
        </w:rPr>
        <w:t xml:space="preserve">24 марта 2019 года в 16 часов 41 минут государственным инспектором ТО ГАДН по Республике Крым </w:t>
      </w:r>
      <w:r w:rsidR="009C5B17">
        <w:rPr>
          <w:rFonts w:eastAsiaTheme="minorHAnsi"/>
          <w:sz w:val="28"/>
          <w:szCs w:val="28"/>
          <w:lang w:eastAsia="en-US"/>
        </w:rPr>
        <w:t>Кууларом</w:t>
      </w:r>
      <w:r w:rsidR="009C5B17">
        <w:rPr>
          <w:rFonts w:eastAsiaTheme="minorHAnsi"/>
          <w:sz w:val="28"/>
          <w:szCs w:val="28"/>
          <w:lang w:eastAsia="en-US"/>
        </w:rPr>
        <w:t xml:space="preserve"> </w:t>
      </w:r>
      <w:r w:rsidR="009C5B17">
        <w:rPr>
          <w:rFonts w:eastAsiaTheme="minorHAnsi"/>
          <w:sz w:val="28"/>
          <w:szCs w:val="28"/>
          <w:lang w:eastAsia="en-US"/>
        </w:rPr>
        <w:t xml:space="preserve">А.С. произведен осмотр транспортного средства </w:t>
      </w:r>
      <w:r w:rsidR="009C5B17">
        <w:rPr>
          <w:rFonts w:eastAsiaTheme="minorHAnsi"/>
          <w:sz w:val="28"/>
          <w:szCs w:val="28"/>
          <w:lang w:val="en-US" w:eastAsia="en-US"/>
        </w:rPr>
        <w:t>FT XF</w:t>
      </w:r>
      <w:r w:rsidR="009C5B17">
        <w:rPr>
          <w:rFonts w:eastAsiaTheme="minorHAnsi"/>
          <w:sz w:val="28"/>
          <w:szCs w:val="28"/>
          <w:lang w:eastAsia="en-US"/>
        </w:rPr>
        <w:t xml:space="preserve">105 460, государственный регистрационный знак К 286 СМ 82, под управлением водителя </w:t>
      </w:r>
      <w:r w:rsidR="009C5B17">
        <w:rPr>
          <w:rFonts w:eastAsiaTheme="minorHAnsi"/>
          <w:sz w:val="28"/>
          <w:szCs w:val="28"/>
          <w:lang w:eastAsia="en-US"/>
        </w:rPr>
        <w:t>Певнева</w:t>
      </w:r>
      <w:r w:rsidR="009C5B17">
        <w:rPr>
          <w:rFonts w:eastAsiaTheme="minorHAnsi"/>
          <w:sz w:val="28"/>
          <w:szCs w:val="28"/>
          <w:lang w:eastAsia="en-US"/>
        </w:rPr>
        <w:t xml:space="preserve"> И.В., принадлежащее </w:t>
      </w:r>
      <w:r w:rsidR="00111301">
        <w:rPr>
          <w:rFonts w:eastAsiaTheme="minorHAnsi"/>
          <w:sz w:val="28"/>
          <w:szCs w:val="28"/>
          <w:lang w:eastAsia="en-US"/>
        </w:rPr>
        <w:t xml:space="preserve">на основании свидетельства о регистрации ТС серии 82 38 № 659162 от 04 августа 2017 года ООО «Издательство Вперед», в результате которого выявлены нарушения </w:t>
      </w:r>
      <w:r w:rsidR="00807E0B">
        <w:rPr>
          <w:rFonts w:eastAsiaTheme="minorHAnsi"/>
          <w:sz w:val="28"/>
          <w:szCs w:val="28"/>
          <w:lang w:eastAsia="en-US"/>
        </w:rPr>
        <w:t>соблюдения уведомительного порядка начала осуществления деятельности по перевозкам грузов транспортными средствами, общая масса которых</w:t>
      </w:r>
      <w:r w:rsidR="00807E0B">
        <w:rPr>
          <w:rFonts w:eastAsiaTheme="minorHAnsi"/>
          <w:sz w:val="28"/>
          <w:szCs w:val="28"/>
          <w:lang w:eastAsia="en-US"/>
        </w:rPr>
        <w:t xml:space="preserve"> составляет свыше двух тонн пятисот килограммов (за исключением таких перевозок, осуществляемых для обеспечения собственных нужд юридических лиц, индивидуальных предпринимателей), не предоставлено уведомление о начале осуществления деятельности автомобильного грузового неспециализированного транспорта, а именно на момент проверки отсутствовало уведомление о начале осуществления предпринимательской деятельности.</w:t>
      </w:r>
      <w:r w:rsidRPr="00337FBE" w:rsidR="006C51D4">
        <w:rPr>
          <w:rFonts w:eastAsiaTheme="minorHAnsi"/>
          <w:sz w:val="28"/>
          <w:szCs w:val="28"/>
          <w:lang w:eastAsia="en-US"/>
        </w:rPr>
        <w:t xml:space="preserve"> </w:t>
      </w:r>
    </w:p>
    <w:p w:rsidR="00F64873" w:rsidP="00910A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Следовательно, невыполнение требований закона об информировании уполномоченных органов о начале предпринимательской деятельности, предполагающей перевозку грузов транспортными средствами, общая масса которых составляет свыше двух тонн пятисот килограммов (за исключением таких перевозок, осуществляемых для обеспечения собственных нужд юридических лиц, индивидуальных предпринимателей), </w:t>
      </w:r>
      <w:r w:rsidR="00CC16AC">
        <w:rPr>
          <w:rFonts w:eastAsiaTheme="minorHAnsi"/>
          <w:sz w:val="28"/>
          <w:szCs w:val="28"/>
          <w:lang w:eastAsia="en-US"/>
        </w:rPr>
        <w:t>образует объективную сторону состава правонарушения, предусмотренного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16AC" w:rsidR="00CC16AC">
        <w:rPr>
          <w:rFonts w:eastAsiaTheme="minorHAnsi"/>
          <w:sz w:val="28"/>
          <w:szCs w:val="28"/>
          <w:lang w:eastAsia="en-US"/>
        </w:rPr>
        <w:t>ч.1 ст.</w:t>
      </w:r>
      <w:r w:rsidRPr="00CC16AC">
        <w:rPr>
          <w:rFonts w:eastAsiaTheme="minorHAnsi"/>
          <w:sz w:val="28"/>
          <w:szCs w:val="28"/>
          <w:lang w:eastAsia="en-US"/>
        </w:rPr>
        <w:t>19.7.5-1</w:t>
      </w:r>
      <w:r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BD028D" w:rsidRPr="0036201E" w:rsidP="00910A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BD028D" w:rsidP="00910A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протоколом об административном правонарушении № </w:t>
      </w:r>
      <w:r w:rsidR="006C51D4">
        <w:rPr>
          <w:sz w:val="28"/>
          <w:szCs w:val="28"/>
        </w:rPr>
        <w:t>ПРК00267</w:t>
      </w:r>
      <w:r w:rsidR="009D4105">
        <w:rPr>
          <w:sz w:val="28"/>
          <w:szCs w:val="28"/>
        </w:rPr>
        <w:t xml:space="preserve"> от </w:t>
      </w:r>
      <w:r w:rsidR="006C51D4">
        <w:rPr>
          <w:sz w:val="28"/>
          <w:szCs w:val="28"/>
        </w:rPr>
        <w:t>17 апреля</w:t>
      </w:r>
      <w:r w:rsidR="009D4105">
        <w:rPr>
          <w:sz w:val="28"/>
          <w:szCs w:val="28"/>
        </w:rPr>
        <w:t xml:space="preserve"> 2019 года</w:t>
      </w:r>
      <w:r w:rsidRPr="0036201E" w:rsidR="00F64503">
        <w:rPr>
          <w:sz w:val="28"/>
          <w:szCs w:val="28"/>
        </w:rPr>
        <w:t>;</w:t>
      </w:r>
    </w:p>
    <w:p w:rsidR="00273170" w:rsidP="00910A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1D4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акт</w:t>
      </w:r>
      <w:r w:rsidR="006C51D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C51D4">
        <w:rPr>
          <w:sz w:val="28"/>
          <w:szCs w:val="28"/>
        </w:rPr>
        <w:t>планового (рейдового) осмотра, обследования транспортного средства № РК 038012 от 24 марта 2019 года</w:t>
      </w:r>
      <w:r>
        <w:rPr>
          <w:sz w:val="28"/>
          <w:szCs w:val="28"/>
        </w:rPr>
        <w:t>;</w:t>
      </w:r>
    </w:p>
    <w:p w:rsidR="00273170" w:rsidRPr="0036201E" w:rsidP="00910A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663E">
        <w:rPr>
          <w:sz w:val="28"/>
          <w:szCs w:val="28"/>
        </w:rPr>
        <w:t xml:space="preserve"> копией путевого листа грузового автомобиля № 90, действующего с 23 марта 2019 года по 12 апреля 2019 года</w:t>
      </w:r>
      <w:r w:rsidRPr="0036201E">
        <w:rPr>
          <w:sz w:val="28"/>
          <w:szCs w:val="28"/>
        </w:rPr>
        <w:t>;</w:t>
      </w:r>
    </w:p>
    <w:p w:rsidR="00EA426B" w:rsidRPr="0036201E" w:rsidP="00910A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</w:t>
      </w:r>
      <w:r w:rsidR="003E663E">
        <w:rPr>
          <w:sz w:val="28"/>
          <w:szCs w:val="28"/>
        </w:rPr>
        <w:t>копией транспортной накладной № 80197463 от 24 марта 2019 года</w:t>
      </w:r>
      <w:r w:rsidRPr="0036201E">
        <w:rPr>
          <w:sz w:val="28"/>
          <w:szCs w:val="28"/>
        </w:rPr>
        <w:t>;</w:t>
      </w:r>
    </w:p>
    <w:p w:rsidR="001D443D" w:rsidRPr="0036201E" w:rsidP="00910A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</w:t>
      </w:r>
      <w:r w:rsidR="003E663E">
        <w:rPr>
          <w:sz w:val="28"/>
          <w:szCs w:val="28"/>
        </w:rPr>
        <w:t>копией свидетельства о регистрации транспортного средства</w:t>
      </w:r>
      <w:r w:rsidRPr="0036201E">
        <w:rPr>
          <w:sz w:val="28"/>
          <w:szCs w:val="28"/>
        </w:rPr>
        <w:t>;</w:t>
      </w:r>
    </w:p>
    <w:p w:rsidR="001D6288" w:rsidRPr="0036201E" w:rsidP="00910A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6201E">
        <w:rPr>
          <w:sz w:val="28"/>
          <w:szCs w:val="28"/>
        </w:rPr>
        <w:t xml:space="preserve">- </w:t>
      </w:r>
      <w:r w:rsidR="00D57A95">
        <w:rPr>
          <w:sz w:val="28"/>
          <w:szCs w:val="28"/>
        </w:rPr>
        <w:t>копией выписки из ЕГРЮЛ.</w:t>
      </w:r>
    </w:p>
    <w:p w:rsidR="00767A6B" w:rsidRPr="00E6607C" w:rsidP="00767A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E6607C">
        <w:rPr>
          <w:sz w:val="28"/>
          <w:szCs w:val="28"/>
        </w:rPr>
        <w:t xml:space="preserve">Протокол об административном правонарушении </w:t>
      </w:r>
      <w:r w:rsidRPr="0036201E">
        <w:rPr>
          <w:sz w:val="28"/>
          <w:szCs w:val="28"/>
        </w:rPr>
        <w:t xml:space="preserve">№ </w:t>
      </w:r>
      <w:r>
        <w:rPr>
          <w:sz w:val="28"/>
          <w:szCs w:val="28"/>
        </w:rPr>
        <w:t>ПРК00267 от 17 апреля 2019 года</w:t>
      </w:r>
      <w:r w:rsidRPr="00E6607C">
        <w:rPr>
          <w:sz w:val="28"/>
          <w:szCs w:val="28"/>
        </w:rPr>
        <w:t xml:space="preserve"> соответствует ст.28.2 </w:t>
      </w:r>
      <w:r>
        <w:rPr>
          <w:sz w:val="28"/>
          <w:szCs w:val="28"/>
        </w:rPr>
        <w:t>КоАП РФ</w:t>
      </w:r>
      <w:r w:rsidRPr="00E6607C">
        <w:rPr>
          <w:sz w:val="28"/>
          <w:szCs w:val="28"/>
        </w:rPr>
        <w:t xml:space="preserve">, в нём зафиксированы все данные, необходимые для рассмотрения дела, в том числе, событие административного правонарушения, выразившееся в </w:t>
      </w:r>
      <w:r>
        <w:rPr>
          <w:rFonts w:eastAsiaTheme="minorHAnsi"/>
          <w:sz w:val="28"/>
          <w:szCs w:val="28"/>
          <w:lang w:eastAsia="en-US"/>
        </w:rPr>
        <w:t xml:space="preserve">невыполнение требований закона об информировании уполномоченных органов о начале предпринимательской деятельности, предполагающей перевозку грузов транспортными средствами, </w:t>
      </w:r>
      <w:r>
        <w:rPr>
          <w:rFonts w:eastAsiaTheme="minorHAnsi"/>
          <w:sz w:val="28"/>
          <w:szCs w:val="28"/>
          <w:lang w:eastAsia="en-US"/>
        </w:rPr>
        <w:t>общая масса которых составляет свыше двух тонн пятисот килограммов (за исключением таких</w:t>
      </w:r>
      <w:r>
        <w:rPr>
          <w:rFonts w:eastAsiaTheme="minorHAnsi"/>
          <w:sz w:val="28"/>
          <w:szCs w:val="28"/>
          <w:lang w:eastAsia="en-US"/>
        </w:rPr>
        <w:t xml:space="preserve"> перевозок, осуществляемых для обеспечения собственных нужд юридических лиц, индивидуальных предпринимателей)</w:t>
      </w:r>
      <w:r w:rsidRPr="00E6607C">
        <w:rPr>
          <w:sz w:val="28"/>
          <w:szCs w:val="28"/>
        </w:rPr>
        <w:t>.</w:t>
      </w:r>
    </w:p>
    <w:p w:rsidR="00767A6B" w:rsidP="00767A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07C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sz w:val="28"/>
          <w:szCs w:val="28"/>
        </w:rPr>
        <w:t>КоАП РФ</w:t>
      </w:r>
      <w:r w:rsidRPr="00E6607C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6607C">
        <w:rPr>
          <w:rStyle w:val="snippetequal"/>
          <w:sz w:val="28"/>
          <w:szCs w:val="28"/>
        </w:rPr>
        <w:t>ст.ст</w:t>
      </w:r>
      <w:r w:rsidRPr="00E6607C">
        <w:rPr>
          <w:rStyle w:val="snippetequal"/>
          <w:sz w:val="28"/>
          <w:szCs w:val="28"/>
        </w:rPr>
        <w:t xml:space="preserve">. 26.2, 26.11 </w:t>
      </w:r>
      <w:r>
        <w:rPr>
          <w:sz w:val="28"/>
          <w:szCs w:val="28"/>
        </w:rPr>
        <w:t>КоАП РФ</w:t>
      </w:r>
      <w:r w:rsidRPr="00E6607C">
        <w:rPr>
          <w:sz w:val="28"/>
          <w:szCs w:val="28"/>
        </w:rPr>
        <w:t>.</w:t>
      </w:r>
    </w:p>
    <w:p w:rsidR="0091668B" w:rsidP="00910A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7A9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D57A95" w:rsidR="00D57A95">
        <w:rPr>
          <w:sz w:val="28"/>
          <w:szCs w:val="28"/>
        </w:rPr>
        <w:t>ООО «Издательство</w:t>
      </w:r>
      <w:r w:rsidRPr="00D57A95" w:rsidR="00D57A95">
        <w:rPr>
          <w:sz w:val="28"/>
          <w:szCs w:val="28"/>
        </w:rPr>
        <w:t xml:space="preserve"> В</w:t>
      </w:r>
      <w:r w:rsidRPr="00D57A95" w:rsidR="00D57A95">
        <w:rPr>
          <w:sz w:val="28"/>
          <w:szCs w:val="28"/>
        </w:rPr>
        <w:t>перед»</w:t>
      </w:r>
      <w:r w:rsidRPr="00D57A95" w:rsidR="009D312E">
        <w:rPr>
          <w:sz w:val="28"/>
          <w:szCs w:val="28"/>
        </w:rPr>
        <w:t xml:space="preserve"> </w:t>
      </w:r>
      <w:r w:rsidRPr="00D57A95">
        <w:rPr>
          <w:sz w:val="28"/>
          <w:szCs w:val="28"/>
        </w:rPr>
        <w:t>в совершении административного правон</w:t>
      </w:r>
      <w:r w:rsidRPr="00D57A95" w:rsidR="00983577">
        <w:rPr>
          <w:sz w:val="28"/>
          <w:szCs w:val="28"/>
        </w:rPr>
        <w:t>арушения, предусмотренного ч.1</w:t>
      </w:r>
      <w:r w:rsidRPr="00D57A95" w:rsidR="00D57A95">
        <w:rPr>
          <w:sz w:val="28"/>
          <w:szCs w:val="28"/>
        </w:rPr>
        <w:t xml:space="preserve"> ст.</w:t>
      </w:r>
      <w:r w:rsidRPr="00D57A95">
        <w:rPr>
          <w:sz w:val="28"/>
          <w:szCs w:val="28"/>
        </w:rPr>
        <w:t>19.</w:t>
      </w:r>
      <w:r w:rsidRPr="00D57A95" w:rsidR="00D57A95">
        <w:rPr>
          <w:sz w:val="28"/>
          <w:szCs w:val="28"/>
        </w:rPr>
        <w:t>7.</w:t>
      </w:r>
      <w:r w:rsidRPr="00D57A95">
        <w:rPr>
          <w:sz w:val="28"/>
          <w:szCs w:val="28"/>
        </w:rPr>
        <w:t>5</w:t>
      </w:r>
      <w:r w:rsidRPr="00D57A95" w:rsidR="00D57A95">
        <w:rPr>
          <w:sz w:val="28"/>
          <w:szCs w:val="28"/>
        </w:rPr>
        <w:t>-1</w:t>
      </w:r>
      <w:r w:rsidRPr="00D57A95">
        <w:rPr>
          <w:sz w:val="28"/>
          <w:szCs w:val="28"/>
        </w:rPr>
        <w:t xml:space="preserve"> </w:t>
      </w:r>
      <w:r w:rsidRPr="00D57A95" w:rsidR="00D57A95">
        <w:rPr>
          <w:sz w:val="28"/>
          <w:szCs w:val="28"/>
        </w:rPr>
        <w:t>КоАП РФ</w:t>
      </w:r>
      <w:r w:rsidRPr="00D57A95">
        <w:rPr>
          <w:sz w:val="28"/>
          <w:szCs w:val="28"/>
        </w:rPr>
        <w:t xml:space="preserve">, </w:t>
      </w:r>
      <w:r w:rsidRPr="00D57A95" w:rsidR="009D312E">
        <w:rPr>
          <w:sz w:val="28"/>
          <w:szCs w:val="28"/>
        </w:rPr>
        <w:t xml:space="preserve">как </w:t>
      </w:r>
      <w:r w:rsidRPr="00D57A95" w:rsidR="00D57A95">
        <w:rPr>
          <w:rFonts w:eastAsiaTheme="minorHAnsi"/>
          <w:sz w:val="28"/>
          <w:szCs w:val="28"/>
          <w:lang w:eastAsia="en-US"/>
        </w:rPr>
        <w:t>непредставление юридическим лицом уведомления о начале осуществления предпринимательской деятельности (за исключением случаев, предусмотренных частями 1 и 2 статьи 14.1.2 настоящего Кодекса) в случае, если представление такого уведомления является обязательным</w:t>
      </w:r>
      <w:r w:rsidR="00F21D25">
        <w:rPr>
          <w:sz w:val="28"/>
          <w:szCs w:val="28"/>
        </w:rPr>
        <w:t xml:space="preserve">, </w:t>
      </w:r>
      <w:r w:rsidRPr="0036201E">
        <w:rPr>
          <w:sz w:val="28"/>
          <w:szCs w:val="28"/>
        </w:rPr>
        <w:t>является доказанной.</w:t>
      </w:r>
    </w:p>
    <w:p w:rsidR="00F21D25" w:rsidP="00910A39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со ст.</w:t>
      </w:r>
      <w:r w:rsidRPr="00EB6E4C">
        <w:rPr>
          <w:sz w:val="28"/>
          <w:szCs w:val="28"/>
          <w:shd w:val="clear" w:color="auto" w:fill="FFFFFF"/>
        </w:rPr>
        <w:t xml:space="preserve">3.1 </w:t>
      </w:r>
      <w:r w:rsidR="00237EDB">
        <w:rPr>
          <w:sz w:val="28"/>
          <w:szCs w:val="28"/>
          <w:shd w:val="clear" w:color="auto" w:fill="FFFFFF"/>
        </w:rPr>
        <w:t>КоАП РФ</w:t>
      </w:r>
      <w:r w:rsidRPr="00EB6E4C">
        <w:rPr>
          <w:sz w:val="28"/>
          <w:szCs w:val="28"/>
          <w:shd w:val="clear" w:color="auto" w:fill="FFFFFF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21D25" w:rsidRPr="00EB6E4C" w:rsidP="00910A39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>При назначении административного нак</w:t>
      </w:r>
      <w:r>
        <w:rPr>
          <w:sz w:val="28"/>
          <w:szCs w:val="28"/>
        </w:rPr>
        <w:t>азания, соблюдая требования ст.</w:t>
      </w:r>
      <w:r w:rsidRPr="0022575D">
        <w:rPr>
          <w:sz w:val="28"/>
          <w:szCs w:val="28"/>
        </w:rPr>
        <w:t>4.1 КоАП Р</w:t>
      </w:r>
      <w:r>
        <w:rPr>
          <w:sz w:val="28"/>
          <w:szCs w:val="28"/>
        </w:rPr>
        <w:t xml:space="preserve">оссийской </w:t>
      </w:r>
      <w:r w:rsidRPr="0022575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2575D">
        <w:rPr>
          <w:sz w:val="28"/>
          <w:szCs w:val="28"/>
        </w:rPr>
        <w:t>, мировой судья учитывает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21D25" w:rsidRPr="0022575D" w:rsidP="00910A39">
      <w:pPr>
        <w:ind w:firstLine="567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>Обстоятельств, смягчающих административную ответс</w:t>
      </w:r>
      <w:r>
        <w:rPr>
          <w:sz w:val="28"/>
          <w:szCs w:val="28"/>
        </w:rPr>
        <w:t>твенность в соответствии со ст.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22575D">
        <w:rPr>
          <w:sz w:val="28"/>
          <w:szCs w:val="28"/>
        </w:rPr>
        <w:t>4</w:t>
      </w:r>
      <w:r>
        <w:fldChar w:fldCharType="end"/>
      </w:r>
      <w:r w:rsidRPr="0022575D">
        <w:rPr>
          <w:sz w:val="28"/>
          <w:szCs w:val="28"/>
        </w:rPr>
        <w:t>.</w:t>
      </w:r>
      <w:r>
        <w:fldChar w:fldCharType="begin"/>
      </w:r>
      <w:r>
        <w:instrText xml:space="preserve"> HYPERLINK "http://sudact.ru/law/doc/JBT8gaqgg7VQ/001/002/?marker=fdoctlaw" \l "OpzPh0ke6HVQ" \o "Статья 2.2. Формы вины" \t "_blank" </w:instrText>
      </w:r>
      <w:r>
        <w:fldChar w:fldCharType="separate"/>
      </w:r>
      <w:r w:rsidRPr="0022575D">
        <w:rPr>
          <w:sz w:val="28"/>
          <w:szCs w:val="28"/>
        </w:rPr>
        <w:t>2</w:t>
      </w:r>
      <w:r>
        <w:fldChar w:fldCharType="end"/>
      </w:r>
      <w:r w:rsidRPr="0022575D">
        <w:rPr>
          <w:sz w:val="28"/>
          <w:szCs w:val="28"/>
        </w:rPr>
        <w:t xml:space="preserve"> КоАП Р</w:t>
      </w:r>
      <w:r>
        <w:rPr>
          <w:sz w:val="28"/>
          <w:szCs w:val="28"/>
        </w:rPr>
        <w:t xml:space="preserve">оссийской </w:t>
      </w:r>
      <w:r w:rsidRPr="0022575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2575D">
        <w:rPr>
          <w:sz w:val="28"/>
          <w:szCs w:val="28"/>
        </w:rPr>
        <w:t xml:space="preserve"> судом не установлено.</w:t>
      </w:r>
    </w:p>
    <w:p w:rsidR="00F21D25" w:rsidRPr="00EB6E4C" w:rsidP="00910A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>Обстоятельств, отягчающих административную ответс</w:t>
      </w:r>
      <w:r>
        <w:rPr>
          <w:sz w:val="28"/>
          <w:szCs w:val="28"/>
        </w:rPr>
        <w:t>твенность в соответствии со ст.</w:t>
      </w:r>
      <w:r w:rsidRPr="0022575D">
        <w:rPr>
          <w:sz w:val="28"/>
          <w:szCs w:val="28"/>
        </w:rPr>
        <w:t>4.</w:t>
      </w:r>
      <w:r>
        <w:fldChar w:fldCharType="begin"/>
      </w:r>
      <w:r>
        <w:instrText xml:space="preserve"> HYPERLINK "http://sudact.ru/law/doc/JBT8gaqgg7VQ/001/003/?marker=fdoctlaw" \l "hXnGV03lWNVr" \o "Статья 3.1. Цели административного наказания" \t "_blank" </w:instrText>
      </w:r>
      <w:r>
        <w:fldChar w:fldCharType="separate"/>
      </w:r>
      <w:r w:rsidRPr="0022575D">
        <w:rPr>
          <w:sz w:val="28"/>
          <w:szCs w:val="28"/>
        </w:rPr>
        <w:t>3</w:t>
      </w:r>
      <w:r>
        <w:fldChar w:fldCharType="end"/>
      </w:r>
      <w:r w:rsidRPr="0022575D">
        <w:rPr>
          <w:sz w:val="28"/>
          <w:szCs w:val="28"/>
        </w:rPr>
        <w:t xml:space="preserve"> КоАП Р</w:t>
      </w:r>
      <w:r>
        <w:rPr>
          <w:sz w:val="28"/>
          <w:szCs w:val="28"/>
        </w:rPr>
        <w:t xml:space="preserve">оссийской Федерации, </w:t>
      </w:r>
      <w:r w:rsidRPr="0022575D">
        <w:rPr>
          <w:sz w:val="28"/>
          <w:szCs w:val="28"/>
        </w:rPr>
        <w:t xml:space="preserve"> судом не установлено.</w:t>
      </w:r>
    </w:p>
    <w:p w:rsidR="00F21D25" w:rsidRPr="00EB6E4C" w:rsidP="00910A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22575D">
        <w:rPr>
          <w:sz w:val="28"/>
          <w:szCs w:val="28"/>
        </w:rPr>
        <w:t xml:space="preserve">Исходя из изложенного, мировой судья  считает необходимым привлечь </w:t>
      </w:r>
      <w:r w:rsidRPr="00D57A95" w:rsidR="00237EDB">
        <w:rPr>
          <w:sz w:val="28"/>
          <w:szCs w:val="28"/>
        </w:rPr>
        <w:t>ООО «Издательство</w:t>
      </w:r>
      <w:r w:rsidRPr="00D57A95" w:rsidR="00237EDB">
        <w:rPr>
          <w:sz w:val="28"/>
          <w:szCs w:val="28"/>
        </w:rPr>
        <w:t xml:space="preserve"> В</w:t>
      </w:r>
      <w:r w:rsidRPr="00D57A95" w:rsidR="00237EDB">
        <w:rPr>
          <w:sz w:val="28"/>
          <w:szCs w:val="28"/>
        </w:rPr>
        <w:t>перед»</w:t>
      </w:r>
      <w:r>
        <w:rPr>
          <w:sz w:val="28"/>
          <w:szCs w:val="28"/>
        </w:rPr>
        <w:t xml:space="preserve"> </w:t>
      </w:r>
      <w:r w:rsidRPr="0022575D">
        <w:rPr>
          <w:sz w:val="28"/>
          <w:szCs w:val="28"/>
        </w:rPr>
        <w:t>к административной ответственности и назначить административное наказание в виде штрафа в пределах санкции ч.1 ст.19.</w:t>
      </w:r>
      <w:r w:rsidR="00237EDB">
        <w:rPr>
          <w:sz w:val="28"/>
          <w:szCs w:val="28"/>
        </w:rPr>
        <w:t>7.</w:t>
      </w:r>
      <w:r w:rsidRPr="0022575D">
        <w:rPr>
          <w:sz w:val="28"/>
          <w:szCs w:val="28"/>
        </w:rPr>
        <w:t>5</w:t>
      </w:r>
      <w:r w:rsidR="00237EDB">
        <w:rPr>
          <w:sz w:val="28"/>
          <w:szCs w:val="28"/>
        </w:rPr>
        <w:t>-1</w:t>
      </w:r>
      <w:r w:rsidRPr="0022575D">
        <w:rPr>
          <w:sz w:val="28"/>
          <w:szCs w:val="28"/>
        </w:rPr>
        <w:t xml:space="preserve"> КоАП </w:t>
      </w:r>
      <w:r w:rsidR="00237EDB">
        <w:rPr>
          <w:sz w:val="28"/>
          <w:szCs w:val="28"/>
        </w:rPr>
        <w:t>РФ</w:t>
      </w:r>
      <w:r w:rsidRPr="0022575D">
        <w:rPr>
          <w:sz w:val="28"/>
          <w:szCs w:val="28"/>
        </w:rPr>
        <w:t>.</w:t>
      </w:r>
    </w:p>
    <w:p w:rsidR="00F21D25" w:rsidRPr="00EB6E4C" w:rsidP="00910A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EB6E4C">
        <w:rPr>
          <w:sz w:val="28"/>
          <w:szCs w:val="28"/>
        </w:rPr>
        <w:t xml:space="preserve">уководствуясь </w:t>
      </w:r>
      <w:r w:rsidRPr="00EB6E4C">
        <w:rPr>
          <w:sz w:val="28"/>
          <w:szCs w:val="28"/>
        </w:rPr>
        <w:t>ст.ст</w:t>
      </w:r>
      <w:r w:rsidRPr="00EB6E4C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EB6E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6E4C">
        <w:rPr>
          <w:sz w:val="28"/>
          <w:szCs w:val="28"/>
        </w:rPr>
        <w:t xml:space="preserve">29.11 </w:t>
      </w:r>
      <w:r>
        <w:rPr>
          <w:sz w:val="28"/>
          <w:szCs w:val="28"/>
        </w:rPr>
        <w:t>КоАП РФ</w:t>
      </w:r>
      <w:r w:rsidRPr="00EB6E4C">
        <w:rPr>
          <w:sz w:val="28"/>
          <w:szCs w:val="28"/>
        </w:rPr>
        <w:t>, мировой судья, -</w:t>
      </w:r>
    </w:p>
    <w:p w:rsidR="00F21D25" w:rsidRPr="00EB6E4C" w:rsidP="00910A39">
      <w:pPr>
        <w:pStyle w:val="NormalWeb"/>
        <w:spacing w:before="0" w:beforeAutospacing="0" w:after="0" w:afterAutospacing="0"/>
        <w:ind w:firstLine="567"/>
        <w:contextualSpacing/>
        <w:jc w:val="center"/>
        <w:rPr>
          <w:bCs/>
          <w:sz w:val="28"/>
          <w:szCs w:val="28"/>
        </w:rPr>
      </w:pPr>
      <w:r w:rsidRPr="00EB6E4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EB6E4C">
        <w:rPr>
          <w:bCs/>
          <w:sz w:val="28"/>
          <w:szCs w:val="28"/>
        </w:rPr>
        <w:t>л:</w:t>
      </w:r>
    </w:p>
    <w:p w:rsidR="00F21D25" w:rsidRPr="00EB6E4C" w:rsidP="00910A39">
      <w:pPr>
        <w:ind w:firstLine="567"/>
        <w:contextualSpacing/>
        <w:jc w:val="both"/>
        <w:rPr>
          <w:sz w:val="28"/>
          <w:szCs w:val="28"/>
        </w:rPr>
      </w:pPr>
    </w:p>
    <w:p w:rsidR="00F21D25" w:rsidRPr="00EB6E4C" w:rsidP="00910A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Общество с ограниченной ответственность «Издательство</w:t>
      </w:r>
      <w:r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перед»</w:t>
      </w:r>
      <w:r w:rsidRPr="00EB6E4C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1149102056245</w:t>
      </w:r>
      <w:r w:rsidRPr="00EB6E4C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зарегистрированное 14 октября 2014 года,</w:t>
      </w:r>
      <w:r w:rsidRPr="00EB6E4C">
        <w:rPr>
          <w:sz w:val="28"/>
          <w:szCs w:val="28"/>
        </w:rPr>
        <w:t xml:space="preserve"> ИНН/КПП </w:t>
      </w:r>
      <w:r>
        <w:rPr>
          <w:sz w:val="28"/>
          <w:szCs w:val="28"/>
        </w:rPr>
        <w:t>9107001395/910701001</w:t>
      </w:r>
      <w:r w:rsidRPr="00EB6E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юридический </w:t>
      </w:r>
      <w:r w:rsidRPr="00EB6E4C">
        <w:rPr>
          <w:sz w:val="28"/>
          <w:szCs w:val="28"/>
        </w:rPr>
        <w:t xml:space="preserve">адрес: Республика Крым, г.Саки, </w:t>
      </w:r>
      <w:r w:rsidRPr="00EB6E4C">
        <w:rPr>
          <w:sz w:val="28"/>
          <w:szCs w:val="28"/>
        </w:rPr>
        <w:t>ул</w:t>
      </w:r>
      <w:r w:rsidRPr="00EB6E4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sz w:val="28"/>
          <w:szCs w:val="28"/>
        </w:rPr>
        <w:t>ервомайская</w:t>
      </w:r>
      <w:r w:rsidRPr="00EB6E4C"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Pr="00EB6E4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B6E4C">
        <w:rPr>
          <w:sz w:val="28"/>
          <w:szCs w:val="28"/>
        </w:rPr>
        <w:t xml:space="preserve">, </w:t>
      </w:r>
      <w:r w:rsidRPr="00EB6E4C">
        <w:rPr>
          <w:sz w:val="28"/>
          <w:szCs w:val="28"/>
          <w:shd w:val="clear" w:color="auto" w:fill="FFFFFF"/>
        </w:rPr>
        <w:t>признать виновным в совершении административного правонарушения, предусмотренного</w:t>
      </w:r>
      <w:r w:rsidRPr="00EB6E4C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ч.1 ст.</w:t>
      </w:r>
      <w:r w:rsidRPr="00EB6E4C">
        <w:rPr>
          <w:sz w:val="28"/>
          <w:szCs w:val="28"/>
        </w:rPr>
        <w:t>19.</w:t>
      </w:r>
      <w:r>
        <w:rPr>
          <w:sz w:val="28"/>
          <w:szCs w:val="28"/>
        </w:rPr>
        <w:t>7.</w:t>
      </w:r>
      <w:r w:rsidRPr="00EB6E4C">
        <w:rPr>
          <w:sz w:val="28"/>
          <w:szCs w:val="28"/>
        </w:rPr>
        <w:t>5</w:t>
      </w:r>
      <w:r>
        <w:rPr>
          <w:sz w:val="28"/>
          <w:szCs w:val="28"/>
        </w:rPr>
        <w:t>-1</w:t>
      </w:r>
      <w:r w:rsidRPr="00EB6E4C">
        <w:rPr>
          <w:rStyle w:val="apple-converted-space"/>
          <w:sz w:val="28"/>
          <w:szCs w:val="28"/>
          <w:shd w:val="clear" w:color="auto" w:fill="FFFFFF"/>
        </w:rPr>
        <w:t> </w:t>
      </w:r>
      <w:r w:rsidRPr="00EB6E4C">
        <w:rPr>
          <w:sz w:val="28"/>
          <w:szCs w:val="28"/>
          <w:shd w:val="clear" w:color="auto" w:fill="FFFFFF"/>
        </w:rPr>
        <w:t xml:space="preserve">КоАП РФ и назначить ему наказание </w:t>
      </w:r>
      <w:r w:rsidRPr="00EB6E4C">
        <w:rPr>
          <w:sz w:val="28"/>
          <w:szCs w:val="28"/>
        </w:rPr>
        <w:t xml:space="preserve">в виде штрафа в </w:t>
      </w:r>
      <w:r>
        <w:rPr>
          <w:sz w:val="28"/>
          <w:szCs w:val="28"/>
        </w:rPr>
        <w:t>размере</w:t>
      </w:r>
      <w:r w:rsidRPr="00EB6E4C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EB6E4C">
        <w:rPr>
          <w:sz w:val="28"/>
          <w:szCs w:val="28"/>
        </w:rPr>
        <w:t>000 (</w:t>
      </w:r>
      <w:r>
        <w:rPr>
          <w:sz w:val="28"/>
          <w:szCs w:val="28"/>
        </w:rPr>
        <w:t>десять тысяч</w:t>
      </w:r>
      <w:r w:rsidRPr="00EB6E4C">
        <w:rPr>
          <w:sz w:val="28"/>
          <w:szCs w:val="28"/>
        </w:rPr>
        <w:t>) рублей.</w:t>
      </w:r>
    </w:p>
    <w:p w:rsidR="00F21D25" w:rsidRPr="00EB6E4C" w:rsidP="00910A39">
      <w:pPr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 xml:space="preserve">Штраф подлежит уплате по реквизитам: </w:t>
      </w:r>
      <w:r w:rsidRPr="00EB6E4C">
        <w:rPr>
          <w:sz w:val="28"/>
          <w:szCs w:val="28"/>
        </w:rPr>
        <w:t>УФК по Республике Крым (</w:t>
      </w:r>
      <w:r w:rsidR="00F949B3">
        <w:rPr>
          <w:sz w:val="28"/>
          <w:szCs w:val="28"/>
        </w:rPr>
        <w:t xml:space="preserve">Крымское </w:t>
      </w:r>
      <w:r w:rsidRPr="00EB6E4C">
        <w:rPr>
          <w:sz w:val="28"/>
          <w:szCs w:val="28"/>
        </w:rPr>
        <w:t xml:space="preserve">Межрегиональное управление </w:t>
      </w:r>
      <w:r w:rsidR="00F949B3">
        <w:rPr>
          <w:sz w:val="28"/>
          <w:szCs w:val="28"/>
        </w:rPr>
        <w:t>государственного автодорожного надзора (Крымское МУГАДН</w:t>
      </w:r>
      <w:r w:rsidRPr="00EB6E4C">
        <w:rPr>
          <w:sz w:val="28"/>
          <w:szCs w:val="28"/>
        </w:rPr>
        <w:t xml:space="preserve">), </w:t>
      </w:r>
      <w:r w:rsidR="00F949B3">
        <w:rPr>
          <w:sz w:val="28"/>
          <w:szCs w:val="28"/>
        </w:rPr>
        <w:t xml:space="preserve">ИНН 9102005290, КПП 910201001, ОКТМО 35701000, БИК 043510001, номер счета 40101810335100010001, КБК 106 1 16 900 </w:t>
      </w:r>
      <w:r w:rsidR="00F949B3">
        <w:rPr>
          <w:sz w:val="28"/>
          <w:szCs w:val="28"/>
        </w:rPr>
        <w:t>20 02 6000 140, УИН 10675432197040002672, наименование банка получателя:</w:t>
      </w:r>
      <w:r w:rsidR="00F949B3">
        <w:rPr>
          <w:sz w:val="28"/>
          <w:szCs w:val="28"/>
        </w:rPr>
        <w:t xml:space="preserve"> Отделение Республика Крым </w:t>
      </w:r>
      <w:r w:rsidR="00F949B3">
        <w:rPr>
          <w:sz w:val="28"/>
          <w:szCs w:val="28"/>
        </w:rPr>
        <w:t>г</w:t>
      </w:r>
      <w:r w:rsidR="00F949B3">
        <w:rPr>
          <w:sz w:val="28"/>
          <w:szCs w:val="28"/>
        </w:rPr>
        <w:t>.С</w:t>
      </w:r>
      <w:r w:rsidR="00F949B3">
        <w:rPr>
          <w:sz w:val="28"/>
          <w:szCs w:val="28"/>
        </w:rPr>
        <w:t>имферополь</w:t>
      </w:r>
      <w:r w:rsidRPr="00EB6E4C">
        <w:rPr>
          <w:sz w:val="28"/>
          <w:szCs w:val="28"/>
        </w:rPr>
        <w:t>.</w:t>
      </w:r>
    </w:p>
    <w:p w:rsidR="00F21D25" w:rsidRPr="00EB6E4C" w:rsidP="00910A3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</w:t>
      </w:r>
      <w:r w:rsidRPr="00EB6E4C">
        <w:rPr>
          <w:sz w:val="28"/>
          <w:szCs w:val="28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21D25" w:rsidRPr="00EB6E4C" w:rsidP="00910A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F21D25" w:rsidRPr="00EB6E4C" w:rsidP="00910A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F21D25" w:rsidRPr="00EB6E4C" w:rsidP="00910A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B6E4C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>
        <w:rPr>
          <w:sz w:val="28"/>
          <w:szCs w:val="28"/>
        </w:rPr>
        <w:t>тративная ответственность по ч.1 ст.</w:t>
      </w:r>
      <w:r w:rsidRPr="00EB6E4C">
        <w:rPr>
          <w:sz w:val="28"/>
          <w:szCs w:val="28"/>
        </w:rPr>
        <w:t xml:space="preserve">20.25 </w:t>
      </w:r>
      <w:r w:rsidR="00956D1F">
        <w:rPr>
          <w:sz w:val="28"/>
          <w:szCs w:val="28"/>
        </w:rPr>
        <w:t>КоАП РФ</w:t>
      </w:r>
      <w:r w:rsidRPr="00EB6E4C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1D25" w:rsidRPr="00EB6E4C" w:rsidP="00910A3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EB6E4C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6E4C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EB6E4C">
        <w:rPr>
          <w:rFonts w:eastAsia="Calibri"/>
          <w:sz w:val="28"/>
          <w:szCs w:val="28"/>
        </w:rPr>
        <w:t>.</w:t>
      </w:r>
    </w:p>
    <w:p w:rsidR="00F21D25" w:rsidRPr="00EB6E4C" w:rsidP="00910A39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21D25" w:rsidP="00910A39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EB6E4C">
        <w:rPr>
          <w:rFonts w:ascii="Times New Roman" w:hAnsi="Times New Roman" w:cs="Times New Roman"/>
          <w:b w:val="0"/>
          <w:szCs w:val="28"/>
        </w:rPr>
        <w:t>Мировой судья</w:t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 w:rsidRPr="00EB6E4C"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ab/>
        <w:t>И.В. Липовская</w:t>
      </w:r>
    </w:p>
    <w:p w:rsidR="00956D1F" w:rsidP="00910A39">
      <w:pPr>
        <w:ind w:firstLine="567"/>
        <w:contextualSpacing/>
        <w:jc w:val="both"/>
        <w:rPr>
          <w:sz w:val="28"/>
          <w:szCs w:val="28"/>
        </w:rPr>
      </w:pPr>
    </w:p>
    <w:p w:rsidR="00F21D25" w:rsidRPr="0036201E" w:rsidP="00910A3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sectPr w:rsidSect="002A207B">
      <w:footerReference w:type="even" r:id="rId5"/>
      <w:footerReference w:type="default" r:id="rId6"/>
      <w:pgSz w:w="11906" w:h="16838" w:code="9"/>
      <w:pgMar w:top="567" w:right="851" w:bottom="709" w:left="1134" w:header="720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0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280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0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76D1">
      <w:rPr>
        <w:rStyle w:val="PageNumber"/>
        <w:noProof/>
      </w:rPr>
      <w:t>2</w:t>
    </w:r>
    <w:r>
      <w:rPr>
        <w:rStyle w:val="PageNumber"/>
      </w:rPr>
      <w:fldChar w:fldCharType="end"/>
    </w:r>
  </w:p>
  <w:p w:rsidR="00F3280C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58A2"/>
    <w:rsid w:val="00030182"/>
    <w:rsid w:val="000367F8"/>
    <w:rsid w:val="00047FF6"/>
    <w:rsid w:val="0007425E"/>
    <w:rsid w:val="00090502"/>
    <w:rsid w:val="00097EC5"/>
    <w:rsid w:val="000A0885"/>
    <w:rsid w:val="000A5654"/>
    <w:rsid w:val="000E09F6"/>
    <w:rsid w:val="000E0BF3"/>
    <w:rsid w:val="000E2606"/>
    <w:rsid w:val="00103702"/>
    <w:rsid w:val="001048A7"/>
    <w:rsid w:val="00111301"/>
    <w:rsid w:val="00113BE3"/>
    <w:rsid w:val="00153B9A"/>
    <w:rsid w:val="0015548C"/>
    <w:rsid w:val="001663C6"/>
    <w:rsid w:val="00187AE0"/>
    <w:rsid w:val="001B0AB3"/>
    <w:rsid w:val="001D443D"/>
    <w:rsid w:val="001D6288"/>
    <w:rsid w:val="00201FD4"/>
    <w:rsid w:val="00205CA6"/>
    <w:rsid w:val="00213360"/>
    <w:rsid w:val="002141F1"/>
    <w:rsid w:val="00223A7C"/>
    <w:rsid w:val="0022575D"/>
    <w:rsid w:val="00237EDB"/>
    <w:rsid w:val="00252E60"/>
    <w:rsid w:val="0025672C"/>
    <w:rsid w:val="00273170"/>
    <w:rsid w:val="00276129"/>
    <w:rsid w:val="00285E6F"/>
    <w:rsid w:val="002A207B"/>
    <w:rsid w:val="002A2734"/>
    <w:rsid w:val="002B6EFE"/>
    <w:rsid w:val="002C0A77"/>
    <w:rsid w:val="002C0CF1"/>
    <w:rsid w:val="002D4BE6"/>
    <w:rsid w:val="002E7852"/>
    <w:rsid w:val="00307DA7"/>
    <w:rsid w:val="0032690C"/>
    <w:rsid w:val="003325E3"/>
    <w:rsid w:val="00337FBE"/>
    <w:rsid w:val="0036201E"/>
    <w:rsid w:val="00374878"/>
    <w:rsid w:val="00383EE1"/>
    <w:rsid w:val="00394E51"/>
    <w:rsid w:val="003A4405"/>
    <w:rsid w:val="003D73A6"/>
    <w:rsid w:val="003D772C"/>
    <w:rsid w:val="003E663E"/>
    <w:rsid w:val="00401508"/>
    <w:rsid w:val="00413E0C"/>
    <w:rsid w:val="0042196C"/>
    <w:rsid w:val="004326F2"/>
    <w:rsid w:val="00445871"/>
    <w:rsid w:val="00466ADC"/>
    <w:rsid w:val="00481CA9"/>
    <w:rsid w:val="0052195B"/>
    <w:rsid w:val="00597CAB"/>
    <w:rsid w:val="005D4E52"/>
    <w:rsid w:val="005D76D1"/>
    <w:rsid w:val="006113F1"/>
    <w:rsid w:val="0061250F"/>
    <w:rsid w:val="006162D1"/>
    <w:rsid w:val="0062526C"/>
    <w:rsid w:val="00627B3D"/>
    <w:rsid w:val="00663F6F"/>
    <w:rsid w:val="006A3E58"/>
    <w:rsid w:val="006A7E0C"/>
    <w:rsid w:val="006C51D4"/>
    <w:rsid w:val="006C7CD2"/>
    <w:rsid w:val="007008EF"/>
    <w:rsid w:val="00710A58"/>
    <w:rsid w:val="00715B1B"/>
    <w:rsid w:val="00744D51"/>
    <w:rsid w:val="00767A6B"/>
    <w:rsid w:val="00772B1E"/>
    <w:rsid w:val="00795B30"/>
    <w:rsid w:val="007A6D59"/>
    <w:rsid w:val="007B39AE"/>
    <w:rsid w:val="007C3E68"/>
    <w:rsid w:val="00802BDD"/>
    <w:rsid w:val="00807E0B"/>
    <w:rsid w:val="0081261D"/>
    <w:rsid w:val="008226C0"/>
    <w:rsid w:val="00853F76"/>
    <w:rsid w:val="00863FD0"/>
    <w:rsid w:val="0089745D"/>
    <w:rsid w:val="008B3ECB"/>
    <w:rsid w:val="008C1929"/>
    <w:rsid w:val="008D5AA9"/>
    <w:rsid w:val="008E174A"/>
    <w:rsid w:val="008E2486"/>
    <w:rsid w:val="00910A39"/>
    <w:rsid w:val="009114EE"/>
    <w:rsid w:val="0091668B"/>
    <w:rsid w:val="009175F4"/>
    <w:rsid w:val="0094302E"/>
    <w:rsid w:val="00956D1F"/>
    <w:rsid w:val="00983577"/>
    <w:rsid w:val="009911C3"/>
    <w:rsid w:val="00992075"/>
    <w:rsid w:val="009A0519"/>
    <w:rsid w:val="009A161A"/>
    <w:rsid w:val="009B0A82"/>
    <w:rsid w:val="009B720C"/>
    <w:rsid w:val="009C5B17"/>
    <w:rsid w:val="009C5EB9"/>
    <w:rsid w:val="009D312E"/>
    <w:rsid w:val="009D3874"/>
    <w:rsid w:val="009D4105"/>
    <w:rsid w:val="009E0031"/>
    <w:rsid w:val="00A02ADB"/>
    <w:rsid w:val="00A477BE"/>
    <w:rsid w:val="00A706FF"/>
    <w:rsid w:val="00A708D7"/>
    <w:rsid w:val="00A83BC7"/>
    <w:rsid w:val="00AA4090"/>
    <w:rsid w:val="00AB5503"/>
    <w:rsid w:val="00AB5BCC"/>
    <w:rsid w:val="00AF3018"/>
    <w:rsid w:val="00B168CB"/>
    <w:rsid w:val="00B272CF"/>
    <w:rsid w:val="00B3577A"/>
    <w:rsid w:val="00B3799E"/>
    <w:rsid w:val="00B4484F"/>
    <w:rsid w:val="00B62ED1"/>
    <w:rsid w:val="00B877E9"/>
    <w:rsid w:val="00B92F15"/>
    <w:rsid w:val="00BA7FEB"/>
    <w:rsid w:val="00BB6C80"/>
    <w:rsid w:val="00BD028D"/>
    <w:rsid w:val="00BF113D"/>
    <w:rsid w:val="00BF7896"/>
    <w:rsid w:val="00C03366"/>
    <w:rsid w:val="00C25EC5"/>
    <w:rsid w:val="00C2706A"/>
    <w:rsid w:val="00C34D0C"/>
    <w:rsid w:val="00C36784"/>
    <w:rsid w:val="00C440A4"/>
    <w:rsid w:val="00C57E0A"/>
    <w:rsid w:val="00C60DF4"/>
    <w:rsid w:val="00C80DBF"/>
    <w:rsid w:val="00CB00EA"/>
    <w:rsid w:val="00CB02AF"/>
    <w:rsid w:val="00CB353C"/>
    <w:rsid w:val="00CC16AC"/>
    <w:rsid w:val="00CC2240"/>
    <w:rsid w:val="00CE44F7"/>
    <w:rsid w:val="00CF1A96"/>
    <w:rsid w:val="00D20B01"/>
    <w:rsid w:val="00D31132"/>
    <w:rsid w:val="00D57A95"/>
    <w:rsid w:val="00DC30EB"/>
    <w:rsid w:val="00DC7E67"/>
    <w:rsid w:val="00DD02F1"/>
    <w:rsid w:val="00DD4478"/>
    <w:rsid w:val="00DF7844"/>
    <w:rsid w:val="00E013DA"/>
    <w:rsid w:val="00E05E37"/>
    <w:rsid w:val="00E301E0"/>
    <w:rsid w:val="00E46388"/>
    <w:rsid w:val="00E566DA"/>
    <w:rsid w:val="00E630CE"/>
    <w:rsid w:val="00E64305"/>
    <w:rsid w:val="00E6607C"/>
    <w:rsid w:val="00E93506"/>
    <w:rsid w:val="00E97EA7"/>
    <w:rsid w:val="00EA426B"/>
    <w:rsid w:val="00EB6E4C"/>
    <w:rsid w:val="00F10C07"/>
    <w:rsid w:val="00F1199F"/>
    <w:rsid w:val="00F121FB"/>
    <w:rsid w:val="00F13D66"/>
    <w:rsid w:val="00F21D25"/>
    <w:rsid w:val="00F3280C"/>
    <w:rsid w:val="00F3352D"/>
    <w:rsid w:val="00F352E6"/>
    <w:rsid w:val="00F64503"/>
    <w:rsid w:val="00F64873"/>
    <w:rsid w:val="00F733BA"/>
    <w:rsid w:val="00F86012"/>
    <w:rsid w:val="00F949B3"/>
    <w:rsid w:val="00FA11CA"/>
    <w:rsid w:val="00FA1BE2"/>
    <w:rsid w:val="00FC51B4"/>
    <w:rsid w:val="00FD2A1B"/>
    <w:rsid w:val="00FD3118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10"/>
    <w:rsid w:val="00F21D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F21D25"/>
    <w:pPr>
      <w:widowControl w:val="0"/>
      <w:shd w:val="clear" w:color="auto" w:fill="FFFFFF"/>
      <w:spacing w:after="480" w:line="0" w:lineRule="atLeast"/>
      <w:jc w:val="right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21D25"/>
    <w:pPr>
      <w:spacing w:before="100" w:beforeAutospacing="1" w:after="100" w:afterAutospacing="1"/>
    </w:pPr>
    <w:rPr>
      <w:lang w:eastAsia="zh-CN"/>
    </w:rPr>
  </w:style>
  <w:style w:type="paragraph" w:styleId="Header">
    <w:name w:val="header"/>
    <w:basedOn w:val="Normal"/>
    <w:link w:val="a2"/>
    <w:uiPriority w:val="99"/>
    <w:unhideWhenUsed/>
    <w:rsid w:val="006C51D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C5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6D99F-2C66-4F31-B57E-1450FAC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