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4F3" w:rsidRPr="00AE437A" w:rsidP="008004F3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9436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227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AC00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004F3" w:rsidRPr="00AE437A" w:rsidP="00800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4F3" w:rsidRPr="00AE437A" w:rsidP="008004F3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366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4366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Саки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0F60DC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02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023D5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</w:t>
      </w:r>
      <w:r w:rsidR="007E1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8004F3" w:rsidRPr="00AE437A" w:rsidP="0052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DB2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2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B20D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B2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2A0F95" w:rsidR="00DB20D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="0052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холостого,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не трудоустроенного,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определенного места жительства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8004F3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800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66E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09 часов 00 минут до 12 часов 00 минут, в отношении которого установлен административный надзор,</w:t>
      </w:r>
      <w:r w:rsidR="00EB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EB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Кодекса Российской Федерации об административных правонарушениях. 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66E">
        <w:rPr>
          <w:rFonts w:ascii="Times New Roman" w:eastAsia="Times New Roman" w:hAnsi="Times New Roman" w:cs="Times New Roman"/>
          <w:sz w:val="28"/>
          <w:szCs w:val="28"/>
          <w:lang w:eastAsia="ru-RU"/>
        </w:rPr>
        <w:t>08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9436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436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УУП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МВД России «Сакский» </w:t>
      </w:r>
      <w:r w:rsidR="009436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майором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</w:t>
      </w:r>
      <w:r w:rsidR="00DB20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№ РК- </w:t>
      </w:r>
      <w:r w:rsidR="0094366E">
        <w:rPr>
          <w:rFonts w:ascii="Times New Roman" w:eastAsia="Times New Roman" w:hAnsi="Times New Roman" w:cs="Times New Roman"/>
          <w:sz w:val="28"/>
          <w:szCs w:val="28"/>
          <w:lang w:eastAsia="ru-RU"/>
        </w:rPr>
        <w:t>274089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8004F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 xml:space="preserve">признал, в 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>содеянном</w:t>
      </w:r>
      <w:r w:rsidR="00A92ADE">
        <w:rPr>
          <w:rFonts w:ascii="Times New Roman" w:hAnsi="Times New Roman" w:cs="Times New Roman"/>
          <w:sz w:val="28"/>
          <w:szCs w:val="28"/>
          <w:lang w:eastAsia="ru-RU"/>
        </w:rPr>
        <w:t xml:space="preserve"> раскаялся, просил строго не наказывать.</w:t>
      </w:r>
    </w:p>
    <w:p w:rsidR="008004F3" w:rsidRPr="00E31DF9" w:rsidP="008004F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RPr="00AE437A" w:rsidP="008004F3">
      <w:pPr>
        <w:pStyle w:val="NoSpacing"/>
        <w:ind w:firstLine="567"/>
        <w:jc w:val="both"/>
        <w:rPr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Часть 3 ст. 19.24 </w:t>
      </w:r>
      <w:r w:rsidR="007E1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94366E">
        <w:rPr>
          <w:rFonts w:ascii="Times New Roman" w:eastAsia="Times New Roman" w:hAnsi="Times New Roman" w:cs="Times New Roman"/>
          <w:sz w:val="28"/>
          <w:szCs w:val="28"/>
          <w:lang w:eastAsia="ru-RU"/>
        </w:rPr>
        <w:t>274089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4366E">
        <w:rPr>
          <w:rFonts w:ascii="Times New Roman" w:eastAsia="Times New Roman" w:hAnsi="Times New Roman" w:cs="Times New Roman"/>
          <w:sz w:val="28"/>
          <w:szCs w:val="28"/>
          <w:lang w:eastAsia="ru-RU"/>
        </w:rPr>
        <w:t>08 мая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66E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 09 часов 00 минут до 12 часов 00 минут, повторно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явился на регистрацию в  МО МВД России «Сакский», чем допустил нарушение установленных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него решением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районного суда Республики Крым 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9511B1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BD54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рапортом </w:t>
      </w:r>
      <w:r w:rsidR="00BD54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начальника </w:t>
      </w:r>
      <w:r w:rsidR="00BD54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ОУУПиПДН</w:t>
      </w:r>
      <w:r w:rsidR="00BD54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 МВД России «Сакский» майора полиции </w:t>
      </w:r>
      <w:r w:rsidR="002A3C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25 февраля 2019 года;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3D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3D7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февраля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019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согласно которых усматривается, что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действительно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 в МО МВД России «Сакский»</w:t>
      </w:r>
      <w:r w:rsidR="00BD54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D54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06 мая</w:t>
      </w:r>
      <w:r w:rsidR="00AC0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="00A92A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года;</w:t>
      </w:r>
    </w:p>
    <w:p w:rsidR="00BD540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7/18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06 мая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повторно не явился для регистрации;</w:t>
      </w:r>
    </w:p>
    <w:p w:rsidR="003E54AC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майора полиции </w:t>
      </w:r>
      <w:r w:rsidR="002A3C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24 июля 2018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Мартыненко Р.Ю.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ст.19.24 КоАП РФ. Данное постановление вступило в законную силу 02 августа 2018 года;</w:t>
      </w:r>
    </w:p>
    <w:p w:rsidR="003E54AC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мирового судьи судебного участка № 71 Сакского судебного района (Сакский муниципальный район и городской округ Саки) Республики Крым от 04 марта 2019 года, которым Мартыненко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привлечен к административной ответственности по ч.3 ст.19.24 КоАП РФ. Данное постановление вступило в законную силу </w:t>
      </w:r>
      <w:r w:rsidR="00DA13AB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2019 года;</w:t>
      </w:r>
    </w:p>
    <w:p w:rsidR="00DA13AB" w:rsidP="00DA13A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графика прибытия поднадзорного лица на регистрацию; </w:t>
      </w:r>
    </w:p>
    <w:p w:rsidR="007878AB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освобождении;</w:t>
      </w:r>
    </w:p>
    <w:p w:rsidR="00DA13AB" w:rsidP="00DA13A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18 мая 2018 года;</w:t>
      </w:r>
    </w:p>
    <w:p w:rsidR="00DA13AB" w:rsidP="00DA13A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Сакского районного суда Республики Крым от 28 апреля 2018 года по делу № 2-1378/2018,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7878AB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</w:t>
      </w:r>
      <w:r w:rsidR="0059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9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59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DA13AB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письменными объяснениями Мартыненко Р.Ю. от 18 мая 2019 года;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на физическое лицо.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РК-2</w:t>
      </w:r>
      <w:r w:rsidR="0066472E">
        <w:rPr>
          <w:rFonts w:ascii="Times New Roman" w:eastAsia="Times New Roman" w:hAnsi="Times New Roman" w:cs="Times New Roman"/>
          <w:sz w:val="28"/>
          <w:szCs w:val="28"/>
          <w:lang w:eastAsia="ru-RU"/>
        </w:rPr>
        <w:t>74089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6472E">
        <w:rPr>
          <w:rFonts w:ascii="Times New Roman" w:eastAsia="Times New Roman" w:hAnsi="Times New Roman" w:cs="Times New Roman"/>
          <w:sz w:val="28"/>
          <w:szCs w:val="28"/>
          <w:lang w:eastAsia="ru-RU"/>
        </w:rPr>
        <w:t>08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647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B96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повторно в течение одного года.</w:t>
      </w:r>
    </w:p>
    <w:p w:rsidR="008004F3" w:rsidRPr="00AE437A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647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</w:p>
    <w:p w:rsidR="008004F3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P="008004F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мировым судьей не установлено. </w:t>
      </w:r>
    </w:p>
    <w:p w:rsidR="008004F3" w:rsidP="008004F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Р.Ю.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7E1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10 суток.</w:t>
      </w:r>
    </w:p>
    <w:p w:rsidR="008004F3" w:rsidRPr="00AE437A" w:rsidP="00800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</w:t>
      </w:r>
      <w:r w:rsidR="006647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установлено. </w:t>
      </w:r>
    </w:p>
    <w:p w:rsidR="008004F3" w:rsidRPr="00AE437A" w:rsidP="0066472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8004F3" w:rsidRPr="00AE437A" w:rsidP="00800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4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Мартыненко </w:t>
      </w:r>
      <w:r w:rsidR="002A3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Р.Ю.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3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A3CA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A3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E437A"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правонарушения, п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647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47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04B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66472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2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A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="002871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800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66472E" w:rsidP="00821D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B552D" w:rsidP="00821D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821D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262F4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786D"/>
    <w:rsid w:val="000F60DC"/>
    <w:rsid w:val="00204BED"/>
    <w:rsid w:val="00262F4F"/>
    <w:rsid w:val="00287129"/>
    <w:rsid w:val="002A0F95"/>
    <w:rsid w:val="002A3CA5"/>
    <w:rsid w:val="002C49E6"/>
    <w:rsid w:val="002F11D3"/>
    <w:rsid w:val="00313981"/>
    <w:rsid w:val="003412E4"/>
    <w:rsid w:val="00366B72"/>
    <w:rsid w:val="003D7AF2"/>
    <w:rsid w:val="003E54AC"/>
    <w:rsid w:val="004023D5"/>
    <w:rsid w:val="004D65A5"/>
    <w:rsid w:val="00522C26"/>
    <w:rsid w:val="005934E3"/>
    <w:rsid w:val="006104F6"/>
    <w:rsid w:val="006478D7"/>
    <w:rsid w:val="0066472E"/>
    <w:rsid w:val="00683022"/>
    <w:rsid w:val="007846B5"/>
    <w:rsid w:val="007878AB"/>
    <w:rsid w:val="007E13FA"/>
    <w:rsid w:val="008004F3"/>
    <w:rsid w:val="00821DB0"/>
    <w:rsid w:val="00886FBB"/>
    <w:rsid w:val="008C5F17"/>
    <w:rsid w:val="00907234"/>
    <w:rsid w:val="00940591"/>
    <w:rsid w:val="0094366E"/>
    <w:rsid w:val="009511B1"/>
    <w:rsid w:val="00962A42"/>
    <w:rsid w:val="009A4AE8"/>
    <w:rsid w:val="00A2750D"/>
    <w:rsid w:val="00A92ADE"/>
    <w:rsid w:val="00AC0078"/>
    <w:rsid w:val="00AE437A"/>
    <w:rsid w:val="00B06035"/>
    <w:rsid w:val="00B96A3E"/>
    <w:rsid w:val="00BD540A"/>
    <w:rsid w:val="00C125BD"/>
    <w:rsid w:val="00C77313"/>
    <w:rsid w:val="00DA13AB"/>
    <w:rsid w:val="00DA149E"/>
    <w:rsid w:val="00DB20D3"/>
    <w:rsid w:val="00E31DF9"/>
    <w:rsid w:val="00E417F4"/>
    <w:rsid w:val="00EB236F"/>
    <w:rsid w:val="00EB552D"/>
    <w:rsid w:val="00F86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