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817D7E">
      <w:pPr>
        <w:jc w:val="right"/>
      </w:pPr>
      <w:r>
        <w:t>Дело №5-71-227/2017</w:t>
      </w:r>
    </w:p>
    <w:p w:rsidR="00A77B3E" w:rsidP="00817D7E">
      <w:pPr>
        <w:jc w:val="center"/>
      </w:pPr>
      <w:r>
        <w:t>ПОСТАНОВЛЕНИЕ</w:t>
      </w:r>
    </w:p>
    <w:p w:rsidR="00A77B3E">
      <w:r>
        <w:t>14 ноября 2017 года</w:t>
      </w:r>
      <w:r>
        <w:tab/>
        <w:t>г.</w:t>
      </w:r>
      <w:r>
        <w:tab/>
        <w:t>Саки</w:t>
      </w:r>
    </w:p>
    <w:p w:rsidR="00A77B3E" w:rsidP="00817D7E">
      <w:pPr>
        <w:jc w:val="both"/>
      </w:pPr>
      <w:r>
        <w:t xml:space="preserve">Исполняющий обязанности мирового судьи судебного участка № 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- мировой судья судебного участка</w:t>
      </w:r>
      <w:r>
        <w:t xml:space="preserve">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</w:t>
      </w:r>
    </w:p>
    <w:p w:rsidR="00A77B3E" w:rsidP="00817D7E">
      <w:pPr>
        <w:jc w:val="both"/>
      </w:pPr>
      <w:r>
        <w:t xml:space="preserve">рассмотрев дело об административном правонарушении, поступившее из Межрайонной инспекции Федеральной налоговой службы № 3 по Республике Крым, </w:t>
      </w:r>
      <w:r>
        <w:t>в отношении:</w:t>
      </w:r>
    </w:p>
    <w:p w:rsidR="00A77B3E" w:rsidP="00817D7E">
      <w:pPr>
        <w:jc w:val="both"/>
      </w:pPr>
      <w:r>
        <w:t>Лямченко</w:t>
      </w:r>
      <w:r>
        <w:t xml:space="preserve"> С. В.,</w:t>
      </w:r>
    </w:p>
    <w:p w:rsidR="00A77B3E" w:rsidP="00817D7E">
      <w:pPr>
        <w:jc w:val="both"/>
      </w:pPr>
      <w:r>
        <w:t xml:space="preserve">паспортные данные, гражданки Российской Федерации, с высшим образованием, не замужем, директора наименование организации, зарегистрированной по адресу: адрес, адрес, адрес, проживающей по адресу: адрес, адрес, ранее </w:t>
      </w:r>
      <w:r>
        <w:t>привлекавше</w:t>
      </w:r>
      <w:r>
        <w:t>йся</w:t>
      </w:r>
      <w:r>
        <w:t xml:space="preserve"> к административной ответственности, о привлечении ее к административной ответственности за правонарушение, предусмотренное статьей 15.5 Кодекса Российской Федерации об административных правонарушениях,</w:t>
      </w:r>
    </w:p>
    <w:p w:rsidR="00A77B3E" w:rsidP="00817D7E">
      <w:pPr>
        <w:jc w:val="both"/>
      </w:pPr>
      <w:r>
        <w:t>УСТАНОВИЛ:</w:t>
      </w:r>
    </w:p>
    <w:p w:rsidR="00A77B3E" w:rsidP="00817D7E">
      <w:pPr>
        <w:jc w:val="both"/>
      </w:pPr>
      <w:r>
        <w:t>Лямченко</w:t>
      </w:r>
      <w:r>
        <w:t xml:space="preserve"> С.В., являясь директором наиме</w:t>
      </w:r>
      <w:r>
        <w:t xml:space="preserve">нование организации, расположенного по адрес </w:t>
      </w:r>
      <w:r>
        <w:t>адрес</w:t>
      </w:r>
      <w:r>
        <w:t>, в нарушение п. 5 ст. 174 Налогового кодекса РФ, не обеспечила своевременное предоставление в Межрайонную ИФНС России № 3 по адрес декларации по налогу на добавленную стоимость за период с дата по дата в с</w:t>
      </w:r>
      <w:r>
        <w:t>рок не позднее дата, которая фактически была представлена дата</w:t>
      </w:r>
    </w:p>
    <w:p w:rsidR="00A77B3E" w:rsidP="00817D7E">
      <w:pPr>
        <w:jc w:val="both"/>
      </w:pPr>
      <w:r>
        <w:t xml:space="preserve">В судебное заседание </w:t>
      </w:r>
      <w:r>
        <w:t>Лямченко</w:t>
      </w:r>
      <w:r>
        <w:t xml:space="preserve"> С.В. явилась, свою вину признала, в содеянном раскаялась.</w:t>
      </w:r>
    </w:p>
    <w:p w:rsidR="00A77B3E" w:rsidP="00817D7E">
      <w:pPr>
        <w:jc w:val="both"/>
      </w:pPr>
      <w:r>
        <w:t xml:space="preserve">Выслушав </w:t>
      </w:r>
      <w:r>
        <w:t>Лямченко</w:t>
      </w:r>
      <w:r>
        <w:t xml:space="preserve"> С.В., исследовав материалы дела, суд пришел к выводу о наличии в действиях </w:t>
      </w:r>
      <w:r>
        <w:t>Лямченко</w:t>
      </w:r>
      <w:r>
        <w:t xml:space="preserve"> С.В</w:t>
      </w:r>
      <w:r>
        <w:t>. состава правонарушения, предусмотренного статьи 15.5 Кодекса Российской Федерации об административных правонарушениях, исходя из следующего.</w:t>
      </w:r>
    </w:p>
    <w:p w:rsidR="00A77B3E" w:rsidP="00817D7E">
      <w:pPr>
        <w:jc w:val="both"/>
      </w:pPr>
      <w:r>
        <w:t xml:space="preserve">Согласно протоколу об административном правонарушении № 1386 от дата, он был составлен в отношении </w:t>
      </w:r>
      <w:r>
        <w:t>Лямченко</w:t>
      </w:r>
      <w:r>
        <w:t xml:space="preserve"> С.В. </w:t>
      </w:r>
      <w:r>
        <w:t xml:space="preserve">за то, что она являясь директором наименование организации, предоставила в Межрайонную ИФНС России № 3 по адрес дата декларацию по налогу на добавленную стоимость за период с дата по дата, срок предоставления которой в соответствии с п. 5 ст. 174 НК РФ не </w:t>
      </w:r>
      <w:r>
        <w:t>позднее 25-го числа месяца, следующего за истекшим налоговым периодом (дата), количество просроченных - 6 (неполных) месяца.</w:t>
      </w:r>
    </w:p>
    <w:p w:rsidR="00A77B3E" w:rsidP="00817D7E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</w:t>
      </w:r>
      <w:r>
        <w:t xml:space="preserve">х и сборах срок в налоговые органы налоговой декларации, о которой указано в протоколе об административном правонарушении, подтверждаются имеющимися в материалах дела сведениями, согласно которым </w:t>
      </w:r>
      <w:r>
        <w:t>Лямченко</w:t>
      </w:r>
      <w:r>
        <w:t xml:space="preserve"> С.В. является директором наименование организации.</w:t>
      </w:r>
    </w:p>
    <w:p w:rsidR="00A77B3E" w:rsidP="00817D7E">
      <w:pPr>
        <w:jc w:val="both"/>
      </w:pPr>
      <w:r>
        <w:t xml:space="preserve">Как усматривается из акта налоговой проверки № 2150 от дата наименование организации представило в Межрайонную ИФНС № 3 по Республике Крым дата </w:t>
      </w:r>
      <w:r>
        <w:t>декларацию по налогу на добавленную стоимость за адрес дата, срок предоставления которой в соответствии с п. 5 с</w:t>
      </w:r>
      <w:r>
        <w:t>т. 174 НК РФ не позднее 25-го числа месяца, следующего за истекшим налоговым периодом (срок предоставления дата).</w:t>
      </w:r>
    </w:p>
    <w:p w:rsidR="00A77B3E" w:rsidP="00817D7E">
      <w:pPr>
        <w:jc w:val="both"/>
      </w:pPr>
      <w:r>
        <w:t>В соответствии со ст. 143 п. 1 Налогового кодекса РФ, налогоплательщиками налога на добавленную стоимость, кроме иных, признаются организации.</w:t>
      </w:r>
    </w:p>
    <w:p w:rsidR="00A77B3E" w:rsidP="00817D7E">
      <w:pPr>
        <w:jc w:val="both"/>
      </w:pPr>
      <w:r>
        <w:t>Согласно ст. 174 п. 5 Налогового кодекса РФ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</w:t>
      </w:r>
      <w:r>
        <w:t>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</w:t>
      </w:r>
      <w:r>
        <w:t>астоящей главой.</w:t>
      </w:r>
    </w:p>
    <w:p w:rsidR="00A77B3E" w:rsidP="00817D7E">
      <w:pPr>
        <w:jc w:val="both"/>
      </w:pPr>
      <w:r>
        <w:t>В соответствии со ст. 163 Налогового Кодекса РФ, налоговый период (в том числе для налогоплательщиков, исполняющих обязанности налоговых агентов, далее - налоговые агенты) устанавливается как квартал.</w:t>
      </w:r>
    </w:p>
    <w:p w:rsidR="00A77B3E" w:rsidP="00817D7E">
      <w:pPr>
        <w:jc w:val="both"/>
      </w:pPr>
      <w:r>
        <w:t xml:space="preserve">При таких обстоятельствах в действиях </w:t>
      </w:r>
      <w:r>
        <w:t>Лямченко</w:t>
      </w:r>
      <w:r>
        <w:t xml:space="preserve"> С.В. имеется состав правонарушения, предусмотренного ст. 15.5 КоАП РФ, а именно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817D7E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</w:t>
      </w:r>
      <w:r>
        <w:t>твенность.</w:t>
      </w:r>
    </w:p>
    <w:p w:rsidR="00A77B3E" w:rsidP="00817D7E">
      <w:pPr>
        <w:jc w:val="both"/>
      </w:pPr>
      <w:r>
        <w:t xml:space="preserve">Принимая во внимание характер совершенного административного правонарушения, данные о личности </w:t>
      </w:r>
      <w:r>
        <w:t>Лямченко</w:t>
      </w:r>
      <w:r>
        <w:t xml:space="preserve"> С.В., ее раскаяние, что является обстоятельством, смягчающим административную ответственность, суд пришел к выводу о возможности назначить ей</w:t>
      </w:r>
      <w:r>
        <w:t xml:space="preserve"> административное наказание в виде штрафа.</w:t>
      </w:r>
    </w:p>
    <w:p w:rsidR="00A77B3E" w:rsidP="00817D7E">
      <w:pPr>
        <w:jc w:val="both"/>
      </w:pPr>
      <w: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A77B3E" w:rsidP="00817D7E">
      <w:pPr>
        <w:jc w:val="center"/>
      </w:pPr>
      <w:r>
        <w:t>ПОСТАНОВИЛ:</w:t>
      </w:r>
    </w:p>
    <w:p w:rsidR="00A77B3E" w:rsidP="00817D7E">
      <w:pPr>
        <w:jc w:val="both"/>
      </w:pPr>
      <w:r>
        <w:t>Лямченко</w:t>
      </w:r>
      <w:r>
        <w:t xml:space="preserve"> С. В. признать виновной в совершении административ</w:t>
      </w:r>
      <w:r>
        <w:t>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штрафа в сумме 300 (триста) рублей.</w:t>
      </w:r>
    </w:p>
    <w:p w:rsidR="00A77B3E" w:rsidP="00817D7E">
      <w:pPr>
        <w:jc w:val="both"/>
      </w:pPr>
      <w:r>
        <w:t>Штраф подлежит уплате по реквизитам: КБК 18211603030016000</w:t>
      </w:r>
      <w:r>
        <w:t xml:space="preserve">140, ОКТМО телефон, УИН = «0», получатель УФК по Республике Крым для </w:t>
      </w:r>
      <w:r>
        <w:t xml:space="preserve">Межрайонной ИФНС России № 3 по Республике Крым, ИНН телефон, КПК телефон, </w:t>
      </w:r>
      <w:r>
        <w:t>р</w:t>
      </w:r>
      <w:r>
        <w:t xml:space="preserve">/с 40101810335100010001, наименование банка: отделение по Республике Крым ЦБРФ открытый УФК по РК, БИК </w:t>
      </w:r>
      <w:r>
        <w:t>телефон, назначение платежа: денежные взыскания (штрафы) за административные правонарушения в области налогов и сборов, предусмотренные КоАП РФ.</w:t>
      </w:r>
    </w:p>
    <w:p w:rsidR="00A77B3E" w:rsidP="00817D7E">
      <w:pPr>
        <w:jc w:val="both"/>
      </w:pPr>
      <w:r>
        <w:t>Согласно статьи 32.2 Кодекса Российской Федерации об административных правонарушениях административный штраф до</w:t>
      </w:r>
      <w:r>
        <w:t xml:space="preserve">лжен быть уплачен лицом, привлеченным к административной ответственности, не позднее шестидесяти дней </w:t>
      </w:r>
      <w:r>
        <w:t>со дня вступления постановления о наложении административного штрафа в законную силу.</w:t>
      </w:r>
    </w:p>
    <w:p w:rsidR="00A77B3E" w:rsidP="00817D7E">
      <w:pPr>
        <w:jc w:val="both"/>
      </w:pPr>
      <w:r>
        <w:t>Постановление может быть обжаловано в течение десяти суток со дня вр</w:t>
      </w:r>
      <w:r>
        <w:t xml:space="preserve">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/>
    <w:p w:rsidR="00A77B3E"/>
    <w:p w:rsidR="00A77B3E"/>
    <w:p w:rsidR="00A77B3E">
      <w:r>
        <w:t xml:space="preserve">А.М. </w:t>
      </w:r>
      <w:r>
        <w:t>Смолий</w:t>
      </w:r>
    </w:p>
    <w:p w:rsidR="00A77B3E">
      <w:r>
        <w:t>Мировой судья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7E"/>
    <w:rsid w:val="00817D7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