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80BA2">
      <w:pPr>
        <w:jc w:val="right"/>
      </w:pPr>
      <w:r>
        <w:t xml:space="preserve">                                                                                              Дело № 5-71-273/2017 </w:t>
      </w:r>
    </w:p>
    <w:p w:rsidR="00A77B3E">
      <w:r>
        <w:t xml:space="preserve">                                            </w:t>
      </w:r>
    </w:p>
    <w:p w:rsidR="00A77B3E" w:rsidP="00380BA2">
      <w:pPr>
        <w:jc w:val="center"/>
      </w:pPr>
      <w:r>
        <w:t>ПОСТАНОВЛЕНИЕ</w:t>
      </w:r>
    </w:p>
    <w:p w:rsidR="00A77B3E">
      <w:r>
        <w:t>07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380BA2">
      <w:pPr>
        <w:jc w:val="both"/>
      </w:pPr>
      <w:r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</w:t>
      </w:r>
      <w:r>
        <w:t xml:space="preserve">) Республики Крым Панов А.И., с участием </w:t>
      </w:r>
      <w:r>
        <w:t>Компаниец</w:t>
      </w:r>
      <w:r>
        <w:t xml:space="preserve"> А.П.,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380BA2">
      <w:pPr>
        <w:jc w:val="both"/>
      </w:pPr>
      <w:r>
        <w:t>Компаниец</w:t>
      </w:r>
      <w:r>
        <w:t xml:space="preserve"> А.П., паспортные данные, гражданина Российской Федерации, не ра</w:t>
      </w:r>
      <w:r>
        <w:t xml:space="preserve">ботающего, женатого, имеющего на иждивении несовершеннолетнего ребенка, имеющего среднее образование, зарегистрированного по адресу: адрес, проживающего по адресу: адрес, ранее привлекавшегося к административной ответственности, </w:t>
      </w:r>
    </w:p>
    <w:p w:rsidR="00A77B3E" w:rsidP="00380BA2">
      <w:pPr>
        <w:jc w:val="both"/>
      </w:pPr>
      <w:r>
        <w:t>о привлечении его к админи</w:t>
      </w:r>
      <w:r>
        <w:t xml:space="preserve">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380BA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80BA2">
      <w:pPr>
        <w:jc w:val="both"/>
      </w:pPr>
      <w:r>
        <w:t>Компаниец</w:t>
      </w:r>
      <w:r>
        <w:t xml:space="preserve"> А.П. не оплатил административный штраф в срок, предусмотренный Кодексом Ро</w:t>
      </w:r>
      <w:r>
        <w:t xml:space="preserve">ссийской Федерации об административных правонарушениях (далее – </w:t>
      </w:r>
      <w:r>
        <w:t>КоАП</w:t>
      </w:r>
      <w:r>
        <w:t xml:space="preserve"> РФ), статьей 32.2 </w:t>
      </w:r>
      <w:r>
        <w:t>КоАП</w:t>
      </w:r>
      <w:r>
        <w:t xml:space="preserve"> РФ, а именно не позднее дата, назначенный ему постановлением по делу об административном правонарушении от дата, вынесенным заместителем начальника МО МВД России «</w:t>
      </w:r>
      <w:r>
        <w:t>С</w:t>
      </w:r>
      <w:r>
        <w:t>акский</w:t>
      </w:r>
      <w:r>
        <w:t xml:space="preserve">» </w:t>
      </w:r>
      <w:r>
        <w:t>фио</w:t>
      </w:r>
      <w:r>
        <w:t>, вступившим в законную силу дата.</w:t>
      </w:r>
    </w:p>
    <w:p w:rsidR="00A77B3E" w:rsidP="00380BA2">
      <w:pPr>
        <w:jc w:val="both"/>
      </w:pPr>
      <w:r>
        <w:t>Компаниец</w:t>
      </w:r>
      <w:r>
        <w:t xml:space="preserve"> А.П. в судебное заседание явился, вину признал полностью, в содеянном раскаялся.  </w:t>
      </w:r>
    </w:p>
    <w:p w:rsidR="00A77B3E" w:rsidP="00380BA2">
      <w:pPr>
        <w:jc w:val="both"/>
      </w:pPr>
      <w:r>
        <w:t xml:space="preserve">Выслушав </w:t>
      </w:r>
      <w:r>
        <w:t>Компаниец</w:t>
      </w:r>
      <w:r>
        <w:t xml:space="preserve"> А.П., исследовав материалы дела об административном правонарушении, суд приходит к выводу о том, ч</w:t>
      </w:r>
      <w:r>
        <w:t xml:space="preserve">то виновность </w:t>
      </w:r>
      <w:r>
        <w:t>Компаниец</w:t>
      </w:r>
      <w:r>
        <w:t xml:space="preserve"> А.П. 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</w:p>
    <w:p w:rsidR="00A77B3E" w:rsidP="00380BA2">
      <w:pPr>
        <w:jc w:val="both"/>
      </w:pPr>
      <w:r>
        <w:t>? протоколом об административном правонарушении РК- 205239 от дата, которы</w:t>
      </w:r>
      <w:r>
        <w:t xml:space="preserve">й составлен в соответствии с требованиями </w:t>
      </w:r>
      <w:r>
        <w:t>КоАП</w:t>
      </w:r>
      <w:r>
        <w:t xml:space="preserve"> РФ;</w:t>
      </w:r>
    </w:p>
    <w:p w:rsidR="00A77B3E" w:rsidP="00380BA2">
      <w:pPr>
        <w:jc w:val="both"/>
      </w:pPr>
      <w:r>
        <w:t xml:space="preserve">? копией постановления по делу об административном правонарушении от дата, вынесенного в отношении </w:t>
      </w:r>
      <w:r>
        <w:t>Компаниец</w:t>
      </w:r>
      <w:r>
        <w:t xml:space="preserve"> А.П.  по ч. 1 ст. 20.20 </w:t>
      </w:r>
      <w:r>
        <w:t>КоАП</w:t>
      </w:r>
      <w:r>
        <w:t xml:space="preserve"> РФ;</w:t>
      </w:r>
    </w:p>
    <w:p w:rsidR="00A77B3E" w:rsidP="00380BA2">
      <w:pPr>
        <w:jc w:val="both"/>
      </w:pPr>
      <w:r>
        <w:t xml:space="preserve">- объяснением </w:t>
      </w:r>
      <w:r>
        <w:t>Компаниец</w:t>
      </w:r>
      <w:r>
        <w:t xml:space="preserve"> А.П.   </w:t>
      </w:r>
    </w:p>
    <w:p w:rsidR="00A77B3E" w:rsidP="00380BA2">
      <w:pPr>
        <w:jc w:val="both"/>
      </w:pPr>
      <w:r>
        <w:t xml:space="preserve">- рапортом инспектора ОДН ОУУП </w:t>
      </w:r>
      <w:r>
        <w:t>и ДН МО МВД России «</w:t>
      </w:r>
      <w:r>
        <w:t>Сакский</w:t>
      </w:r>
      <w:r>
        <w:t>» от дата;</w:t>
      </w:r>
    </w:p>
    <w:p w:rsidR="00A77B3E" w:rsidP="00380BA2">
      <w:pPr>
        <w:jc w:val="both"/>
      </w:pPr>
      <w:r>
        <w:t>- справкой старшего инспектора ГИАЗ МО МВД России «</w:t>
      </w:r>
      <w:r>
        <w:t>Сакский</w:t>
      </w:r>
      <w:r>
        <w:t>» от дата.</w:t>
      </w:r>
    </w:p>
    <w:p w:rsidR="00A77B3E" w:rsidP="00380BA2">
      <w:pPr>
        <w:jc w:val="both"/>
      </w:pPr>
      <w:r>
        <w:t xml:space="preserve">Доказательства вины </w:t>
      </w:r>
      <w:r>
        <w:t>Компаниец</w:t>
      </w:r>
      <w:r>
        <w:t xml:space="preserve"> А.П. суд считает достаточными, допустимыми, непротиворечивыми и согласующимися друг с другом, у суда нет оснований им н</w:t>
      </w:r>
      <w:r>
        <w:t>е доверять.</w:t>
      </w:r>
    </w:p>
    <w:p w:rsidR="00A77B3E" w:rsidP="00380BA2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 xml:space="preserve">тивного штрафа в законную силу, за исключением случая, </w:t>
      </w:r>
      <w:r>
        <w:t xml:space="preserve"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380BA2">
      <w:pPr>
        <w:jc w:val="both"/>
      </w:pPr>
      <w:r>
        <w:t>Поскольку постановлением от дата назна</w:t>
      </w:r>
      <w:r>
        <w:t xml:space="preserve">ченное административное наказание в виде штрафа по ч. 1 ст. 20.20 </w:t>
      </w:r>
      <w:r>
        <w:t>КоАП</w:t>
      </w:r>
      <w:r>
        <w:t xml:space="preserve"> РФ </w:t>
      </w:r>
      <w:r>
        <w:t>Компаниец</w:t>
      </w:r>
      <w:r>
        <w:t xml:space="preserve"> А.П. не обжаловалось и вступило в законную силу дата, штраф должен был быть оплачен до дата. Данное требование закона ... не выполнено.</w:t>
      </w:r>
    </w:p>
    <w:p w:rsidR="00A77B3E" w:rsidP="00380BA2">
      <w:pPr>
        <w:jc w:val="both"/>
      </w:pPr>
      <w:r>
        <w:t>Таким образом, суд квалифицирует без</w:t>
      </w:r>
      <w:r>
        <w:t xml:space="preserve">действие </w:t>
      </w:r>
      <w:r>
        <w:t>Компаниец</w:t>
      </w:r>
      <w:r>
        <w:t xml:space="preserve"> А.П.  по ч. 1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380BA2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380BA2">
      <w:pPr>
        <w:jc w:val="both"/>
      </w:pPr>
      <w:r>
        <w:t>Принимая во внимание характер и обстоятельства соверше</w:t>
      </w:r>
      <w:r>
        <w:t xml:space="preserve">нного административного правонарушения, данные о личности </w:t>
      </w:r>
      <w:r>
        <w:t>Компаниец</w:t>
      </w:r>
      <w:r>
        <w:t xml:space="preserve"> А.П.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</w:t>
      </w:r>
      <w:r>
        <w:t xml:space="preserve">стративное наказание в виде штрафа.  </w:t>
      </w:r>
    </w:p>
    <w:p w:rsidR="00A77B3E" w:rsidP="00380BA2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суд, -</w:t>
      </w:r>
    </w:p>
    <w:p w:rsidR="00A77B3E" w:rsidP="00380BA2">
      <w:pPr>
        <w:jc w:val="both"/>
      </w:pPr>
    </w:p>
    <w:p w:rsidR="00A77B3E" w:rsidP="00380BA2">
      <w:pPr>
        <w:jc w:val="both"/>
      </w:pPr>
      <w:r>
        <w:tab/>
        <w:t xml:space="preserve">                                          ПОСТАНОВИЛ: </w:t>
      </w:r>
    </w:p>
    <w:p w:rsidR="00A77B3E" w:rsidP="00380BA2">
      <w:pPr>
        <w:jc w:val="both"/>
      </w:pPr>
      <w:r>
        <w:t>Компаниец</w:t>
      </w:r>
      <w:r>
        <w:t xml:space="preserve"> А.П. </w:t>
      </w:r>
      <w:r>
        <w:t xml:space="preserve"> признать виновным в со</w:t>
      </w:r>
      <w:r>
        <w:t xml:space="preserve">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1200 (одна тысяча двести) рублей. </w:t>
      </w:r>
    </w:p>
    <w:p w:rsidR="00A77B3E" w:rsidP="00380BA2">
      <w:pPr>
        <w:jc w:val="both"/>
      </w:pPr>
      <w:r>
        <w:t xml:space="preserve">Штраф </w:t>
      </w:r>
      <w:r>
        <w:t>подлежит уплате по реквизитам: получатель платежа: УФК по РК  (МО МВД России «</w:t>
      </w:r>
      <w:r>
        <w:t>Сакский</w:t>
      </w:r>
      <w:r>
        <w:t xml:space="preserve">»), ИНН: 9107000095, КПП: 910701001, </w:t>
      </w:r>
      <w:r>
        <w:t>р</w:t>
      </w:r>
      <w:r>
        <w:t>/с: 40101810335100010001, банк получателя: Отделение по Республике Крым, КБК: 188 1 16 43000 01 6000 140, БИК: 043510001, ОКТМО: 3572</w:t>
      </w:r>
      <w:r>
        <w:t>1000, УИН цифра</w:t>
      </w:r>
    </w:p>
    <w:p w:rsidR="00A77B3E" w:rsidP="00380BA2">
      <w:pPr>
        <w:jc w:val="both"/>
      </w:pPr>
      <w:r>
        <w:t xml:space="preserve">Квитанцию об оплате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</w:t>
      </w:r>
      <w:r>
        <w:t>ублика Крым.</w:t>
      </w:r>
    </w:p>
    <w:p w:rsidR="00A77B3E" w:rsidP="00380BA2">
      <w:pPr>
        <w:jc w:val="both"/>
      </w:pPr>
      <w:r>
        <w:t xml:space="preserve">Разъяснить </w:t>
      </w:r>
      <w:r>
        <w:t>Компаниец</w:t>
      </w:r>
      <w:r>
        <w:t xml:space="preserve"> А.П.,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</w:t>
      </w:r>
      <w:r>
        <w:t xml:space="preserve">отренных статьей 31.5 настоящего Кодекса.  </w:t>
      </w:r>
    </w:p>
    <w:p w:rsidR="00A77B3E" w:rsidP="00380BA2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80BA2">
      <w:pPr>
        <w:jc w:val="both"/>
      </w:pPr>
    </w:p>
    <w:p w:rsidR="00A77B3E" w:rsidP="00380BA2">
      <w:pPr>
        <w:jc w:val="both"/>
      </w:pPr>
      <w:r>
        <w:t xml:space="preserve">Мировой судья                            </w:t>
      </w:r>
      <w:r>
        <w:t xml:space="preserve">                                        А.И.Панов</w:t>
      </w:r>
    </w:p>
    <w:p w:rsidR="00A77B3E"/>
    <w:sectPr w:rsidSect="00E44E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