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437A" w:rsidRPr="009B1B80" w:rsidP="009B1B80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B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6313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368</w:t>
      </w:r>
      <w:r w:rsidRPr="009B1B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AE437A" w:rsidRPr="009B1B80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37A" w:rsidRPr="009B1B80" w:rsidP="009B1B80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B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B1B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E437A" w:rsidRPr="009B1B80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9B1B80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138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1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2B2081" w:rsidP="009B1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1B80" w:rsid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9B1B80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80" w:rsid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9B1B80" w:rsid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B80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081" w:rsidP="009B1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E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E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B80" w:rsid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37A" w:rsidRPr="009B1B80" w:rsidP="009B1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Pr="009B1B80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Pr="009B1B80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в отношении: </w:t>
      </w:r>
      <w:r w:rsidRPr="002D3158" w:rsidR="00E0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Мураева</w:t>
      </w:r>
      <w:r w:rsidRPr="002D3158" w:rsidR="00E0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2D3158" w:rsidR="00E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D3158" w:rsidR="00E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C310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D3158" w:rsidR="00E00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</w:t>
      </w:r>
      <w:r w:rsidR="0082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холостого,</w:t>
      </w:r>
      <w:r w:rsidRPr="002D3158" w:rsidR="00E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не трудоустроенного, зарегистрированного и проживающего по адресу: 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AE437A" w:rsidRPr="009B1B80" w:rsidP="009B1B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9B1B80" w:rsidP="009B1B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37A" w:rsidRPr="009B1B80" w:rsidP="009B1B80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="0082425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2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 часов 00 минут до 12 часов 00 минут, в отношении которого установлен административный надзор, повторно не прибыл на регистрацию в МО МВД России «Сакский» по адресу: 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27, чем нарушил п.5 ограничений установленных ему решением Сакского районного суда Республики Крым от 24 июня 2016 года, </w:t>
      </w:r>
      <w:r w:rsidRPr="002D3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овершив правонарушение, 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19.24 Кодекса Российской Федерации об административных правонарушениях.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2D3158" w:rsidR="007D30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3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7D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 </w:t>
      </w:r>
      <w:r w:rsidR="007D30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41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641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Pr="009B1B80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инспектором НОАН ОУУП и ПДН МО МВД России «Сакский» майором полиции 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80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протокол об административном правонарушении. </w:t>
      </w:r>
    </w:p>
    <w:p w:rsidR="00E31DF9" w:rsidRPr="009B1B80" w:rsidP="009B1B8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 w:rsidR="00AE437A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D4156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дополнительно пояснил, что не прибыл на регистрацию, так как у него </w:t>
      </w:r>
      <w:r w:rsidR="00AD4156">
        <w:rPr>
          <w:rFonts w:ascii="Times New Roman" w:hAnsi="Times New Roman" w:cs="Times New Roman"/>
          <w:sz w:val="28"/>
          <w:szCs w:val="28"/>
          <w:lang w:eastAsia="ru-RU"/>
        </w:rPr>
        <w:t>заболел племянник и не с кем было</w:t>
      </w:r>
      <w:r w:rsidR="00AD4156">
        <w:rPr>
          <w:rFonts w:ascii="Times New Roman" w:hAnsi="Times New Roman" w:cs="Times New Roman"/>
          <w:sz w:val="28"/>
          <w:szCs w:val="28"/>
          <w:lang w:eastAsia="ru-RU"/>
        </w:rPr>
        <w:t xml:space="preserve"> его оставить.</w:t>
      </w:r>
    </w:p>
    <w:p w:rsidR="00AE437A" w:rsidRPr="009B1B80" w:rsidP="009B1B80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2D3158" w:rsidR="008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88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E437A" w:rsidRPr="009B1B80" w:rsidP="009B1B8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  <w:lang w:eastAsia="ru-RU"/>
        </w:rPr>
        <w:t xml:space="preserve">Часть 3 ст. 19.24 Кодекса Российской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9B1B80">
        <w:rPr>
          <w:rFonts w:ascii="Times New Roman" w:hAnsi="Times New Roman" w:cs="Times New Roman"/>
          <w:sz w:val="28"/>
          <w:szCs w:val="28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83AFA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AD4156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41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1B80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котором указано, что </w:t>
      </w:r>
      <w:r w:rsidRPr="002D3158" w:rsidR="008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</w:t>
      </w:r>
      <w:r w:rsidR="0088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DF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41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F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DF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9B1B80" w:rsidR="002B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 часов 00 минут до 12 часов 00 минут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повторно 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явился на регистрацию в  МО 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МВД России «Сакский», чем допустил нарушение установленных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2B2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9B1B80" w:rsidR="002B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r w:rsidR="002B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9B1B80" w:rsidR="002B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AE437A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Pr="002D3158" w:rsidR="00DF38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3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DF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686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9B1B80" w:rsidR="00416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6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 2018 года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C5C3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1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</w:t>
      </w:r>
      <w:r w:rsidR="00B1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A53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освобождении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АРК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05978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марта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34E6C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 w:rsidR="002B2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Сакского районного суда Республики Крым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541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 делу № 2а-</w:t>
      </w:r>
      <w:r w:rsidR="004F4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2692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9B1B80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4F4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в отношении </w:t>
      </w:r>
      <w:r w:rsidRPr="002D3158" w:rsidR="004F44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4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4F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AE437A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4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</w:t>
      </w:r>
      <w:r w:rsidRPr="009B1B80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предупреждени</w:t>
      </w:r>
      <w:r w:rsidR="00734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B1B80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старшего 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инспектора НОАН</w:t>
      </w:r>
      <w:r w:rsidRPr="009B1B80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ОУУП и ПДН МО МВД России «Сакский» майора полиции </w:t>
      </w:r>
      <w:r w:rsidR="00AC3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9B1B80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9B1B80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B1B80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 поднадзорному </w:t>
      </w:r>
      <w:r w:rsidRPr="002D3158" w:rsidR="00DF14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14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ураеву</w:t>
      </w:r>
      <w:r w:rsidR="00DF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A7DA3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графика прибытия поднадзорного лица на регистрацию, утвержденного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Врио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начальником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</w:t>
      </w:r>
      <w:r w:rsidR="00DF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полковником полиции </w:t>
      </w:r>
      <w:r w:rsidR="00AC3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</w:t>
      </w:r>
      <w:r w:rsidRPr="002D3158" w:rsidR="009612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ураеву</w:t>
      </w:r>
      <w:r w:rsidR="0096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установлены дни и часы </w:t>
      </w:r>
      <w:r w:rsidR="00961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</w:t>
      </w:r>
      <w:r w:rsidRPr="009B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раза в месяц для явки в органы полиции на регистрацию;</w:t>
      </w:r>
    </w:p>
    <w:p w:rsidR="001A7DA3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</w:t>
      </w:r>
      <w:r w:rsidRPr="002D3158" w:rsidR="009612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96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="003E6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CF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</w:t>
      </w:r>
      <w:r w:rsidR="001A7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A7DA3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№ 5-7</w:t>
      </w:r>
      <w:r w:rsidR="005604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5604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/2018 от </w:t>
      </w:r>
      <w:r w:rsidR="005604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 августа 2017 года, которым </w:t>
      </w:r>
      <w:r w:rsidRPr="002D3158" w:rsidR="0056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</w:t>
      </w:r>
      <w:r w:rsidR="0056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привлечен к административной ответственности по ч. 3 ст. 19.24 КоАП РФ и подвергнут административному наказанию в виде обязательных работ на срок 30 (тридцать) часов.</w:t>
      </w:r>
      <w:r w:rsidR="0056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11 сентября 2017 года.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1B80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B1B80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Pr="002D3158"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ураевым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 повторно в течение одного года.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2D3158"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 w:rsidR="003A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C67AED" w:rsidR="005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C67AED" w:rsidR="005A53BF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"http://www.consultant.ru/document/cons_doc_LAW_289340/51d1a3c7f38b2c9486c6f90507a160a4142cffc3/" \l "dst2605" </w:instrText>
      </w:r>
      <w:r>
        <w:fldChar w:fldCharType="separate"/>
      </w:r>
      <w:r w:rsidRPr="00C67AED" w:rsidR="005A53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</w:t>
      </w:r>
      <w:r>
        <w:fldChar w:fldCharType="end"/>
      </w:r>
      <w:r w:rsidRPr="00C67AED" w:rsidR="005A53B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если эти действия (бездействие) не содержат уголовно наказуемого деяния,</w:t>
      </w:r>
      <w:r w:rsidRPr="00C67AED" w:rsidR="005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C125BD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2D3158"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C82CF0" w:rsidP="00C82CF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A132DE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</w:t>
      </w:r>
      <w:r w:rsidR="00A132DE">
        <w:rPr>
          <w:rFonts w:ascii="Times New Roman" w:hAnsi="Times New Roman" w:cs="Times New Roman"/>
          <w:sz w:val="28"/>
          <w:szCs w:val="28"/>
        </w:rPr>
        <w:t xml:space="preserve"> </w:t>
      </w:r>
      <w:r w:rsidRPr="002D3158"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ураева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Pr="002D3158"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ураеву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наказания в пределах санкции ч.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 19.24 Кодекса Российской Федерации об административных правонарушениях – в виде обязательных работ.</w:t>
      </w:r>
    </w:p>
    <w:p w:rsidR="00AE437A" w:rsidRPr="009B1B80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AE437A" w:rsidRPr="009B1B80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9B1B80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E437A" w:rsidRPr="009B1B80" w:rsidP="009B1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37A" w:rsidRPr="009B1B80" w:rsidP="009B1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D3158" w:rsidR="00D4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Мураева</w:t>
      </w:r>
      <w:r w:rsidRPr="002D3158" w:rsidR="00D4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2D3158"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C3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D3158"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</w:t>
      </w:r>
      <w:r w:rsidRPr="009B1B80" w:rsidR="0011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9B1B80" w:rsidRPr="009B1B80" w:rsidP="009B1B80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D3158"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ураеву</w:t>
      </w:r>
      <w:r w:rsidR="00D4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9B1B80" w:rsidRPr="009B1B80" w:rsidP="009B1B8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B1B80" w:rsidRPr="009B1B80" w:rsidP="009B1B8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9B1B80" w:rsidRPr="009B1B80" w:rsidP="009B1B8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9B1B80" w:rsidRPr="009B1B80" w:rsidP="009B1B8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B8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B1B80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B1B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B80" w:rsidRPr="009B1B80" w:rsidP="009B1B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7A" w:rsidRPr="009B1B80" w:rsidP="009B1B8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B1B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82CF0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32DE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32DE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DE6" w:rsidRPr="009B1B80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E6" w:rsidRPr="009B1B80" w:rsidP="009B1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BA2" w:rsidRPr="009B1B80" w:rsidP="009B1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E2157E">
      <w:headerReference w:type="default" r:id="rId4"/>
      <w:pgSz w:w="11906" w:h="16838"/>
      <w:pgMar w:top="567" w:right="850" w:bottom="426" w:left="1276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3864327"/>
      <w:docPartObj>
        <w:docPartGallery w:val="Page Numbers (Top of Page)"/>
        <w:docPartUnique/>
      </w:docPartObj>
    </w:sdtPr>
    <w:sdtContent>
      <w:p w:rsidR="009B1B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06">
          <w:rPr>
            <w:noProof/>
          </w:rPr>
          <w:t>2</w:t>
        </w:r>
        <w:r>
          <w:fldChar w:fldCharType="end"/>
        </w:r>
      </w:p>
    </w:sdtContent>
  </w:sdt>
  <w:p w:rsidR="009B1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1"/>
    <w:rsid w:val="0011583A"/>
    <w:rsid w:val="00165E02"/>
    <w:rsid w:val="00183AE4"/>
    <w:rsid w:val="001A7DA3"/>
    <w:rsid w:val="002321A3"/>
    <w:rsid w:val="00272347"/>
    <w:rsid w:val="002B2081"/>
    <w:rsid w:val="002D3158"/>
    <w:rsid w:val="003641EE"/>
    <w:rsid w:val="003A0C45"/>
    <w:rsid w:val="003E66A2"/>
    <w:rsid w:val="00416F5C"/>
    <w:rsid w:val="00453A17"/>
    <w:rsid w:val="00471DBF"/>
    <w:rsid w:val="004F442A"/>
    <w:rsid w:val="00533C77"/>
    <w:rsid w:val="00541F2C"/>
    <w:rsid w:val="00546214"/>
    <w:rsid w:val="0056048D"/>
    <w:rsid w:val="005A53BF"/>
    <w:rsid w:val="005D7BA2"/>
    <w:rsid w:val="0063138D"/>
    <w:rsid w:val="0068681C"/>
    <w:rsid w:val="006C5C3A"/>
    <w:rsid w:val="006F7E72"/>
    <w:rsid w:val="00724492"/>
    <w:rsid w:val="00734E6C"/>
    <w:rsid w:val="007715F7"/>
    <w:rsid w:val="00776163"/>
    <w:rsid w:val="007D3059"/>
    <w:rsid w:val="007D7191"/>
    <w:rsid w:val="0082425C"/>
    <w:rsid w:val="00883AFA"/>
    <w:rsid w:val="008A6F03"/>
    <w:rsid w:val="00925FC5"/>
    <w:rsid w:val="009338ED"/>
    <w:rsid w:val="009612AB"/>
    <w:rsid w:val="009B1B80"/>
    <w:rsid w:val="00A132DE"/>
    <w:rsid w:val="00A81B8A"/>
    <w:rsid w:val="00A8796C"/>
    <w:rsid w:val="00AC3106"/>
    <w:rsid w:val="00AD4156"/>
    <w:rsid w:val="00AD7CA2"/>
    <w:rsid w:val="00AE437A"/>
    <w:rsid w:val="00B1523C"/>
    <w:rsid w:val="00BC2B61"/>
    <w:rsid w:val="00C125BD"/>
    <w:rsid w:val="00C67AED"/>
    <w:rsid w:val="00C82CF0"/>
    <w:rsid w:val="00D46FD4"/>
    <w:rsid w:val="00D73401"/>
    <w:rsid w:val="00DD13C0"/>
    <w:rsid w:val="00DF149D"/>
    <w:rsid w:val="00DF38FB"/>
    <w:rsid w:val="00E00743"/>
    <w:rsid w:val="00E03CEC"/>
    <w:rsid w:val="00E2157E"/>
    <w:rsid w:val="00E31DF9"/>
    <w:rsid w:val="00E45FAE"/>
    <w:rsid w:val="00E6219E"/>
    <w:rsid w:val="00E74DE6"/>
    <w:rsid w:val="00E86521"/>
    <w:rsid w:val="00F44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E437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437A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E31DF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E4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5FAE"/>
    <w:rPr>
      <w:rFonts w:ascii="Tahoma" w:hAnsi="Tahoma" w:cs="Tahoma"/>
      <w:sz w:val="16"/>
      <w:szCs w:val="16"/>
    </w:rPr>
  </w:style>
  <w:style w:type="character" w:customStyle="1" w:styleId="fio2">
    <w:name w:val="fio2"/>
    <w:rsid w:val="009B1B80"/>
  </w:style>
  <w:style w:type="paragraph" w:styleId="Header">
    <w:name w:val="header"/>
    <w:basedOn w:val="Normal"/>
    <w:link w:val="a0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1B80"/>
  </w:style>
  <w:style w:type="paragraph" w:styleId="Footer">
    <w:name w:val="footer"/>
    <w:basedOn w:val="Normal"/>
    <w:link w:val="a1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B1B80"/>
  </w:style>
  <w:style w:type="character" w:styleId="Hyperlink">
    <w:name w:val="Hyperlink"/>
    <w:basedOn w:val="DefaultParagraphFont"/>
    <w:uiPriority w:val="99"/>
    <w:semiHidden/>
    <w:unhideWhenUsed/>
    <w:rsid w:val="005A5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