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DA3BA2" w:rsidP="00303D2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DA3BA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DA3BA2" w:rsidR="00DE2B83">
        <w:rPr>
          <w:rFonts w:ascii="Times New Roman" w:hAnsi="Times New Roman" w:cs="Times New Roman"/>
          <w:b w:val="0"/>
          <w:szCs w:val="28"/>
        </w:rPr>
        <w:t>5-7</w:t>
      </w:r>
      <w:r w:rsidRPr="00DA3BA2" w:rsidR="00066157">
        <w:rPr>
          <w:rFonts w:ascii="Times New Roman" w:hAnsi="Times New Roman" w:cs="Times New Roman"/>
          <w:b w:val="0"/>
          <w:szCs w:val="28"/>
        </w:rPr>
        <w:t>1</w:t>
      </w:r>
      <w:r w:rsidRPr="00DA3BA2" w:rsidR="009C53C4">
        <w:rPr>
          <w:rFonts w:ascii="Times New Roman" w:hAnsi="Times New Roman" w:cs="Times New Roman"/>
          <w:b w:val="0"/>
          <w:szCs w:val="28"/>
        </w:rPr>
        <w:t>-</w:t>
      </w:r>
      <w:r w:rsidRPr="00DA3BA2" w:rsidR="006D4574">
        <w:rPr>
          <w:rFonts w:ascii="Times New Roman" w:hAnsi="Times New Roman" w:cs="Times New Roman"/>
          <w:b w:val="0"/>
          <w:szCs w:val="28"/>
        </w:rPr>
        <w:t>368</w:t>
      </w:r>
      <w:r w:rsidRPr="00DA3BA2" w:rsidR="00DE2B83">
        <w:rPr>
          <w:rFonts w:ascii="Times New Roman" w:hAnsi="Times New Roman" w:cs="Times New Roman"/>
          <w:b w:val="0"/>
          <w:szCs w:val="28"/>
        </w:rPr>
        <w:t>/</w:t>
      </w:r>
      <w:r w:rsidRPr="00DA3BA2">
        <w:rPr>
          <w:rFonts w:ascii="Times New Roman" w:hAnsi="Times New Roman" w:cs="Times New Roman"/>
          <w:b w:val="0"/>
          <w:szCs w:val="28"/>
        </w:rPr>
        <w:t>20</w:t>
      </w:r>
      <w:r w:rsidRPr="00DA3BA2" w:rsidR="00066157">
        <w:rPr>
          <w:rFonts w:ascii="Times New Roman" w:hAnsi="Times New Roman" w:cs="Times New Roman"/>
          <w:b w:val="0"/>
          <w:szCs w:val="28"/>
        </w:rPr>
        <w:t>21</w:t>
      </w:r>
    </w:p>
    <w:p w:rsidR="000C7CE6" w:rsidRPr="00DA3BA2" w:rsidP="000C7CE6">
      <w:pPr>
        <w:ind w:left="5670"/>
        <w:rPr>
          <w:sz w:val="28"/>
          <w:szCs w:val="28"/>
          <w:lang w:eastAsia="ar-SA"/>
        </w:rPr>
      </w:pPr>
      <w:r w:rsidRPr="00DA3BA2">
        <w:rPr>
          <w:sz w:val="28"/>
          <w:szCs w:val="28"/>
          <w:lang w:eastAsia="ar-SA"/>
        </w:rPr>
        <w:t xml:space="preserve">УИД </w:t>
      </w:r>
      <w:r w:rsidRPr="00DA3BA2" w:rsidR="006D4574">
        <w:rPr>
          <w:sz w:val="28"/>
          <w:szCs w:val="28"/>
          <w:lang w:eastAsia="ar-SA"/>
        </w:rPr>
        <w:t>91</w:t>
      </w:r>
      <w:r w:rsidRPr="00DA3BA2">
        <w:rPr>
          <w:sz w:val="28"/>
          <w:szCs w:val="28"/>
          <w:lang w:eastAsia="ar-SA"/>
        </w:rPr>
        <w:t>MS00</w:t>
      </w:r>
      <w:r w:rsidRPr="00DA3BA2" w:rsidR="006D4574">
        <w:rPr>
          <w:sz w:val="28"/>
          <w:szCs w:val="28"/>
          <w:lang w:eastAsia="ar-SA"/>
        </w:rPr>
        <w:t>71</w:t>
      </w:r>
      <w:r w:rsidRPr="00DA3BA2">
        <w:rPr>
          <w:sz w:val="28"/>
          <w:szCs w:val="28"/>
          <w:lang w:eastAsia="ar-SA"/>
        </w:rPr>
        <w:t>-01-2021-00</w:t>
      </w:r>
      <w:r w:rsidRPr="00DA3BA2" w:rsidR="006D4574">
        <w:rPr>
          <w:sz w:val="28"/>
          <w:szCs w:val="28"/>
          <w:lang w:eastAsia="ar-SA"/>
        </w:rPr>
        <w:t>1047</w:t>
      </w:r>
      <w:r w:rsidRPr="00DA3BA2">
        <w:rPr>
          <w:sz w:val="28"/>
          <w:szCs w:val="28"/>
          <w:lang w:eastAsia="ar-SA"/>
        </w:rPr>
        <w:t>-</w:t>
      </w:r>
      <w:r w:rsidRPr="00DA3BA2" w:rsidR="006D4574">
        <w:rPr>
          <w:sz w:val="28"/>
          <w:szCs w:val="28"/>
          <w:lang w:eastAsia="ar-SA"/>
        </w:rPr>
        <w:t>95</w:t>
      </w:r>
    </w:p>
    <w:p w:rsidR="000C7CE6" w:rsidRPr="00DA3BA2" w:rsidP="000C7CE6">
      <w:pPr>
        <w:ind w:left="5670"/>
        <w:rPr>
          <w:lang w:eastAsia="ar-SA"/>
        </w:rPr>
      </w:pPr>
    </w:p>
    <w:p w:rsidR="000C7CE6" w:rsidRPr="00DA3BA2" w:rsidP="000C7CE6">
      <w:pPr>
        <w:pStyle w:val="Heading1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DA3BA2">
        <w:rPr>
          <w:rFonts w:ascii="Times New Roman" w:hAnsi="Times New Roman" w:cs="Times New Roman"/>
          <w:b w:val="0"/>
          <w:szCs w:val="28"/>
        </w:rPr>
        <w:t>П</w:t>
      </w:r>
      <w:r w:rsidRPr="00DA3BA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0C7CE6" w:rsidRPr="00DA3BA2" w:rsidP="000C7CE6">
      <w:pPr>
        <w:rPr>
          <w:lang w:eastAsia="ar-SA"/>
        </w:rPr>
      </w:pPr>
    </w:p>
    <w:p w:rsidR="000C7CE6" w:rsidRPr="00DA3BA2" w:rsidP="000C7CE6">
      <w:pPr>
        <w:ind w:firstLine="432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  «</w:t>
      </w:r>
      <w:r w:rsidRPr="00DA3BA2" w:rsidR="006D4574">
        <w:rPr>
          <w:sz w:val="28"/>
          <w:szCs w:val="28"/>
        </w:rPr>
        <w:t>05</w:t>
      </w:r>
      <w:r w:rsidRPr="00DA3BA2">
        <w:rPr>
          <w:sz w:val="28"/>
          <w:szCs w:val="28"/>
        </w:rPr>
        <w:t xml:space="preserve">» </w:t>
      </w:r>
      <w:r w:rsidRPr="00DA3BA2" w:rsidR="006D4574">
        <w:rPr>
          <w:sz w:val="28"/>
          <w:szCs w:val="28"/>
        </w:rPr>
        <w:t>октября</w:t>
      </w:r>
      <w:r w:rsidRPr="00DA3BA2">
        <w:rPr>
          <w:sz w:val="28"/>
          <w:szCs w:val="28"/>
        </w:rPr>
        <w:t xml:space="preserve"> 2021 </w:t>
      </w:r>
      <w:r w:rsidRPr="00DA3BA2" w:rsidR="00803B85">
        <w:rPr>
          <w:sz w:val="28"/>
          <w:szCs w:val="28"/>
        </w:rPr>
        <w:t xml:space="preserve">года </w:t>
      </w:r>
      <w:r w:rsidRPr="00DA3BA2" w:rsidR="00803B85">
        <w:rPr>
          <w:sz w:val="28"/>
          <w:szCs w:val="28"/>
        </w:rPr>
        <w:tab/>
      </w:r>
      <w:r w:rsidRPr="00DA3BA2">
        <w:rPr>
          <w:sz w:val="28"/>
          <w:szCs w:val="28"/>
        </w:rPr>
        <w:tab/>
      </w:r>
      <w:r w:rsidRPr="00DA3BA2">
        <w:rPr>
          <w:sz w:val="28"/>
          <w:szCs w:val="28"/>
        </w:rPr>
        <w:tab/>
      </w:r>
      <w:r w:rsidRPr="00DA3BA2">
        <w:rPr>
          <w:sz w:val="28"/>
          <w:szCs w:val="28"/>
        </w:rPr>
        <w:tab/>
      </w:r>
      <w:r w:rsidRPr="00DA3BA2">
        <w:rPr>
          <w:sz w:val="28"/>
          <w:szCs w:val="28"/>
        </w:rPr>
        <w:tab/>
        <w:t xml:space="preserve">                </w:t>
      </w:r>
      <w:r w:rsidRPr="00DA3BA2">
        <w:rPr>
          <w:sz w:val="28"/>
          <w:szCs w:val="28"/>
        </w:rPr>
        <w:tab/>
        <w:t xml:space="preserve">                г.Саки</w:t>
      </w:r>
    </w:p>
    <w:p w:rsidR="000C7CE6" w:rsidRPr="00DA3BA2" w:rsidP="000C7CE6">
      <w:pPr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0C7CE6" w:rsidRPr="00DA3BA2" w:rsidP="000C7CE6">
      <w:pPr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Pr="00DA3BA2">
        <w:rPr>
          <w:sz w:val="28"/>
          <w:szCs w:val="28"/>
        </w:rPr>
        <w:t>–</w:t>
      </w:r>
      <w:r w:rsidRPr="00DA3BA2" w:rsidR="006D4574">
        <w:rPr>
          <w:sz w:val="28"/>
          <w:szCs w:val="28"/>
        </w:rPr>
        <w:t>К</w:t>
      </w:r>
      <w:r w:rsidRPr="00DA3BA2" w:rsidR="006D4574">
        <w:rPr>
          <w:sz w:val="28"/>
          <w:szCs w:val="28"/>
        </w:rPr>
        <w:t>ормилицына А.И.</w:t>
      </w:r>
      <w:r w:rsidRPr="00DA3BA2">
        <w:rPr>
          <w:sz w:val="28"/>
          <w:szCs w:val="28"/>
        </w:rPr>
        <w:t>,</w:t>
      </w:r>
    </w:p>
    <w:p w:rsidR="000C7CE6" w:rsidRPr="00DA3BA2" w:rsidP="000C7CE6">
      <w:pPr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>рассмотрев дело об административном правонарушении по ч.4 ст.12.</w:t>
      </w:r>
      <w:r w:rsidR="005E21F1">
        <w:rPr>
          <w:sz w:val="28"/>
          <w:szCs w:val="28"/>
        </w:rPr>
        <w:t>2</w:t>
      </w:r>
      <w:r w:rsidRPr="00DA3BA2">
        <w:rPr>
          <w:sz w:val="28"/>
          <w:szCs w:val="28"/>
        </w:rPr>
        <w:t xml:space="preserve"> КоАП РФ в отношении: </w:t>
      </w:r>
    </w:p>
    <w:p w:rsidR="000C7CE6" w:rsidRPr="00DA3BA2" w:rsidP="000C7CE6">
      <w:pPr>
        <w:ind w:firstLine="567"/>
        <w:contextualSpacing/>
        <w:jc w:val="both"/>
        <w:rPr>
          <w:sz w:val="28"/>
          <w:szCs w:val="28"/>
        </w:rPr>
      </w:pPr>
      <w:r w:rsidRPr="00DA3BA2">
        <w:rPr>
          <w:b/>
          <w:sz w:val="28"/>
          <w:szCs w:val="28"/>
        </w:rPr>
        <w:t xml:space="preserve">Кормилицына </w:t>
      </w:r>
      <w:r w:rsidR="009F58BF">
        <w:rPr>
          <w:b/>
          <w:sz w:val="28"/>
          <w:szCs w:val="28"/>
        </w:rPr>
        <w:t>А.И.</w:t>
      </w:r>
      <w:r w:rsidRPr="00DA3BA2">
        <w:rPr>
          <w:sz w:val="28"/>
          <w:szCs w:val="28"/>
        </w:rPr>
        <w:t xml:space="preserve">, </w:t>
      </w:r>
      <w:r w:rsidR="009F58BF">
        <w:rPr>
          <w:sz w:val="28"/>
          <w:szCs w:val="28"/>
        </w:rPr>
        <w:t>ДД.ММ</w:t>
      </w:r>
      <w:r w:rsidR="009F58BF">
        <w:rPr>
          <w:sz w:val="28"/>
          <w:szCs w:val="28"/>
        </w:rPr>
        <w:t>.Г</w:t>
      </w:r>
      <w:r w:rsidR="009F58BF">
        <w:rPr>
          <w:sz w:val="28"/>
          <w:szCs w:val="28"/>
        </w:rPr>
        <w:t>ГГГ</w:t>
      </w:r>
      <w:r w:rsidRPr="00DA3BA2">
        <w:rPr>
          <w:sz w:val="28"/>
          <w:szCs w:val="28"/>
        </w:rPr>
        <w:t xml:space="preserve"> года рождения, уроженца </w:t>
      </w:r>
      <w:r w:rsidR="009F58BF">
        <w:rPr>
          <w:sz w:val="28"/>
          <w:szCs w:val="28"/>
        </w:rPr>
        <w:t>«данные изъяты»</w:t>
      </w:r>
      <w:r w:rsidRPr="00DA3BA2">
        <w:rPr>
          <w:sz w:val="28"/>
          <w:szCs w:val="28"/>
        </w:rPr>
        <w:t>, гражданина Российской Федерации, официально нетрудоустроенного, зарегистрированного</w:t>
      </w:r>
      <w:r w:rsidRPr="00DA3BA2">
        <w:rPr>
          <w:sz w:val="28"/>
          <w:szCs w:val="28"/>
        </w:rPr>
        <w:t xml:space="preserve"> по адресу: </w:t>
      </w:r>
      <w:r w:rsidR="009F58BF">
        <w:rPr>
          <w:sz w:val="28"/>
          <w:szCs w:val="28"/>
        </w:rPr>
        <w:t>АДРЕС</w:t>
      </w:r>
      <w:r w:rsidRPr="00DA3BA2" w:rsidR="00EA66D5">
        <w:rPr>
          <w:sz w:val="28"/>
          <w:szCs w:val="28"/>
        </w:rPr>
        <w:t>,</w:t>
      </w:r>
      <w:r w:rsidRPr="00DA3BA2">
        <w:rPr>
          <w:sz w:val="28"/>
          <w:szCs w:val="28"/>
        </w:rPr>
        <w:t xml:space="preserve"> </w:t>
      </w:r>
      <w:r w:rsidRPr="00DA3BA2">
        <w:rPr>
          <w:sz w:val="28"/>
          <w:szCs w:val="28"/>
        </w:rPr>
        <w:t>проживающего</w:t>
      </w:r>
      <w:r w:rsidRPr="00DA3BA2">
        <w:rPr>
          <w:sz w:val="28"/>
          <w:szCs w:val="28"/>
        </w:rPr>
        <w:t xml:space="preserve"> по адресу: </w:t>
      </w:r>
      <w:r w:rsidR="009F58BF">
        <w:rPr>
          <w:sz w:val="28"/>
          <w:szCs w:val="28"/>
        </w:rPr>
        <w:t>АДРЕС</w:t>
      </w:r>
      <w:r w:rsidRPr="00DA3BA2">
        <w:rPr>
          <w:sz w:val="28"/>
          <w:szCs w:val="28"/>
        </w:rPr>
        <w:t xml:space="preserve">, водительское удостоверение </w:t>
      </w:r>
      <w:r w:rsidR="009F58BF">
        <w:rPr>
          <w:sz w:val="28"/>
          <w:szCs w:val="28"/>
        </w:rPr>
        <w:t>«данные изъяты»</w:t>
      </w:r>
      <w:r w:rsidRPr="00DA3BA2">
        <w:rPr>
          <w:sz w:val="28"/>
          <w:szCs w:val="28"/>
        </w:rPr>
        <w:t xml:space="preserve"> от </w:t>
      </w:r>
      <w:r w:rsidR="009F58BF">
        <w:rPr>
          <w:sz w:val="28"/>
          <w:szCs w:val="28"/>
        </w:rPr>
        <w:t>ДД.ММ</w:t>
      </w:r>
      <w:r w:rsidR="009F58BF">
        <w:rPr>
          <w:sz w:val="28"/>
          <w:szCs w:val="28"/>
        </w:rPr>
        <w:t>.Г</w:t>
      </w:r>
      <w:r w:rsidR="009F58BF">
        <w:rPr>
          <w:sz w:val="28"/>
          <w:szCs w:val="28"/>
        </w:rPr>
        <w:t>ГГГ</w:t>
      </w:r>
      <w:r w:rsidRPr="00DA3BA2">
        <w:rPr>
          <w:sz w:val="28"/>
          <w:szCs w:val="28"/>
        </w:rPr>
        <w:t xml:space="preserve"> года, -</w:t>
      </w:r>
    </w:p>
    <w:p w:rsidR="000C7CE6" w:rsidRPr="00DA3BA2" w:rsidP="000C7CE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 </w:t>
      </w:r>
    </w:p>
    <w:p w:rsidR="000C7CE6" w:rsidRPr="00DA3BA2" w:rsidP="000C7CE6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  <w:r w:rsidRPr="00DA3BA2">
        <w:rPr>
          <w:bCs/>
          <w:sz w:val="28"/>
          <w:szCs w:val="28"/>
        </w:rPr>
        <w:t xml:space="preserve">у с т а н о в и </w:t>
      </w:r>
      <w:r w:rsidRPr="00DA3BA2">
        <w:rPr>
          <w:bCs/>
          <w:sz w:val="28"/>
          <w:szCs w:val="28"/>
        </w:rPr>
        <w:t>л</w:t>
      </w:r>
      <w:r w:rsidRPr="00DA3BA2">
        <w:rPr>
          <w:bCs/>
          <w:sz w:val="28"/>
          <w:szCs w:val="28"/>
        </w:rPr>
        <w:t>:</w:t>
      </w:r>
    </w:p>
    <w:p w:rsidR="000C7CE6" w:rsidRPr="00DA3BA2" w:rsidP="000C7CE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        </w:t>
      </w:r>
    </w:p>
    <w:p w:rsidR="000C7CE6" w:rsidRPr="00DA3BA2" w:rsidP="000C7CE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Согласно протоколу об административном правонарушении </w:t>
      </w:r>
      <w:r w:rsidRPr="00DA3BA2" w:rsidR="00956C86">
        <w:rPr>
          <w:sz w:val="28"/>
          <w:szCs w:val="28"/>
        </w:rPr>
        <w:t>23ДД056127</w:t>
      </w:r>
      <w:r w:rsidRPr="00DA3BA2">
        <w:rPr>
          <w:sz w:val="28"/>
          <w:szCs w:val="28"/>
        </w:rPr>
        <w:t xml:space="preserve"> от </w:t>
      </w:r>
      <w:r w:rsidRPr="00DA3BA2" w:rsidR="00956C86">
        <w:rPr>
          <w:sz w:val="28"/>
          <w:szCs w:val="28"/>
        </w:rPr>
        <w:t>22 июня</w:t>
      </w:r>
      <w:r w:rsidRPr="00DA3BA2">
        <w:rPr>
          <w:sz w:val="28"/>
          <w:szCs w:val="28"/>
        </w:rPr>
        <w:t xml:space="preserve"> 2021 года, он составлен в отношении </w:t>
      </w:r>
      <w:r w:rsidRPr="00DA3BA2" w:rsidR="0071628F">
        <w:rPr>
          <w:sz w:val="28"/>
          <w:szCs w:val="28"/>
        </w:rPr>
        <w:t>Кормилицына А.И.</w:t>
      </w:r>
      <w:r w:rsidRPr="00DA3BA2">
        <w:rPr>
          <w:sz w:val="28"/>
          <w:szCs w:val="28"/>
        </w:rPr>
        <w:t xml:space="preserve"> по ч.4 ст.12.</w:t>
      </w:r>
      <w:r w:rsidRPr="00DA3BA2" w:rsidR="0071628F">
        <w:rPr>
          <w:sz w:val="28"/>
          <w:szCs w:val="28"/>
        </w:rPr>
        <w:t>2</w:t>
      </w:r>
      <w:r w:rsidRPr="00DA3BA2">
        <w:rPr>
          <w:sz w:val="28"/>
          <w:szCs w:val="28"/>
        </w:rPr>
        <w:t xml:space="preserve"> КоАП РФ за то, что он </w:t>
      </w:r>
      <w:r w:rsidRPr="00DA3BA2" w:rsidR="00DC3EEE">
        <w:rPr>
          <w:sz w:val="28"/>
          <w:szCs w:val="28"/>
        </w:rPr>
        <w:t>22 июня</w:t>
      </w:r>
      <w:r w:rsidRPr="00DA3BA2">
        <w:rPr>
          <w:sz w:val="28"/>
          <w:szCs w:val="28"/>
        </w:rPr>
        <w:t xml:space="preserve"> 2021 года в 1</w:t>
      </w:r>
      <w:r w:rsidRPr="00DA3BA2" w:rsidR="00DC3EEE">
        <w:rPr>
          <w:sz w:val="28"/>
          <w:szCs w:val="28"/>
        </w:rPr>
        <w:t>5</w:t>
      </w:r>
      <w:r w:rsidRPr="00DA3BA2">
        <w:rPr>
          <w:sz w:val="28"/>
          <w:szCs w:val="28"/>
        </w:rPr>
        <w:t xml:space="preserve"> часов 3</w:t>
      </w:r>
      <w:r w:rsidRPr="00DA3BA2" w:rsidR="00DC3EEE">
        <w:rPr>
          <w:sz w:val="28"/>
          <w:szCs w:val="28"/>
        </w:rPr>
        <w:t>5</w:t>
      </w:r>
      <w:r w:rsidRPr="00DA3BA2">
        <w:rPr>
          <w:sz w:val="28"/>
          <w:szCs w:val="28"/>
        </w:rPr>
        <w:t xml:space="preserve"> минут на </w:t>
      </w:r>
      <w:r w:rsidRPr="00DA3BA2" w:rsidR="00DC3EEE">
        <w:rPr>
          <w:sz w:val="28"/>
          <w:szCs w:val="28"/>
        </w:rPr>
        <w:t>140</w:t>
      </w:r>
      <w:r w:rsidRPr="00DA3BA2">
        <w:rPr>
          <w:sz w:val="28"/>
          <w:szCs w:val="28"/>
        </w:rPr>
        <w:t>км</w:t>
      </w:r>
      <w:r w:rsidRPr="00DA3BA2" w:rsidR="00DC3EEE">
        <w:rPr>
          <w:sz w:val="28"/>
          <w:szCs w:val="28"/>
        </w:rPr>
        <w:t>+</w:t>
      </w:r>
      <w:r w:rsidRPr="00DA3BA2" w:rsidR="00DC3EEE">
        <w:rPr>
          <w:sz w:val="28"/>
          <w:szCs w:val="28"/>
        </w:rPr>
        <w:t>400м</w:t>
      </w:r>
      <w:r w:rsidRPr="00DA3BA2">
        <w:rPr>
          <w:sz w:val="28"/>
          <w:szCs w:val="28"/>
        </w:rPr>
        <w:t xml:space="preserve"> а/д </w:t>
      </w:r>
      <w:r w:rsidRPr="00DA3BA2" w:rsidR="00DC3EEE">
        <w:rPr>
          <w:sz w:val="28"/>
          <w:szCs w:val="28"/>
        </w:rPr>
        <w:t>Новороссийск-Керчь</w:t>
      </w:r>
      <w:r w:rsidRPr="00DA3BA2">
        <w:rPr>
          <w:sz w:val="28"/>
          <w:szCs w:val="28"/>
        </w:rPr>
        <w:t xml:space="preserve">, </w:t>
      </w:r>
      <w:r w:rsidRPr="00DA3BA2" w:rsidR="00DC3EEE">
        <w:rPr>
          <w:sz w:val="28"/>
          <w:szCs w:val="28"/>
        </w:rPr>
        <w:t xml:space="preserve">управлял транспортным средством </w:t>
      </w:r>
      <w:r w:rsidR="009F58BF">
        <w:rPr>
          <w:sz w:val="28"/>
          <w:szCs w:val="28"/>
        </w:rPr>
        <w:t>«данные изъяты»</w:t>
      </w:r>
      <w:r w:rsidRPr="00DA3BA2" w:rsidR="00DC3EEE">
        <w:rPr>
          <w:sz w:val="28"/>
          <w:szCs w:val="28"/>
        </w:rPr>
        <w:t xml:space="preserve">, на котором был установлен заведомо подложный государственный регистрационный знак </w:t>
      </w:r>
      <w:r w:rsidR="009F58BF">
        <w:rPr>
          <w:sz w:val="28"/>
          <w:szCs w:val="28"/>
        </w:rPr>
        <w:t>«данные изъяты»</w:t>
      </w:r>
      <w:r w:rsidRPr="00DA3BA2" w:rsidR="00DC3EEE">
        <w:rPr>
          <w:sz w:val="28"/>
          <w:szCs w:val="28"/>
        </w:rPr>
        <w:t>,</w:t>
      </w:r>
      <w:r w:rsidR="0080452D">
        <w:rPr>
          <w:sz w:val="28"/>
          <w:szCs w:val="28"/>
        </w:rPr>
        <w:t xml:space="preserve"> нарушив п.11 Основных положений </w:t>
      </w:r>
      <w:r w:rsidRPr="00DA3BA2" w:rsidR="00A47257">
        <w:rPr>
          <w:sz w:val="28"/>
          <w:szCs w:val="28"/>
        </w:rPr>
        <w:t>ПДД РФ,</w:t>
      </w:r>
      <w:r w:rsidRPr="00DA3BA2" w:rsidR="00DC3EEE">
        <w:rPr>
          <w:sz w:val="28"/>
          <w:szCs w:val="28"/>
        </w:rPr>
        <w:t xml:space="preserve"> чем совершил правонарушение, предусмотренное ч.4 ст.12.2 КоАП РФ</w:t>
      </w:r>
      <w:r w:rsidRPr="00DA3BA2">
        <w:rPr>
          <w:sz w:val="28"/>
          <w:szCs w:val="28"/>
        </w:rPr>
        <w:t>.</w:t>
      </w:r>
    </w:p>
    <w:p w:rsidR="001533C8" w:rsidP="002F147F">
      <w:pPr>
        <w:ind w:firstLine="567"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В судебном заседании </w:t>
      </w:r>
      <w:r w:rsidRPr="00DA3BA2" w:rsidR="00120F7B">
        <w:rPr>
          <w:sz w:val="28"/>
          <w:szCs w:val="28"/>
        </w:rPr>
        <w:t>Кормилицын А.И.</w:t>
      </w:r>
      <w:r w:rsidRPr="00DA3BA2" w:rsidR="000C7CE6">
        <w:rPr>
          <w:sz w:val="28"/>
          <w:szCs w:val="28"/>
        </w:rPr>
        <w:t xml:space="preserve"> </w:t>
      </w:r>
      <w:r w:rsidRPr="00DA3BA2" w:rsidR="00120F7B">
        <w:rPr>
          <w:sz w:val="28"/>
          <w:szCs w:val="28"/>
        </w:rPr>
        <w:t xml:space="preserve">вину в совершении указанного правонарушения не признал, </w:t>
      </w:r>
      <w:r w:rsidRPr="00DA3BA2" w:rsidR="00367B96">
        <w:rPr>
          <w:sz w:val="28"/>
          <w:szCs w:val="28"/>
        </w:rPr>
        <w:t>обращал внимание суда</w:t>
      </w:r>
      <w:r w:rsidRPr="00DA3BA2" w:rsidR="00120F7B">
        <w:rPr>
          <w:sz w:val="28"/>
          <w:szCs w:val="28"/>
        </w:rPr>
        <w:t>, что</w:t>
      </w:r>
      <w:r w:rsidRPr="00DA3BA2" w:rsidR="008B5799">
        <w:rPr>
          <w:sz w:val="28"/>
          <w:szCs w:val="28"/>
        </w:rPr>
        <w:t xml:space="preserve"> </w:t>
      </w:r>
      <w:r w:rsidRPr="00DA3BA2" w:rsidR="004268E6">
        <w:rPr>
          <w:sz w:val="28"/>
          <w:szCs w:val="28"/>
        </w:rPr>
        <w:t>не знал о подложности государственных регистрационных знаков, установленных на его транспортном средстве.</w:t>
      </w:r>
      <w:r w:rsidRPr="00DA3BA2" w:rsidR="00367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пояснил, что он является собственником транспортного средства </w:t>
      </w:r>
      <w:r w:rsidR="009F58B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государственный регистрационный знак </w:t>
      </w:r>
      <w:r w:rsidR="009F58B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на данном транспортном средстве передвигается его супруга, с которой </w:t>
      </w:r>
      <w:r w:rsidR="0080452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ездили в г. </w:t>
      </w:r>
      <w:r w:rsidR="00B2089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Пересекая пост ГАИ в сторону Краснодарского </w:t>
      </w:r>
      <w:r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3F7112">
        <w:rPr>
          <w:sz w:val="28"/>
          <w:szCs w:val="28"/>
        </w:rPr>
        <w:t>их транспортное средство не привлекло внимания сотрудников полиции, однако возвращаясь обратно, он управлял транспортным средством и их автомобиль привлек внимание сотрудников полиции и был составлен протокол об административном правонарушении за установку заведомо подложных государственных регистрационных знаков. Пояснял, что замену регистрационных знаков не производил</w:t>
      </w:r>
      <w:r w:rsidR="0080452D">
        <w:rPr>
          <w:sz w:val="28"/>
          <w:szCs w:val="28"/>
        </w:rPr>
        <w:t>. К</w:t>
      </w:r>
      <w:r w:rsidR="003F7112">
        <w:rPr>
          <w:sz w:val="28"/>
          <w:szCs w:val="28"/>
        </w:rPr>
        <w:t>огда произошла подмена знаков</w:t>
      </w:r>
      <w:r w:rsidR="0080452D">
        <w:rPr>
          <w:sz w:val="28"/>
          <w:szCs w:val="28"/>
        </w:rPr>
        <w:t>,</w:t>
      </w:r>
      <w:r w:rsidR="003F7112">
        <w:rPr>
          <w:sz w:val="28"/>
          <w:szCs w:val="28"/>
        </w:rPr>
        <w:t xml:space="preserve"> не знает. По возврату из г. </w:t>
      </w:r>
      <w:r w:rsidR="00B2089D">
        <w:rPr>
          <w:sz w:val="28"/>
          <w:szCs w:val="28"/>
        </w:rPr>
        <w:t>«данные изъяты»</w:t>
      </w:r>
      <w:r w:rsidR="003F7112">
        <w:rPr>
          <w:sz w:val="28"/>
          <w:szCs w:val="28"/>
        </w:rPr>
        <w:t xml:space="preserve"> вынужден был сделать дубликат государственных регистрационных знаков принадлежащих его транспортному средству. Просил дело прекратить ввиду отсутствия состава административного правонарушения.  </w:t>
      </w:r>
    </w:p>
    <w:p w:rsidR="002C0A77" w:rsidRPr="00DA3BA2" w:rsidP="008B5799">
      <w:pPr>
        <w:ind w:firstLine="567"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Выслушав </w:t>
      </w:r>
      <w:r w:rsidRPr="00DA3BA2" w:rsidR="00120F7B">
        <w:rPr>
          <w:sz w:val="28"/>
          <w:szCs w:val="28"/>
        </w:rPr>
        <w:t>Кормилицына А.И.</w:t>
      </w:r>
      <w:r w:rsidRPr="00DA3BA2">
        <w:rPr>
          <w:sz w:val="28"/>
          <w:szCs w:val="28"/>
        </w:rPr>
        <w:t>,</w:t>
      </w:r>
      <w:r w:rsidRPr="00DA3BA2" w:rsidR="00120F7B">
        <w:rPr>
          <w:sz w:val="28"/>
          <w:szCs w:val="28"/>
        </w:rPr>
        <w:t xml:space="preserve"> свидетеля,</w:t>
      </w:r>
      <w:r w:rsidRPr="00DA3BA2">
        <w:rPr>
          <w:sz w:val="28"/>
          <w:szCs w:val="28"/>
        </w:rPr>
        <w:t xml:space="preserve"> о</w:t>
      </w:r>
      <w:r w:rsidRPr="00DA3BA2" w:rsidR="00B20CC0">
        <w:rPr>
          <w:sz w:val="28"/>
          <w:szCs w:val="28"/>
        </w:rPr>
        <w:t>гласив протокол об административном правонарушении</w:t>
      </w:r>
      <w:r w:rsidRPr="00DA3BA2" w:rsidR="00B23508">
        <w:rPr>
          <w:sz w:val="28"/>
          <w:szCs w:val="28"/>
        </w:rPr>
        <w:t>,</w:t>
      </w:r>
      <w:r w:rsidRPr="00DA3BA2" w:rsidR="00556435">
        <w:rPr>
          <w:sz w:val="28"/>
          <w:szCs w:val="28"/>
        </w:rPr>
        <w:t xml:space="preserve"> </w:t>
      </w:r>
      <w:r w:rsidRPr="00DA3BA2" w:rsidR="00B23508">
        <w:rPr>
          <w:sz w:val="28"/>
          <w:szCs w:val="28"/>
        </w:rPr>
        <w:t>и</w:t>
      </w:r>
      <w:r w:rsidRPr="00DA3BA2" w:rsidR="006162D1">
        <w:rPr>
          <w:sz w:val="28"/>
          <w:szCs w:val="28"/>
        </w:rPr>
        <w:t>сследовав материалы дела об административном правонарушении</w:t>
      </w:r>
      <w:r w:rsidRPr="00DA3BA2" w:rsidR="008B5799">
        <w:rPr>
          <w:sz w:val="28"/>
          <w:szCs w:val="28"/>
        </w:rPr>
        <w:t>, огласив протокол судебного заседания по судебному поручению исполненному мир</w:t>
      </w:r>
      <w:r w:rsidRPr="00DA3BA2" w:rsidR="0015615E">
        <w:rPr>
          <w:sz w:val="28"/>
          <w:szCs w:val="28"/>
        </w:rPr>
        <w:t>овым судьей судебного участка №207</w:t>
      </w:r>
      <w:r w:rsidRPr="00DA3BA2" w:rsidR="008B5799">
        <w:rPr>
          <w:sz w:val="28"/>
          <w:szCs w:val="28"/>
        </w:rPr>
        <w:t xml:space="preserve"> </w:t>
      </w:r>
      <w:r w:rsidRPr="00DA3BA2" w:rsidR="0015615E">
        <w:rPr>
          <w:sz w:val="28"/>
          <w:szCs w:val="28"/>
        </w:rPr>
        <w:t>Темрюкского района Краснодарского края</w:t>
      </w:r>
      <w:r w:rsidRPr="00DA3BA2" w:rsidR="00803B85">
        <w:rPr>
          <w:sz w:val="28"/>
          <w:szCs w:val="28"/>
        </w:rPr>
        <w:t xml:space="preserve"> и</w:t>
      </w:r>
      <w:r w:rsidRPr="00DA3BA2" w:rsidR="006162D1">
        <w:rPr>
          <w:sz w:val="28"/>
          <w:szCs w:val="28"/>
        </w:rPr>
        <w:t xml:space="preserve"> оценив все имеющиеся по делу доказательства в их совокупности, </w:t>
      </w:r>
      <w:r w:rsidRPr="00DA3BA2" w:rsidR="00802BDD">
        <w:rPr>
          <w:sz w:val="28"/>
          <w:szCs w:val="28"/>
        </w:rPr>
        <w:t xml:space="preserve">мировой </w:t>
      </w:r>
      <w:r w:rsidRPr="00DA3BA2" w:rsidR="006162D1">
        <w:rPr>
          <w:sz w:val="28"/>
          <w:szCs w:val="28"/>
        </w:rPr>
        <w:t>суд</w:t>
      </w:r>
      <w:r w:rsidRPr="00DA3BA2" w:rsidR="00F3352D">
        <w:rPr>
          <w:sz w:val="28"/>
          <w:szCs w:val="28"/>
        </w:rPr>
        <w:t>ья</w:t>
      </w:r>
      <w:r w:rsidRPr="00DA3BA2" w:rsidR="006162D1">
        <w:rPr>
          <w:sz w:val="28"/>
          <w:szCs w:val="28"/>
        </w:rPr>
        <w:t xml:space="preserve"> приходит к следующим выводам.</w:t>
      </w:r>
    </w:p>
    <w:p w:rsidR="0015615E" w:rsidRPr="00DA3BA2" w:rsidP="0015615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>В соответствии с ч.4 ст.12.2 КоАП РФ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года.</w:t>
      </w:r>
    </w:p>
    <w:p w:rsidR="0015615E" w:rsidRPr="00DA3BA2" w:rsidP="0015615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знаки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 w:rsidR="00FA48F8" w:rsidRPr="00DA3BA2" w:rsidP="00FA48F8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DA3BA2">
          <w:rPr>
            <w:rFonts w:eastAsiaTheme="minorHAnsi"/>
            <w:sz w:val="28"/>
            <w:szCs w:val="28"/>
            <w:lang w:eastAsia="en-US"/>
          </w:rPr>
          <w:t>пунктом 2.3.1</w:t>
        </w:r>
      </w:hyperlink>
      <w:r w:rsidRPr="00DA3BA2">
        <w:rPr>
          <w:rFonts w:eastAsiaTheme="minorHAnsi"/>
          <w:sz w:val="28"/>
          <w:szCs w:val="28"/>
          <w:lang w:eastAsia="en-US"/>
        </w:rPr>
        <w:t xml:space="preserve"> Правил дорожного движения, утвержденных постановлением Правительства Российской Федерации от 23 октября 1993 года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6" w:history="1">
        <w:r w:rsidRPr="00DA3BA2">
          <w:rPr>
            <w:rFonts w:eastAsiaTheme="minorHAnsi"/>
            <w:sz w:val="28"/>
            <w:szCs w:val="28"/>
            <w:lang w:eastAsia="en-US"/>
          </w:rPr>
          <w:t>положениями</w:t>
        </w:r>
      </w:hyperlink>
      <w:r w:rsidRPr="00DA3BA2">
        <w:rPr>
          <w:rFonts w:eastAsiaTheme="minorHAnsi"/>
          <w:sz w:val="28"/>
          <w:szCs w:val="28"/>
          <w:lang w:eastAsia="en-US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A48F8" w:rsidRPr="00DA3BA2" w:rsidP="00FA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DA3BA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</w:t>
        </w:r>
      </w:hyperlink>
      <w:r w:rsidRPr="00DA3BA2">
        <w:rPr>
          <w:rFonts w:eastAsiaTheme="minorHAnsi"/>
          <w:sz w:val="28"/>
          <w:szCs w:val="28"/>
          <w:lang w:eastAsia="en-US"/>
        </w:rPr>
        <w:t xml:space="preserve">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 октября 1993 года № 1090,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FA48F8" w:rsidRPr="00DA3BA2" w:rsidP="00FA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DA3BA2">
          <w:rPr>
            <w:rFonts w:eastAsiaTheme="minorHAnsi"/>
            <w:sz w:val="28"/>
            <w:szCs w:val="28"/>
            <w:lang w:eastAsia="en-US"/>
          </w:rPr>
          <w:t>пункта 11</w:t>
        </w:r>
      </w:hyperlink>
      <w:r w:rsidRPr="00DA3BA2">
        <w:rPr>
          <w:rFonts w:eastAsiaTheme="minorHAnsi"/>
          <w:sz w:val="28"/>
          <w:szCs w:val="28"/>
          <w:lang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№ 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D001BB" w:rsidRPr="00DA3BA2" w:rsidP="001561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>Как разъяснено в</w:t>
      </w:r>
      <w:r w:rsidRPr="00DA3BA2">
        <w:rPr>
          <w:sz w:val="28"/>
          <w:szCs w:val="28"/>
        </w:rPr>
        <w:t xml:space="preserve"> пункте 4 Постановления Пленума Верховного Суда Российской Федерации от 25 июня 2019 года №20 «</w:t>
      </w:r>
      <w:r w:rsidRPr="00DA3BA2">
        <w:rPr>
          <w:sz w:val="28"/>
          <w:szCs w:val="28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DA3BA2">
        <w:rPr>
          <w:sz w:val="28"/>
          <w:szCs w:val="28"/>
        </w:rPr>
        <w:t xml:space="preserve">» </w:t>
      </w:r>
      <w:r w:rsidRPr="00DA3BA2">
        <w:rPr>
          <w:rFonts w:eastAsiaTheme="minorHAnsi"/>
          <w:sz w:val="28"/>
          <w:szCs w:val="28"/>
          <w:lang w:eastAsia="en-US"/>
        </w:rPr>
        <w:t>при квалификации действий лица по части  4 (управление транспортным средством с заведомо подложными государственными регистрационными знаками) статьи 12.2 КоАП РФ под</w:t>
      </w:r>
      <w:r w:rsidRPr="00DA3BA2">
        <w:rPr>
          <w:rFonts w:eastAsiaTheme="minorHAnsi"/>
          <w:sz w:val="28"/>
          <w:szCs w:val="28"/>
          <w:lang w:eastAsia="en-US"/>
        </w:rPr>
        <w:t xml:space="preserve"> </w:t>
      </w:r>
      <w:r w:rsidRPr="00DA3BA2">
        <w:rPr>
          <w:rFonts w:eastAsiaTheme="minorHAnsi"/>
          <w:sz w:val="28"/>
          <w:szCs w:val="28"/>
          <w:lang w:eastAsia="en-US"/>
        </w:rPr>
        <w:t xml:space="preserve">подложными государственными регистрационными знаками следует понимать знаки: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</w:t>
      </w:r>
      <w:r w:rsidRPr="00DA3BA2">
        <w:rPr>
          <w:rFonts w:eastAsiaTheme="minorHAnsi"/>
          <w:sz w:val="28"/>
          <w:szCs w:val="28"/>
          <w:lang w:eastAsia="en-US"/>
        </w:rPr>
        <w:t>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CB5A2C" w:rsidRPr="00DA3BA2" w:rsidP="00CB5A2C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Согласно </w:t>
      </w:r>
      <w:r w:rsidRPr="00DA3BA2">
        <w:rPr>
          <w:sz w:val="28"/>
          <w:szCs w:val="28"/>
        </w:rPr>
        <w:t>административно</w:t>
      </w:r>
      <w:r w:rsidRPr="00DA3BA2" w:rsidR="00E8301C">
        <w:rPr>
          <w:sz w:val="28"/>
          <w:szCs w:val="28"/>
        </w:rPr>
        <w:t>го протокола он составлен за то</w:t>
      </w:r>
      <w:r w:rsidRPr="00DA3BA2">
        <w:rPr>
          <w:sz w:val="28"/>
          <w:szCs w:val="28"/>
        </w:rPr>
        <w:t xml:space="preserve">, что </w:t>
      </w:r>
      <w:r w:rsidRPr="00DA3BA2" w:rsidR="0098624E">
        <w:rPr>
          <w:sz w:val="28"/>
          <w:szCs w:val="28"/>
        </w:rPr>
        <w:t>Кормилицын А.И.</w:t>
      </w:r>
      <w:r w:rsidRPr="00DA3BA2">
        <w:rPr>
          <w:sz w:val="28"/>
          <w:szCs w:val="28"/>
        </w:rPr>
        <w:t xml:space="preserve"> </w:t>
      </w:r>
      <w:r w:rsidRPr="00DA3BA2" w:rsidR="0098624E">
        <w:rPr>
          <w:sz w:val="28"/>
          <w:szCs w:val="28"/>
        </w:rPr>
        <w:t>22 июня 2021 года в 15 часов 35 минут на 140км+</w:t>
      </w:r>
      <w:r w:rsidRPr="00DA3BA2" w:rsidR="0098624E">
        <w:rPr>
          <w:sz w:val="28"/>
          <w:szCs w:val="28"/>
        </w:rPr>
        <w:t>400м</w:t>
      </w:r>
      <w:r w:rsidRPr="00DA3BA2" w:rsidR="0098624E">
        <w:rPr>
          <w:sz w:val="28"/>
          <w:szCs w:val="28"/>
        </w:rPr>
        <w:t xml:space="preserve"> а/д Новороссийск-Керчь, управлял транспортным средством </w:t>
      </w:r>
      <w:r w:rsidR="00B2089D">
        <w:rPr>
          <w:sz w:val="28"/>
          <w:szCs w:val="28"/>
        </w:rPr>
        <w:t>«данные изъяты»</w:t>
      </w:r>
      <w:r w:rsidRPr="00DA3BA2" w:rsidR="0098624E">
        <w:rPr>
          <w:sz w:val="28"/>
          <w:szCs w:val="28"/>
        </w:rPr>
        <w:t xml:space="preserve">, на котором был установлен заведомо подложный государственный регистрационный знак </w:t>
      </w:r>
      <w:r w:rsidR="00B2089D">
        <w:rPr>
          <w:sz w:val="28"/>
          <w:szCs w:val="28"/>
        </w:rPr>
        <w:t>«данные изъяты»</w:t>
      </w:r>
      <w:r w:rsidRPr="00DA3BA2" w:rsidR="0098624E">
        <w:rPr>
          <w:sz w:val="28"/>
          <w:szCs w:val="28"/>
        </w:rPr>
        <w:t xml:space="preserve">, </w:t>
      </w:r>
      <w:r w:rsidR="00AD600C">
        <w:rPr>
          <w:sz w:val="28"/>
          <w:szCs w:val="28"/>
        </w:rPr>
        <w:t xml:space="preserve">тем самым </w:t>
      </w:r>
      <w:r w:rsidRPr="00DA3BA2" w:rsidR="0098624E">
        <w:rPr>
          <w:sz w:val="28"/>
          <w:szCs w:val="28"/>
        </w:rPr>
        <w:t>нарушив п.11 О</w:t>
      </w:r>
      <w:r w:rsidR="008179EE">
        <w:rPr>
          <w:sz w:val="28"/>
          <w:szCs w:val="28"/>
        </w:rPr>
        <w:t xml:space="preserve">сновных положений </w:t>
      </w:r>
      <w:r w:rsidRPr="00DA3BA2" w:rsidR="0098624E">
        <w:rPr>
          <w:sz w:val="28"/>
          <w:szCs w:val="28"/>
        </w:rPr>
        <w:t>ПДД РФ</w:t>
      </w:r>
      <w:r w:rsidRPr="00DA3BA2">
        <w:rPr>
          <w:sz w:val="28"/>
          <w:szCs w:val="28"/>
        </w:rPr>
        <w:t>.</w:t>
      </w:r>
    </w:p>
    <w:p w:rsidR="00E8301C" w:rsidRPr="00DA3BA2" w:rsidP="00CB5A2C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Указанный факт нарушения был зафиксирован </w:t>
      </w:r>
      <w:r w:rsidRPr="00DA3BA2" w:rsidR="008A3FDB">
        <w:rPr>
          <w:sz w:val="28"/>
          <w:szCs w:val="28"/>
        </w:rPr>
        <w:t>фототаблицей</w:t>
      </w:r>
      <w:r w:rsidRPr="00DA3BA2" w:rsidR="008A3FDB">
        <w:rPr>
          <w:sz w:val="28"/>
          <w:szCs w:val="28"/>
        </w:rPr>
        <w:t xml:space="preserve">, а также протоколом об изъятии вещей и документов 23ИИ002122 от 22 июня 2021 года, согласно которого было изъято два государственных регистрационных знака </w:t>
      </w:r>
      <w:r w:rsidR="00B2089D">
        <w:rPr>
          <w:sz w:val="28"/>
          <w:szCs w:val="28"/>
        </w:rPr>
        <w:t>«данные изъяты»</w:t>
      </w:r>
      <w:r w:rsidRPr="00DA3BA2" w:rsidR="001E1EA5">
        <w:rPr>
          <w:sz w:val="28"/>
          <w:szCs w:val="28"/>
        </w:rPr>
        <w:t>.</w:t>
      </w:r>
    </w:p>
    <w:p w:rsidR="000B7B6F" w:rsidRPr="00DA3BA2" w:rsidP="00CB5A2C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>Согласно карточки</w:t>
      </w:r>
      <w:r w:rsidRPr="00DA3BA2">
        <w:rPr>
          <w:sz w:val="28"/>
          <w:szCs w:val="28"/>
        </w:rPr>
        <w:t xml:space="preserve"> учета транспортного средства, государственный регистрационный знак </w:t>
      </w:r>
      <w:r w:rsidR="00B2089D">
        <w:rPr>
          <w:sz w:val="28"/>
          <w:szCs w:val="28"/>
        </w:rPr>
        <w:t>«данные изъяты»</w:t>
      </w:r>
      <w:r w:rsidRPr="00DA3BA2" w:rsidR="002F3EE0">
        <w:rPr>
          <w:sz w:val="28"/>
          <w:szCs w:val="28"/>
        </w:rPr>
        <w:t xml:space="preserve">, был зарегистрирован на транспортное средство </w:t>
      </w:r>
      <w:r w:rsidR="00B2089D">
        <w:rPr>
          <w:sz w:val="28"/>
          <w:szCs w:val="28"/>
        </w:rPr>
        <w:t>«данные изъяты»</w:t>
      </w:r>
      <w:r w:rsidRPr="00DA3BA2" w:rsidR="009266AF">
        <w:rPr>
          <w:sz w:val="28"/>
          <w:szCs w:val="28"/>
        </w:rPr>
        <w:t>, снятого с регистрации 18 июля 2019 года.</w:t>
      </w:r>
    </w:p>
    <w:p w:rsidR="00C62EC4" w:rsidRPr="00DA3BA2" w:rsidP="00CB5A2C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>Согласно копии свидетельства о регистрации транспортного средства 9922 294131, выданного</w:t>
      </w:r>
      <w:r w:rsidRPr="00DA3BA2" w:rsidR="00905C8D">
        <w:rPr>
          <w:sz w:val="28"/>
          <w:szCs w:val="28"/>
        </w:rPr>
        <w:t xml:space="preserve"> 28 марта 2020</w:t>
      </w:r>
      <w:r w:rsidRPr="00DA3BA2">
        <w:rPr>
          <w:sz w:val="28"/>
          <w:szCs w:val="28"/>
        </w:rPr>
        <w:t xml:space="preserve"> </w:t>
      </w:r>
      <w:r w:rsidRPr="00DA3BA2" w:rsidR="00905C8D">
        <w:rPr>
          <w:sz w:val="28"/>
          <w:szCs w:val="28"/>
        </w:rPr>
        <w:t xml:space="preserve">подразделением ГИБДД код </w:t>
      </w:r>
      <w:r w:rsidR="004D553E">
        <w:rPr>
          <w:sz w:val="28"/>
          <w:szCs w:val="28"/>
        </w:rPr>
        <w:t>«данные изъяты»</w:t>
      </w:r>
      <w:r w:rsidRPr="00DA3BA2" w:rsidR="00905C8D">
        <w:rPr>
          <w:sz w:val="28"/>
          <w:szCs w:val="28"/>
        </w:rPr>
        <w:t xml:space="preserve">, </w:t>
      </w:r>
      <w:r w:rsidRPr="00DA3BA2" w:rsidR="00404AA5">
        <w:rPr>
          <w:sz w:val="28"/>
          <w:szCs w:val="28"/>
        </w:rPr>
        <w:t xml:space="preserve">на транспортное средство </w:t>
      </w:r>
      <w:r w:rsidR="004D553E">
        <w:rPr>
          <w:sz w:val="28"/>
          <w:szCs w:val="28"/>
        </w:rPr>
        <w:t>«данные изъяты»</w:t>
      </w:r>
      <w:r w:rsidRPr="00DA3BA2" w:rsidR="00404AA5">
        <w:rPr>
          <w:sz w:val="28"/>
          <w:szCs w:val="28"/>
        </w:rPr>
        <w:t xml:space="preserve">, VIN </w:t>
      </w:r>
      <w:r w:rsidR="004D553E">
        <w:rPr>
          <w:sz w:val="28"/>
          <w:szCs w:val="28"/>
        </w:rPr>
        <w:t>«данные изъяты»</w:t>
      </w:r>
      <w:r w:rsidRPr="00DA3BA2" w:rsidR="008B499D">
        <w:rPr>
          <w:sz w:val="28"/>
          <w:szCs w:val="28"/>
        </w:rPr>
        <w:t xml:space="preserve">, зарегистрирован номер </w:t>
      </w:r>
      <w:r w:rsidR="004D553E">
        <w:rPr>
          <w:sz w:val="28"/>
          <w:szCs w:val="28"/>
        </w:rPr>
        <w:t>«данные изъяты»</w:t>
      </w:r>
      <w:r w:rsidRPr="00DA3BA2" w:rsidR="008B499D">
        <w:rPr>
          <w:sz w:val="28"/>
          <w:szCs w:val="28"/>
        </w:rPr>
        <w:t>.</w:t>
      </w:r>
    </w:p>
    <w:p w:rsidR="00C62EC4" w:rsidRPr="00DA3BA2" w:rsidP="00E8301C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A3BA2"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DA3BA2" w:rsidR="00CB5A2C">
        <w:rPr>
          <w:rFonts w:eastAsiaTheme="minorHAnsi"/>
          <w:sz w:val="28"/>
          <w:szCs w:val="28"/>
          <w:lang w:eastAsia="en-US"/>
        </w:rPr>
        <w:t>протокола</w:t>
      </w:r>
      <w:r w:rsidRPr="00DA3BA2" w:rsidR="00CB5A2C">
        <w:rPr>
          <w:rFonts w:eastAsiaTheme="minorHAnsi"/>
          <w:sz w:val="28"/>
          <w:szCs w:val="28"/>
          <w:lang w:eastAsia="en-US"/>
        </w:rPr>
        <w:t xml:space="preserve"> судебного заседания</w:t>
      </w:r>
      <w:r w:rsidRPr="00DA3BA2" w:rsidR="00B90F81">
        <w:rPr>
          <w:rFonts w:eastAsiaTheme="minorHAnsi"/>
          <w:sz w:val="28"/>
          <w:szCs w:val="28"/>
          <w:lang w:eastAsia="en-US"/>
        </w:rPr>
        <w:t xml:space="preserve"> от </w:t>
      </w:r>
      <w:r w:rsidRPr="00DA3BA2" w:rsidR="009266AF">
        <w:rPr>
          <w:rFonts w:eastAsiaTheme="minorHAnsi"/>
          <w:sz w:val="28"/>
          <w:szCs w:val="28"/>
          <w:lang w:eastAsia="en-US"/>
        </w:rPr>
        <w:t>01 октября</w:t>
      </w:r>
      <w:r w:rsidRPr="00DA3BA2" w:rsidR="00B90F81">
        <w:rPr>
          <w:rFonts w:eastAsiaTheme="minorHAnsi"/>
          <w:sz w:val="28"/>
          <w:szCs w:val="28"/>
          <w:lang w:eastAsia="en-US"/>
        </w:rPr>
        <w:t xml:space="preserve"> 2021 года</w:t>
      </w:r>
      <w:r w:rsidRPr="00DA3BA2">
        <w:rPr>
          <w:rFonts w:eastAsiaTheme="minorHAnsi"/>
          <w:sz w:val="28"/>
          <w:szCs w:val="28"/>
          <w:lang w:eastAsia="en-US"/>
        </w:rPr>
        <w:t>,</w:t>
      </w:r>
      <w:r w:rsidRPr="00DA3BA2" w:rsidR="00CB5A2C">
        <w:rPr>
          <w:rFonts w:eastAsiaTheme="minorHAnsi"/>
          <w:sz w:val="28"/>
          <w:szCs w:val="28"/>
          <w:lang w:eastAsia="en-US"/>
        </w:rPr>
        <w:t xml:space="preserve"> допрошенный мировым судьей</w:t>
      </w:r>
      <w:r w:rsidRPr="00DA3BA2">
        <w:rPr>
          <w:rFonts w:eastAsiaTheme="minorHAnsi"/>
          <w:sz w:val="28"/>
          <w:szCs w:val="28"/>
          <w:lang w:eastAsia="en-US"/>
        </w:rPr>
        <w:t xml:space="preserve"> по судебному поручению, </w:t>
      </w:r>
      <w:r w:rsidRPr="00DA3BA2" w:rsidR="00CB5A2C">
        <w:rPr>
          <w:rFonts w:eastAsiaTheme="minorHAnsi"/>
          <w:sz w:val="28"/>
          <w:szCs w:val="28"/>
          <w:lang w:eastAsia="en-US"/>
        </w:rPr>
        <w:t xml:space="preserve">инспектор ДПС </w:t>
      </w:r>
      <w:r w:rsidRPr="00DA3BA2" w:rsidR="009266AF">
        <w:rPr>
          <w:rFonts w:eastAsiaTheme="minorHAnsi"/>
          <w:sz w:val="28"/>
          <w:szCs w:val="28"/>
          <w:lang w:eastAsia="en-US"/>
        </w:rPr>
        <w:t>О</w:t>
      </w:r>
      <w:r w:rsidRPr="00DA3BA2" w:rsidR="00CB5A2C">
        <w:rPr>
          <w:rFonts w:eastAsiaTheme="minorHAnsi"/>
          <w:sz w:val="28"/>
          <w:szCs w:val="28"/>
          <w:lang w:eastAsia="en-US"/>
        </w:rPr>
        <w:t xml:space="preserve">МВД России по </w:t>
      </w:r>
      <w:r w:rsidRPr="00DA3BA2" w:rsidR="009266AF">
        <w:rPr>
          <w:rFonts w:eastAsiaTheme="minorHAnsi"/>
          <w:sz w:val="28"/>
          <w:szCs w:val="28"/>
          <w:lang w:eastAsia="en-US"/>
        </w:rPr>
        <w:t>Темрюкскому району</w:t>
      </w:r>
      <w:r w:rsidRPr="00DA3BA2" w:rsidR="00CB5A2C">
        <w:rPr>
          <w:rFonts w:eastAsiaTheme="minorHAnsi"/>
          <w:sz w:val="28"/>
          <w:szCs w:val="28"/>
          <w:lang w:eastAsia="en-US"/>
        </w:rPr>
        <w:t xml:space="preserve"> старший лейтенант полиции </w:t>
      </w:r>
      <w:r w:rsidR="004D553E">
        <w:rPr>
          <w:rFonts w:eastAsiaTheme="minorHAnsi"/>
          <w:sz w:val="28"/>
          <w:szCs w:val="28"/>
          <w:lang w:eastAsia="en-US"/>
        </w:rPr>
        <w:t>ФИО</w:t>
      </w:r>
      <w:r w:rsidRPr="00DA3BA2" w:rsidR="00CB5A2C">
        <w:rPr>
          <w:rFonts w:eastAsiaTheme="minorHAnsi"/>
          <w:sz w:val="28"/>
          <w:szCs w:val="28"/>
          <w:lang w:eastAsia="en-US"/>
        </w:rPr>
        <w:t xml:space="preserve"> пояснил, что</w:t>
      </w:r>
      <w:r w:rsidRPr="00DA3BA2" w:rsidR="008B499D">
        <w:rPr>
          <w:rFonts w:eastAsiaTheme="minorHAnsi"/>
          <w:sz w:val="28"/>
          <w:szCs w:val="28"/>
          <w:lang w:eastAsia="en-US"/>
        </w:rPr>
        <w:t xml:space="preserve"> правонарушение, совершенное Кормилицыным </w:t>
      </w:r>
      <w:r w:rsidRPr="00DA3BA2" w:rsidR="00172F37">
        <w:rPr>
          <w:rFonts w:eastAsiaTheme="minorHAnsi"/>
          <w:sz w:val="28"/>
          <w:szCs w:val="28"/>
          <w:lang w:eastAsia="en-US"/>
        </w:rPr>
        <w:t xml:space="preserve">А.И. </w:t>
      </w:r>
      <w:r w:rsidRPr="00DA3BA2" w:rsidR="008B499D">
        <w:rPr>
          <w:rFonts w:eastAsiaTheme="minorHAnsi"/>
          <w:sz w:val="28"/>
          <w:szCs w:val="28"/>
          <w:lang w:eastAsia="en-US"/>
        </w:rPr>
        <w:t>22 июня 2021 года</w:t>
      </w:r>
      <w:r w:rsidRPr="00DA3BA2" w:rsidR="00172F37">
        <w:rPr>
          <w:rFonts w:eastAsiaTheme="minorHAnsi"/>
          <w:sz w:val="28"/>
          <w:szCs w:val="28"/>
          <w:lang w:eastAsia="en-US"/>
        </w:rPr>
        <w:t>,</w:t>
      </w:r>
      <w:r w:rsidRPr="00DA3BA2" w:rsidR="008B499D">
        <w:rPr>
          <w:rFonts w:eastAsiaTheme="minorHAnsi"/>
          <w:sz w:val="28"/>
          <w:szCs w:val="28"/>
          <w:lang w:eastAsia="en-US"/>
        </w:rPr>
        <w:t xml:space="preserve"> </w:t>
      </w:r>
      <w:r w:rsidRPr="00DA3BA2" w:rsidR="00172F37">
        <w:rPr>
          <w:rFonts w:eastAsiaTheme="minorHAnsi"/>
          <w:sz w:val="28"/>
          <w:szCs w:val="28"/>
          <w:lang w:eastAsia="en-US"/>
        </w:rPr>
        <w:t>выявлено посредством автоматизированной системы «Поток», данное и по</w:t>
      </w:r>
      <w:r w:rsidR="00AD600C">
        <w:rPr>
          <w:rFonts w:eastAsiaTheme="minorHAnsi"/>
          <w:sz w:val="28"/>
          <w:szCs w:val="28"/>
          <w:lang w:eastAsia="en-US"/>
        </w:rPr>
        <w:t>с</w:t>
      </w:r>
      <w:r w:rsidRPr="00DA3BA2" w:rsidR="00172F37">
        <w:rPr>
          <w:rFonts w:eastAsiaTheme="minorHAnsi"/>
          <w:sz w:val="28"/>
          <w:szCs w:val="28"/>
          <w:lang w:eastAsia="en-US"/>
        </w:rPr>
        <w:t>лужило основанием для его остановки</w:t>
      </w:r>
      <w:r w:rsidRPr="00DA3BA2" w:rsidR="00C872AE">
        <w:rPr>
          <w:rFonts w:eastAsiaTheme="minorHAnsi"/>
          <w:sz w:val="28"/>
          <w:szCs w:val="28"/>
          <w:lang w:eastAsia="en-US"/>
        </w:rPr>
        <w:t>. В связи с давностью событий не помнит</w:t>
      </w:r>
      <w:r w:rsidRPr="00DA3BA2" w:rsidR="0077139B">
        <w:rPr>
          <w:rFonts w:eastAsiaTheme="minorHAnsi"/>
          <w:sz w:val="28"/>
          <w:szCs w:val="28"/>
          <w:lang w:eastAsia="en-US"/>
        </w:rPr>
        <w:t>,</w:t>
      </w:r>
      <w:r w:rsidRPr="00DA3BA2" w:rsidR="00C872AE">
        <w:rPr>
          <w:rFonts w:eastAsiaTheme="minorHAnsi"/>
          <w:sz w:val="28"/>
          <w:szCs w:val="28"/>
          <w:lang w:eastAsia="en-US"/>
        </w:rPr>
        <w:t xml:space="preserve"> что пояснял </w:t>
      </w:r>
      <w:r w:rsidRPr="00DA3BA2" w:rsidR="00C872AE">
        <w:rPr>
          <w:sz w:val="28"/>
          <w:szCs w:val="28"/>
        </w:rPr>
        <w:t xml:space="preserve">Кормилицын А.И. об обстоятельствах появления подложных </w:t>
      </w:r>
      <w:r w:rsidRPr="00DA3BA2" w:rsidR="0077139B">
        <w:rPr>
          <w:sz w:val="28"/>
          <w:szCs w:val="28"/>
        </w:rPr>
        <w:t xml:space="preserve">государственных регистрационных знаков на транспортном средстве </w:t>
      </w:r>
      <w:r w:rsidRPr="00DA3BA2" w:rsidR="0077139B">
        <w:rPr>
          <w:sz w:val="28"/>
          <w:szCs w:val="28"/>
        </w:rPr>
        <w:t>Шкода</w:t>
      </w:r>
      <w:r w:rsidRPr="00DA3BA2" w:rsidR="0077139B">
        <w:rPr>
          <w:sz w:val="28"/>
          <w:szCs w:val="28"/>
        </w:rPr>
        <w:t xml:space="preserve"> Рапид. Также пояснял, что </w:t>
      </w:r>
      <w:r w:rsidRPr="00DA3BA2" w:rsidR="00165732">
        <w:rPr>
          <w:sz w:val="28"/>
          <w:szCs w:val="28"/>
        </w:rPr>
        <w:t xml:space="preserve">нарушение по ч.4 ст.12.2 КоАП РФ не было зафиксировано, когда транспортное средство </w:t>
      </w:r>
      <w:r w:rsidR="004D553E">
        <w:rPr>
          <w:sz w:val="28"/>
          <w:szCs w:val="28"/>
        </w:rPr>
        <w:t>«данные изъяты»</w:t>
      </w:r>
      <w:r w:rsidRPr="00DA3BA2" w:rsidR="00165732">
        <w:rPr>
          <w:sz w:val="28"/>
          <w:szCs w:val="28"/>
        </w:rPr>
        <w:t xml:space="preserve"> следовало в направлении из Республики Крым в сторону Краснодарского края.</w:t>
      </w:r>
    </w:p>
    <w:p w:rsidR="00842189" w:rsidRPr="00DA3BA2" w:rsidP="00E8301C">
      <w:pPr>
        <w:tabs>
          <w:tab w:val="num" w:pos="0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sz w:val="28"/>
          <w:szCs w:val="28"/>
        </w:rPr>
        <w:t>Допрошенная</w:t>
      </w:r>
      <w:r w:rsidRPr="00DA3BA2">
        <w:rPr>
          <w:sz w:val="28"/>
          <w:szCs w:val="28"/>
        </w:rPr>
        <w:t xml:space="preserve"> в судебном заседании в качестве свидетеля </w:t>
      </w:r>
      <w:r w:rsidR="004D553E">
        <w:rPr>
          <w:sz w:val="28"/>
          <w:szCs w:val="28"/>
        </w:rPr>
        <w:t>ФИО</w:t>
      </w:r>
      <w:r w:rsidRPr="00DA3BA2" w:rsidR="00CE610D">
        <w:rPr>
          <w:sz w:val="28"/>
          <w:szCs w:val="28"/>
        </w:rPr>
        <w:t xml:space="preserve"> пояснила, что они с супругом </w:t>
      </w:r>
      <w:r w:rsidRPr="00DA3BA2" w:rsidR="00376B29">
        <w:rPr>
          <w:sz w:val="28"/>
          <w:szCs w:val="28"/>
        </w:rPr>
        <w:t>вы</w:t>
      </w:r>
      <w:r w:rsidRPr="00DA3BA2" w:rsidR="00CE610D">
        <w:rPr>
          <w:sz w:val="28"/>
          <w:szCs w:val="28"/>
        </w:rPr>
        <w:t>ехали из Республики Крым в г.</w:t>
      </w:r>
      <w:r w:rsidRPr="004D553E" w:rsidR="004D553E">
        <w:rPr>
          <w:sz w:val="28"/>
          <w:szCs w:val="28"/>
        </w:rPr>
        <w:t xml:space="preserve"> </w:t>
      </w:r>
      <w:r w:rsidR="004D553E">
        <w:rPr>
          <w:sz w:val="28"/>
          <w:szCs w:val="28"/>
        </w:rPr>
        <w:t>«данные изъяты»</w:t>
      </w:r>
      <w:r w:rsidRPr="00DA3BA2" w:rsidR="00CE610D">
        <w:rPr>
          <w:sz w:val="28"/>
          <w:szCs w:val="28"/>
        </w:rPr>
        <w:t>.</w:t>
      </w:r>
      <w:r w:rsidRPr="00DA3BA2" w:rsidR="00376B29">
        <w:rPr>
          <w:sz w:val="28"/>
          <w:szCs w:val="28"/>
        </w:rPr>
        <w:t xml:space="preserve"> Н</w:t>
      </w:r>
      <w:r w:rsidRPr="00DA3BA2" w:rsidR="000D0ED1">
        <w:rPr>
          <w:sz w:val="28"/>
          <w:szCs w:val="28"/>
        </w:rPr>
        <w:t>а</w:t>
      </w:r>
      <w:r w:rsidRPr="00DA3BA2" w:rsidR="00376B29">
        <w:rPr>
          <w:sz w:val="28"/>
          <w:szCs w:val="28"/>
        </w:rPr>
        <w:t xml:space="preserve"> обратном пути</w:t>
      </w:r>
      <w:r w:rsidRPr="00DA3BA2" w:rsidR="00CE610D">
        <w:rPr>
          <w:sz w:val="28"/>
          <w:szCs w:val="28"/>
        </w:rPr>
        <w:t xml:space="preserve"> 22 июня 2021 года </w:t>
      </w:r>
      <w:r w:rsidRPr="00DA3BA2" w:rsidR="00376B29">
        <w:rPr>
          <w:sz w:val="28"/>
          <w:szCs w:val="28"/>
        </w:rPr>
        <w:t xml:space="preserve">были остановлены </w:t>
      </w:r>
      <w:r w:rsidRPr="00DA3BA2" w:rsidR="00D12C4F">
        <w:rPr>
          <w:sz w:val="28"/>
          <w:szCs w:val="28"/>
        </w:rPr>
        <w:t>сотрудником</w:t>
      </w:r>
      <w:r w:rsidRPr="00DA3BA2" w:rsidR="00376B29">
        <w:rPr>
          <w:sz w:val="28"/>
          <w:szCs w:val="28"/>
        </w:rPr>
        <w:t xml:space="preserve"> ДПС, который </w:t>
      </w:r>
      <w:r w:rsidRPr="00DA3BA2" w:rsidR="00D12C4F">
        <w:rPr>
          <w:sz w:val="28"/>
          <w:szCs w:val="28"/>
        </w:rPr>
        <w:t>обратил</w:t>
      </w:r>
      <w:r w:rsidR="00B23B44">
        <w:rPr>
          <w:sz w:val="28"/>
          <w:szCs w:val="28"/>
        </w:rPr>
        <w:t xml:space="preserve"> их</w:t>
      </w:r>
      <w:r w:rsidRPr="00DA3BA2" w:rsidR="00D12C4F">
        <w:rPr>
          <w:sz w:val="28"/>
          <w:szCs w:val="28"/>
        </w:rPr>
        <w:t xml:space="preserve"> внимание, что на транспортном средстве установлены подложные государ</w:t>
      </w:r>
      <w:r w:rsidR="00AD600C">
        <w:rPr>
          <w:sz w:val="28"/>
          <w:szCs w:val="28"/>
        </w:rPr>
        <w:t xml:space="preserve">ственные регистрационные знаки. </w:t>
      </w:r>
      <w:r w:rsidRPr="00DA3BA2" w:rsidR="00DC3763">
        <w:rPr>
          <w:sz w:val="28"/>
          <w:szCs w:val="28"/>
        </w:rPr>
        <w:t>Также пояснила, что не знает</w:t>
      </w:r>
      <w:r w:rsidR="00AD600C">
        <w:rPr>
          <w:sz w:val="28"/>
          <w:szCs w:val="28"/>
        </w:rPr>
        <w:t>,</w:t>
      </w:r>
      <w:r w:rsidRPr="00DA3BA2" w:rsidR="00DC3763">
        <w:rPr>
          <w:sz w:val="28"/>
          <w:szCs w:val="28"/>
        </w:rPr>
        <w:t xml:space="preserve"> </w:t>
      </w:r>
      <w:r w:rsidRPr="00DA3BA2" w:rsidR="000D0ED1">
        <w:rPr>
          <w:sz w:val="28"/>
          <w:szCs w:val="28"/>
        </w:rPr>
        <w:t>откуда появи</w:t>
      </w:r>
      <w:r w:rsidRPr="00DA3BA2" w:rsidR="00DC3763">
        <w:rPr>
          <w:sz w:val="28"/>
          <w:szCs w:val="28"/>
        </w:rPr>
        <w:t>лись иные регистрационные знаки, поскольку ни е</w:t>
      </w:r>
      <w:r w:rsidR="00CD47E3">
        <w:rPr>
          <w:sz w:val="28"/>
          <w:szCs w:val="28"/>
        </w:rPr>
        <w:t>ю</w:t>
      </w:r>
      <w:r w:rsidRPr="00DA3BA2" w:rsidR="00DC3763">
        <w:rPr>
          <w:sz w:val="28"/>
          <w:szCs w:val="28"/>
        </w:rPr>
        <w:t>, ни ее супругом они не менялись.</w:t>
      </w:r>
      <w:r w:rsidR="00AD600C">
        <w:rPr>
          <w:sz w:val="28"/>
          <w:szCs w:val="28"/>
        </w:rPr>
        <w:t xml:space="preserve"> Данным транспортным средством фактически пользуется она, когда произошла подмена регистрационных знаков, не знает, но двигаясь в сторону Краснодарского края их транспортное средство, не привлекло внимание сотрудников полиции на посту ГАИ.   </w:t>
      </w:r>
    </w:p>
    <w:p w:rsidR="00CB5A2C" w:rsidRPr="00DA3BA2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 xml:space="preserve">После изучения материалов дела, протокола судебного заседания по судебному поручению, суд приходит к выводу, что доводы </w:t>
      </w:r>
      <w:r w:rsidRPr="00DA3BA2" w:rsidR="00141F95">
        <w:rPr>
          <w:sz w:val="28"/>
          <w:szCs w:val="28"/>
        </w:rPr>
        <w:t>Кормилицына А.И.</w:t>
      </w:r>
      <w:r w:rsidRPr="00DA3BA2" w:rsidR="00E8301C">
        <w:rPr>
          <w:rFonts w:eastAsiaTheme="minorHAnsi"/>
          <w:sz w:val="28"/>
          <w:szCs w:val="28"/>
          <w:lang w:eastAsia="en-US"/>
        </w:rPr>
        <w:t xml:space="preserve"> в части </w:t>
      </w:r>
      <w:r w:rsidRPr="00DA3BA2" w:rsidR="00141F95">
        <w:rPr>
          <w:rFonts w:eastAsiaTheme="minorHAnsi"/>
          <w:sz w:val="28"/>
          <w:szCs w:val="28"/>
          <w:lang w:eastAsia="en-US"/>
        </w:rPr>
        <w:t xml:space="preserve">того, что </w:t>
      </w:r>
      <w:r w:rsidRPr="00DA3BA2" w:rsidR="00296708">
        <w:rPr>
          <w:rFonts w:eastAsiaTheme="minorHAnsi"/>
          <w:sz w:val="28"/>
          <w:szCs w:val="28"/>
          <w:lang w:eastAsia="en-US"/>
        </w:rPr>
        <w:t>ему не было известно о подложности государственного регистрационного знака, заслуживают внимания</w:t>
      </w:r>
      <w:r w:rsidRPr="00DA3BA2" w:rsidR="00E8301C">
        <w:rPr>
          <w:rFonts w:eastAsiaTheme="minorHAnsi"/>
          <w:sz w:val="28"/>
          <w:szCs w:val="28"/>
          <w:lang w:eastAsia="en-US"/>
        </w:rPr>
        <w:t>.</w:t>
      </w:r>
    </w:p>
    <w:p w:rsidR="00E64115" w:rsidRPr="00DA3BA2" w:rsidP="00E641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 xml:space="preserve">Согласно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DA3BA2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E64115" w:rsidRPr="00DA3BA2" w:rsidP="00E641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</w:t>
      </w:r>
    </w:p>
    <w:p w:rsidR="00E64115" w:rsidP="00E641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 xml:space="preserve">В силу положений ст.26.1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правонарушения; </w:t>
      </w:r>
      <w:r w:rsidRPr="00DA3BA2">
        <w:rPr>
          <w:color w:val="000000"/>
          <w:sz w:val="28"/>
          <w:szCs w:val="28"/>
          <w:shd w:val="clear" w:color="auto" w:fill="FFFFFF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  <w:r w:rsidRPr="00DA3BA2">
        <w:rPr>
          <w:rFonts w:eastAsiaTheme="minorHAnsi"/>
          <w:sz w:val="28"/>
          <w:szCs w:val="28"/>
          <w:lang w:eastAsia="en-US"/>
        </w:rPr>
        <w:t xml:space="preserve"> виновность лица в совершении административного правонарушения; обстоятельства, исключающие производство по делу об административном правонарушении.</w:t>
      </w:r>
    </w:p>
    <w:p w:rsidR="00AD600C" w:rsidP="00E641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Исходя из диспозиции части 4 статьи 12.2 КоАП РФ </w:t>
      </w:r>
      <w:r>
        <w:rPr>
          <w:rFonts w:eastAsiaTheme="minorHAnsi"/>
          <w:sz w:val="28"/>
          <w:szCs w:val="28"/>
          <w:lang w:eastAsia="en-US"/>
        </w:rPr>
        <w:t>ответственность</w:t>
      </w:r>
      <w:r>
        <w:rPr>
          <w:rFonts w:eastAsiaTheme="minorHAnsi"/>
          <w:sz w:val="28"/>
          <w:szCs w:val="28"/>
          <w:lang w:eastAsia="en-US"/>
        </w:rPr>
        <w:t xml:space="preserve"> предусмотренная данной нормой, наступает за управление транспортным средством лицом, заведомо осведомленным о том, что на нем установлен подложный государственный регистрационный знак. </w:t>
      </w:r>
    </w:p>
    <w:p w:rsidR="003F4FED" w:rsidP="00E641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судебном заседании Кормилицын А.И. заявлял, что транспортным средством управляет супруга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управляя транспортным средством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не заметил разницу в одной букве на государственных регистрационных знаках.</w:t>
      </w:r>
      <w:r>
        <w:rPr>
          <w:rFonts w:eastAsiaTheme="minorHAnsi"/>
          <w:sz w:val="28"/>
          <w:szCs w:val="28"/>
          <w:lang w:eastAsia="en-US"/>
        </w:rPr>
        <w:t xml:space="preserve"> Пересекая пост ГАИ в сторону Краснодарского края нарушений ПДД с его стороны, сотрудниками ГИБДД зафиксировано не было</w:t>
      </w:r>
      <w:r w:rsidR="00CD47E3">
        <w:rPr>
          <w:rFonts w:eastAsiaTheme="minorHAnsi"/>
          <w:sz w:val="28"/>
          <w:szCs w:val="28"/>
          <w:lang w:eastAsia="en-US"/>
        </w:rPr>
        <w:t>. П</w:t>
      </w:r>
      <w:r>
        <w:rPr>
          <w:rFonts w:eastAsiaTheme="minorHAnsi"/>
          <w:sz w:val="28"/>
          <w:szCs w:val="28"/>
          <w:lang w:eastAsia="en-US"/>
        </w:rPr>
        <w:t xml:space="preserve">о возврату с Краснодарского края вынужден был заказать дубликат государственных регистрационных знаков, принадлежащих его транспортному средству. </w:t>
      </w:r>
    </w:p>
    <w:p w:rsidR="009A78F8" w:rsidP="00E641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Показания Кормилицына А.И. согласуются с показаниями свидетеля </w:t>
      </w:r>
      <w:r w:rsidR="00F20DE8">
        <w:rPr>
          <w:rFonts w:eastAsiaTheme="minorHAnsi"/>
          <w:sz w:val="28"/>
          <w:szCs w:val="28"/>
          <w:lang w:eastAsia="en-US"/>
        </w:rPr>
        <w:t>ФИО</w:t>
      </w:r>
      <w:r>
        <w:rPr>
          <w:rFonts w:eastAsiaTheme="minorHAnsi"/>
          <w:sz w:val="28"/>
          <w:szCs w:val="28"/>
          <w:lang w:eastAsia="en-US"/>
        </w:rPr>
        <w:t xml:space="preserve">, допрошенной в судебной заседании и предупреждённой об административной ответственности  по ст.17.9 КоАП РФ, а также с показаниями инспектора ДПС ОМВД России по Темрюкскому краю, допрошенного мировым судьей, по судебному поручению, из которых следует, что </w:t>
      </w:r>
      <w:r>
        <w:rPr>
          <w:rFonts w:eastAsiaTheme="minorHAnsi"/>
          <w:sz w:val="28"/>
          <w:szCs w:val="28"/>
          <w:lang w:eastAsia="en-US"/>
        </w:rPr>
        <w:t xml:space="preserve">направляясь в сторону </w:t>
      </w:r>
      <w:r>
        <w:rPr>
          <w:rFonts w:eastAsiaTheme="minorHAnsi"/>
          <w:sz w:val="28"/>
          <w:szCs w:val="28"/>
          <w:lang w:eastAsia="en-US"/>
        </w:rPr>
        <w:t>Красндарского</w:t>
      </w:r>
      <w:r>
        <w:rPr>
          <w:rFonts w:eastAsiaTheme="minorHAnsi"/>
          <w:sz w:val="28"/>
          <w:szCs w:val="28"/>
          <w:lang w:eastAsia="en-US"/>
        </w:rPr>
        <w:t xml:space="preserve"> края правонарушение по ч.4 ст.12.2 КоАП РФ зафиксировано не было.</w:t>
      </w:r>
    </w:p>
    <w:p w:rsidR="009A78F8" w:rsidP="009A7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Также показания Кормилицына А.И. согласуются с материалами дела, согласно, </w:t>
      </w:r>
      <w:r w:rsidRPr="00DA3BA2">
        <w:rPr>
          <w:sz w:val="28"/>
          <w:szCs w:val="28"/>
        </w:rPr>
        <w:t>страхового полиса ОСАГО №</w:t>
      </w:r>
      <w:r w:rsidR="00F20DE8">
        <w:rPr>
          <w:sz w:val="28"/>
          <w:szCs w:val="28"/>
        </w:rPr>
        <w:t>«данные изъяты»</w:t>
      </w:r>
      <w:r w:rsidRPr="00DA3BA2">
        <w:rPr>
          <w:sz w:val="28"/>
          <w:szCs w:val="28"/>
        </w:rPr>
        <w:t xml:space="preserve"> от </w:t>
      </w:r>
      <w:r w:rsidR="00F20DE8">
        <w:rPr>
          <w:sz w:val="28"/>
          <w:szCs w:val="28"/>
        </w:rPr>
        <w:t>ДД.ММ</w:t>
      </w:r>
      <w:r w:rsidR="00F20DE8">
        <w:rPr>
          <w:sz w:val="28"/>
          <w:szCs w:val="28"/>
        </w:rPr>
        <w:t>.Г</w:t>
      </w:r>
      <w:r w:rsidR="00F20DE8">
        <w:rPr>
          <w:sz w:val="28"/>
          <w:szCs w:val="28"/>
        </w:rPr>
        <w:t>ГГГ</w:t>
      </w:r>
      <w:r w:rsidRPr="00DA3BA2">
        <w:rPr>
          <w:sz w:val="28"/>
          <w:szCs w:val="28"/>
        </w:rPr>
        <w:t xml:space="preserve"> года усматривается, что к управлению транспортным средством </w:t>
      </w:r>
      <w:r w:rsidR="00F20DE8">
        <w:rPr>
          <w:sz w:val="28"/>
          <w:szCs w:val="28"/>
        </w:rPr>
        <w:t>«данные изъяты»</w:t>
      </w:r>
      <w:r w:rsidRPr="00DA3BA2">
        <w:rPr>
          <w:sz w:val="28"/>
          <w:szCs w:val="28"/>
        </w:rPr>
        <w:t xml:space="preserve">, идентификационный номер </w:t>
      </w:r>
      <w:r w:rsidR="00F20DE8">
        <w:rPr>
          <w:sz w:val="28"/>
          <w:szCs w:val="28"/>
        </w:rPr>
        <w:t>«данные изъяты»</w:t>
      </w:r>
      <w:r w:rsidRPr="00DA3BA2">
        <w:rPr>
          <w:sz w:val="28"/>
          <w:szCs w:val="28"/>
        </w:rPr>
        <w:t xml:space="preserve">, государственный регистрационный знак </w:t>
      </w:r>
      <w:r w:rsidR="00F20DE8">
        <w:rPr>
          <w:sz w:val="28"/>
          <w:szCs w:val="28"/>
        </w:rPr>
        <w:t>«данные изъяты»</w:t>
      </w:r>
      <w:r w:rsidRPr="00DA3BA2">
        <w:rPr>
          <w:sz w:val="28"/>
          <w:szCs w:val="28"/>
        </w:rPr>
        <w:t xml:space="preserve">, допущены Кормилицын А.И. и </w:t>
      </w:r>
      <w:r w:rsidR="00F20DE8">
        <w:rPr>
          <w:sz w:val="28"/>
          <w:szCs w:val="28"/>
        </w:rPr>
        <w:t>ФИО</w:t>
      </w:r>
      <w:r>
        <w:rPr>
          <w:sz w:val="28"/>
          <w:szCs w:val="28"/>
        </w:rPr>
        <w:t>, на основании чего суд допускает, что транспортн</w:t>
      </w:r>
      <w:r w:rsidR="008179EE">
        <w:rPr>
          <w:sz w:val="28"/>
          <w:szCs w:val="28"/>
        </w:rPr>
        <w:t>ым</w:t>
      </w:r>
      <w:r>
        <w:rPr>
          <w:sz w:val="28"/>
          <w:szCs w:val="28"/>
        </w:rPr>
        <w:t xml:space="preserve"> средством управляла супруга Кормилицына А.И.  и он не сразу обратил внимание на подложность регистрационных</w:t>
      </w:r>
      <w:r w:rsidR="00CD47E3">
        <w:rPr>
          <w:sz w:val="28"/>
          <w:szCs w:val="28"/>
        </w:rPr>
        <w:t xml:space="preserve"> знаков, которая выразилась в отличии одной буквы.</w:t>
      </w:r>
      <w:r>
        <w:rPr>
          <w:sz w:val="28"/>
          <w:szCs w:val="28"/>
        </w:rPr>
        <w:t xml:space="preserve"> </w:t>
      </w:r>
    </w:p>
    <w:p w:rsidR="00757BEF" w:rsidP="009A7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мат</w:t>
      </w:r>
      <w:r>
        <w:rPr>
          <w:sz w:val="28"/>
          <w:szCs w:val="28"/>
        </w:rPr>
        <w:t>ериалах дела содержится заявление об изготовлении дубликата государственных регистрационных номерных знаков на принадлежащее ему транспортное средство</w:t>
      </w:r>
      <w:r w:rsidR="00CD47E3">
        <w:rPr>
          <w:sz w:val="28"/>
          <w:szCs w:val="28"/>
        </w:rPr>
        <w:t>, что также подтверждает показания Кормилицына А.И.</w:t>
      </w:r>
      <w:r w:rsidR="009D6406">
        <w:rPr>
          <w:sz w:val="28"/>
          <w:szCs w:val="28"/>
        </w:rPr>
        <w:t>,</w:t>
      </w:r>
      <w:r w:rsidR="00CD47E3">
        <w:rPr>
          <w:sz w:val="28"/>
          <w:szCs w:val="28"/>
        </w:rPr>
        <w:t xml:space="preserve"> что он вынужд</w:t>
      </w:r>
      <w:r w:rsidR="009D6406">
        <w:rPr>
          <w:sz w:val="28"/>
          <w:szCs w:val="28"/>
        </w:rPr>
        <w:t xml:space="preserve">ен был заказать дубликат номерных знаков, принадлежащих его транспортному средству. </w:t>
      </w:r>
      <w:r w:rsidR="00CD47E3">
        <w:rPr>
          <w:sz w:val="28"/>
          <w:szCs w:val="28"/>
        </w:rPr>
        <w:t xml:space="preserve"> </w:t>
      </w:r>
    </w:p>
    <w:p w:rsidR="009A78F8" w:rsidRPr="00DA3BA2" w:rsidP="009A7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Следовательно, в материалах дела отсутствуют данные, объективно свидетельствующие</w:t>
      </w:r>
      <w:r w:rsidR="009D6406">
        <w:rPr>
          <w:sz w:val="28"/>
          <w:szCs w:val="28"/>
        </w:rPr>
        <w:t>,</w:t>
      </w:r>
      <w:r>
        <w:rPr>
          <w:sz w:val="28"/>
          <w:szCs w:val="28"/>
        </w:rPr>
        <w:t xml:space="preserve"> о том, что Кормилицын А.И. знал, что на управляемом им транспортном средстве установлен подложный государственный регистрационный знак.  </w:t>
      </w:r>
      <w:r>
        <w:rPr>
          <w:sz w:val="28"/>
          <w:szCs w:val="28"/>
        </w:rPr>
        <w:t xml:space="preserve">  </w:t>
      </w:r>
    </w:p>
    <w:p w:rsidR="004F1CFA" w:rsidRPr="00DA3BA2" w:rsidP="004F1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>В силу ч.ч.1, 4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4F1CFA" w:rsidRPr="00DA3BA2" w:rsidP="004F1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3BA2">
        <w:rPr>
          <w:rFonts w:eastAsiaTheme="minorHAnsi"/>
          <w:sz w:val="28"/>
          <w:szCs w:val="28"/>
          <w:lang w:eastAsia="en-US"/>
        </w:rPr>
        <w:t>Согласно п.2 ч.1 ст.24.5 КоАП РФ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803B85" w:rsidRPr="00DA3BA2" w:rsidP="00803B8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 w:rsidRPr="00DA3BA2" w:rsidR="003041FE">
        <w:rPr>
          <w:sz w:val="28"/>
          <w:szCs w:val="28"/>
        </w:rPr>
        <w:t>Кормилицына А.И.</w:t>
      </w:r>
      <w:r w:rsidRPr="00DA3BA2">
        <w:rPr>
          <w:sz w:val="28"/>
          <w:szCs w:val="28"/>
        </w:rPr>
        <w:t xml:space="preserve"> подлежит прекращению на основании п.2 ч.1 ст.24.5 КоАП РФ в связи с отсутствием состава административного правонарушения, предусмотренного ч.4 ст.12.</w:t>
      </w:r>
      <w:r w:rsidRPr="00DA3BA2" w:rsidR="003041FE">
        <w:rPr>
          <w:sz w:val="28"/>
          <w:szCs w:val="28"/>
        </w:rPr>
        <w:t>2</w:t>
      </w:r>
      <w:r w:rsidRPr="00DA3BA2">
        <w:rPr>
          <w:sz w:val="28"/>
          <w:szCs w:val="28"/>
        </w:rPr>
        <w:t xml:space="preserve"> названного Кодекса.</w:t>
      </w:r>
    </w:p>
    <w:p w:rsidR="00DA3BA2" w:rsidRPr="00DA3BA2" w:rsidP="00DA3BA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>Согласно требованиям ч.3 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DA3BA2" w:rsidRPr="00DA3BA2" w:rsidP="00803B8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>Поскольку в судебно</w:t>
      </w:r>
      <w:r w:rsidR="00D065A9">
        <w:rPr>
          <w:sz w:val="28"/>
          <w:szCs w:val="28"/>
        </w:rPr>
        <w:t>м</w:t>
      </w:r>
      <w:r w:rsidRPr="00DA3BA2">
        <w:rPr>
          <w:sz w:val="28"/>
          <w:szCs w:val="28"/>
        </w:rPr>
        <w:t xml:space="preserve"> заседании </w:t>
      </w:r>
      <w:r>
        <w:rPr>
          <w:sz w:val="28"/>
          <w:szCs w:val="28"/>
        </w:rPr>
        <w:t>установлено, что</w:t>
      </w:r>
      <w:r w:rsidR="00087F71">
        <w:rPr>
          <w:sz w:val="28"/>
          <w:szCs w:val="28"/>
        </w:rPr>
        <w:t xml:space="preserve"> изъятые на основании</w:t>
      </w:r>
      <w:r>
        <w:rPr>
          <w:sz w:val="28"/>
          <w:szCs w:val="28"/>
        </w:rPr>
        <w:t xml:space="preserve"> </w:t>
      </w:r>
      <w:r w:rsidRPr="00DA3BA2" w:rsidR="00087F71">
        <w:rPr>
          <w:sz w:val="28"/>
          <w:szCs w:val="28"/>
        </w:rPr>
        <w:t>протокол</w:t>
      </w:r>
      <w:r w:rsidR="00087F71">
        <w:rPr>
          <w:sz w:val="28"/>
          <w:szCs w:val="28"/>
        </w:rPr>
        <w:t>а</w:t>
      </w:r>
      <w:r w:rsidRPr="00DA3BA2" w:rsidR="00087F71">
        <w:rPr>
          <w:sz w:val="28"/>
          <w:szCs w:val="28"/>
        </w:rPr>
        <w:t xml:space="preserve"> об изъятии вещей и документов 23ИИ002122 от 22 июня 2021 года, два государственных регистрационных знака </w:t>
      </w:r>
      <w:r w:rsidR="00836406">
        <w:rPr>
          <w:sz w:val="28"/>
          <w:szCs w:val="28"/>
        </w:rPr>
        <w:t>«данные изъяты»</w:t>
      </w:r>
      <w:r w:rsidR="00087F71">
        <w:rPr>
          <w:sz w:val="28"/>
          <w:szCs w:val="28"/>
        </w:rPr>
        <w:t xml:space="preserve">, </w:t>
      </w:r>
      <w:r w:rsidR="00757BEF">
        <w:rPr>
          <w:sz w:val="28"/>
          <w:szCs w:val="28"/>
        </w:rPr>
        <w:t>принадлежат другому транспортному средству</w:t>
      </w:r>
      <w:r w:rsidR="00087F71">
        <w:rPr>
          <w:sz w:val="28"/>
          <w:szCs w:val="28"/>
        </w:rPr>
        <w:t>, они подлежат уничтожению.</w:t>
      </w:r>
    </w:p>
    <w:p w:rsidR="00803B85" w:rsidRPr="00DA3BA2" w:rsidP="00803B85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На основании </w:t>
      </w:r>
      <w:r w:rsidRPr="00DA3BA2">
        <w:rPr>
          <w:sz w:val="28"/>
          <w:szCs w:val="28"/>
        </w:rPr>
        <w:t>изложенного</w:t>
      </w:r>
      <w:r w:rsidRPr="00DA3BA2">
        <w:rPr>
          <w:sz w:val="28"/>
          <w:szCs w:val="28"/>
        </w:rPr>
        <w:t xml:space="preserve"> и руководствуясь ст.ст.24.5, 29.10 – 29.11 КоАП РФ, мировой судья –</w:t>
      </w:r>
    </w:p>
    <w:p w:rsidR="00803B85" w:rsidRPr="00DA3BA2" w:rsidP="00803B85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  <w:r w:rsidRPr="00DA3BA2">
        <w:rPr>
          <w:sz w:val="28"/>
          <w:szCs w:val="28"/>
        </w:rPr>
        <w:t>п</w:t>
      </w:r>
      <w:r w:rsidRPr="00DA3BA2">
        <w:rPr>
          <w:sz w:val="28"/>
          <w:szCs w:val="28"/>
        </w:rPr>
        <w:t xml:space="preserve"> о с т а н о в и л:</w:t>
      </w:r>
    </w:p>
    <w:p w:rsidR="00803B85" w:rsidRPr="00DA3BA2" w:rsidP="00803B8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A3BA2">
        <w:rPr>
          <w:sz w:val="28"/>
          <w:szCs w:val="28"/>
        </w:rPr>
        <w:tab/>
      </w:r>
      <w:r w:rsidRPr="00DA3BA2">
        <w:rPr>
          <w:sz w:val="28"/>
          <w:szCs w:val="28"/>
          <w:shd w:val="clear" w:color="auto" w:fill="FFFFFF"/>
        </w:rPr>
        <w:t>Производство по делу об административном правонарушении</w:t>
      </w:r>
      <w:r w:rsidRPr="00DA3BA2">
        <w:rPr>
          <w:rStyle w:val="apple-converted-space"/>
          <w:sz w:val="28"/>
          <w:szCs w:val="28"/>
          <w:shd w:val="clear" w:color="auto" w:fill="FFFFFF"/>
        </w:rPr>
        <w:t> </w:t>
      </w:r>
      <w:r w:rsidRPr="00DA3BA2">
        <w:rPr>
          <w:sz w:val="28"/>
          <w:szCs w:val="28"/>
          <w:shd w:val="clear" w:color="auto" w:fill="FFFFFF"/>
        </w:rPr>
        <w:t xml:space="preserve">в отношении </w:t>
      </w:r>
      <w:r w:rsidRPr="00DA3BA2" w:rsidR="003041FE">
        <w:rPr>
          <w:sz w:val="28"/>
          <w:szCs w:val="28"/>
        </w:rPr>
        <w:t xml:space="preserve">Кормилицына </w:t>
      </w:r>
      <w:r w:rsidR="00836406">
        <w:rPr>
          <w:sz w:val="28"/>
          <w:szCs w:val="28"/>
        </w:rPr>
        <w:t>А.И.</w:t>
      </w:r>
      <w:r w:rsidRPr="00DA3BA2">
        <w:rPr>
          <w:sz w:val="28"/>
          <w:szCs w:val="28"/>
          <w:shd w:val="clear" w:color="auto" w:fill="FFFFFF"/>
        </w:rPr>
        <w:t xml:space="preserve"> прекратить </w:t>
      </w:r>
      <w:r w:rsidRPr="00DA3BA2">
        <w:rPr>
          <w:sz w:val="28"/>
          <w:szCs w:val="28"/>
        </w:rPr>
        <w:t>на основании п.2 ч.1 ст.24.5 КоАП РФ за отсутствием состава административного правонарушения, предусмотренного ч.4 ст.12.</w:t>
      </w:r>
      <w:r w:rsidR="00A85402">
        <w:rPr>
          <w:sz w:val="28"/>
          <w:szCs w:val="28"/>
        </w:rPr>
        <w:t>2</w:t>
      </w:r>
      <w:r w:rsidRPr="00DA3BA2">
        <w:rPr>
          <w:sz w:val="28"/>
          <w:szCs w:val="28"/>
        </w:rPr>
        <w:t xml:space="preserve"> КоАП РФ.</w:t>
      </w:r>
    </w:p>
    <w:p w:rsidR="00087F71" w:rsidRPr="00B86CA5" w:rsidP="00087F71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B86CA5">
        <w:rPr>
          <w:sz w:val="28"/>
          <w:szCs w:val="28"/>
        </w:rPr>
        <w:t xml:space="preserve">Два государственных регистрационных знака </w:t>
      </w:r>
      <w:r w:rsidR="00836406">
        <w:rPr>
          <w:sz w:val="28"/>
          <w:szCs w:val="28"/>
        </w:rPr>
        <w:t>«данные изъяты»</w:t>
      </w:r>
      <w:r w:rsidRPr="00B86CA5">
        <w:rPr>
          <w:sz w:val="28"/>
          <w:szCs w:val="28"/>
        </w:rPr>
        <w:t xml:space="preserve">, изъятых согласно, протокола об изъятии вещей и документов </w:t>
      </w:r>
      <w:r w:rsidRPr="00DA3BA2" w:rsidR="005923F0">
        <w:rPr>
          <w:sz w:val="28"/>
          <w:szCs w:val="28"/>
        </w:rPr>
        <w:t>23ИИ002122 от 22 июня 2021</w:t>
      </w:r>
      <w:r w:rsidRPr="00B86CA5">
        <w:rPr>
          <w:sz w:val="28"/>
          <w:szCs w:val="28"/>
        </w:rPr>
        <w:t xml:space="preserve"> года</w:t>
      </w:r>
      <w:r w:rsidR="00A85402">
        <w:rPr>
          <w:sz w:val="28"/>
          <w:szCs w:val="28"/>
        </w:rPr>
        <w:t xml:space="preserve">, и находящиеся в судебном участке № 71 Сакского судебного района (Сакский муниципальный район и городской округ Саки) Республики Крым </w:t>
      </w:r>
      <w:r w:rsidRPr="00B86CA5">
        <w:rPr>
          <w:sz w:val="28"/>
          <w:szCs w:val="28"/>
        </w:rPr>
        <w:t xml:space="preserve"> – уничтожить.</w:t>
      </w:r>
    </w:p>
    <w:p w:rsidR="00803B85" w:rsidRPr="00DA3BA2" w:rsidP="00803B85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3BA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A3BA2">
        <w:rPr>
          <w:sz w:val="28"/>
          <w:szCs w:val="28"/>
        </w:rPr>
        <w:t xml:space="preserve"> через судебный участок №71 Сакского судебного района (Сакский муниципальный район и городской округ Саки) Республики Крым</w:t>
      </w:r>
      <w:r w:rsidRPr="00DA3BA2">
        <w:rPr>
          <w:rFonts w:eastAsia="Calibri"/>
          <w:sz w:val="28"/>
          <w:szCs w:val="28"/>
          <w:lang w:eastAsia="en-US"/>
        </w:rPr>
        <w:t>.</w:t>
      </w:r>
    </w:p>
    <w:p w:rsidR="00803B85" w:rsidRPr="00DA3BA2" w:rsidP="00803B85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803B85" w:rsidRPr="00DA3BA2" w:rsidP="00803B85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DA3BA2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DA3BA2">
        <w:rPr>
          <w:rFonts w:ascii="Times New Roman" w:hAnsi="Times New Roman" w:cs="Times New Roman"/>
          <w:b w:val="0"/>
          <w:szCs w:val="28"/>
        </w:rPr>
        <w:tab/>
      </w:r>
      <w:r w:rsidRPr="00DA3BA2">
        <w:rPr>
          <w:rFonts w:ascii="Times New Roman" w:hAnsi="Times New Roman" w:cs="Times New Roman"/>
          <w:b w:val="0"/>
          <w:szCs w:val="28"/>
        </w:rPr>
        <w:tab/>
        <w:t xml:space="preserve">            </w:t>
      </w:r>
      <w:r w:rsidRPr="00DA3BA2">
        <w:rPr>
          <w:rFonts w:ascii="Times New Roman" w:hAnsi="Times New Roman" w:cs="Times New Roman"/>
          <w:b w:val="0"/>
          <w:szCs w:val="28"/>
        </w:rPr>
        <w:tab/>
      </w:r>
      <w:r w:rsidRPr="00DA3BA2">
        <w:rPr>
          <w:rFonts w:ascii="Times New Roman" w:hAnsi="Times New Roman" w:cs="Times New Roman"/>
          <w:b w:val="0"/>
          <w:szCs w:val="28"/>
        </w:rPr>
        <w:tab/>
      </w:r>
      <w:r w:rsidRPr="00DA3BA2">
        <w:rPr>
          <w:rFonts w:ascii="Times New Roman" w:hAnsi="Times New Roman" w:cs="Times New Roman"/>
          <w:b w:val="0"/>
          <w:szCs w:val="28"/>
        </w:rPr>
        <w:tab/>
        <w:t xml:space="preserve">              И.В. Липовская </w:t>
      </w:r>
    </w:p>
    <w:p w:rsidR="00805E9C" w:rsidRPr="00DA3BA2" w:rsidP="00E82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BA2">
        <w:rPr>
          <w:sz w:val="28"/>
          <w:szCs w:val="28"/>
        </w:rPr>
        <w:t xml:space="preserve"> </w:t>
      </w:r>
    </w:p>
    <w:p w:rsidR="00515459" w:rsidRPr="00DA3BA2" w:rsidP="00E82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Sect="00BE368D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8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B4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B4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B4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254553"/>
      <w:docPartObj>
        <w:docPartGallery w:val="Page Numbers (Top of Page)"/>
        <w:docPartUnique/>
      </w:docPartObj>
    </w:sdtPr>
    <w:sdtContent>
      <w:p w:rsidR="00B23B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406">
          <w:rPr>
            <w:noProof/>
          </w:rPr>
          <w:t>2</w:t>
        </w:r>
        <w:r>
          <w:fldChar w:fldCharType="end"/>
        </w:r>
      </w:p>
    </w:sdtContent>
  </w:sdt>
  <w:p w:rsidR="00B23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B44">
    <w:pPr>
      <w:pStyle w:val="Header"/>
      <w:jc w:val="center"/>
    </w:pPr>
  </w:p>
  <w:p w:rsidR="00B23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D33"/>
    <w:rsid w:val="00010247"/>
    <w:rsid w:val="0001459C"/>
    <w:rsid w:val="0002769C"/>
    <w:rsid w:val="00027CA9"/>
    <w:rsid w:val="00030182"/>
    <w:rsid w:val="0003029D"/>
    <w:rsid w:val="00030850"/>
    <w:rsid w:val="00030EA0"/>
    <w:rsid w:val="00030FD5"/>
    <w:rsid w:val="00031BAD"/>
    <w:rsid w:val="0003356A"/>
    <w:rsid w:val="0004353D"/>
    <w:rsid w:val="00047235"/>
    <w:rsid w:val="000527DF"/>
    <w:rsid w:val="00053925"/>
    <w:rsid w:val="000565DE"/>
    <w:rsid w:val="00056CD0"/>
    <w:rsid w:val="00060C12"/>
    <w:rsid w:val="0006252D"/>
    <w:rsid w:val="0006278B"/>
    <w:rsid w:val="00065213"/>
    <w:rsid w:val="00066157"/>
    <w:rsid w:val="00067568"/>
    <w:rsid w:val="00076F4D"/>
    <w:rsid w:val="00077CC1"/>
    <w:rsid w:val="0008234B"/>
    <w:rsid w:val="0008563E"/>
    <w:rsid w:val="00087F71"/>
    <w:rsid w:val="00096980"/>
    <w:rsid w:val="000A4EB8"/>
    <w:rsid w:val="000A5654"/>
    <w:rsid w:val="000B3A46"/>
    <w:rsid w:val="000B455E"/>
    <w:rsid w:val="000B7B6F"/>
    <w:rsid w:val="000C215B"/>
    <w:rsid w:val="000C6AF7"/>
    <w:rsid w:val="000C7CE6"/>
    <w:rsid w:val="000D0ED1"/>
    <w:rsid w:val="000E09F6"/>
    <w:rsid w:val="000E0BF3"/>
    <w:rsid w:val="000E2606"/>
    <w:rsid w:val="000F196C"/>
    <w:rsid w:val="000F5DF2"/>
    <w:rsid w:val="00101EDE"/>
    <w:rsid w:val="00107990"/>
    <w:rsid w:val="00113BE3"/>
    <w:rsid w:val="0011500B"/>
    <w:rsid w:val="001158D8"/>
    <w:rsid w:val="001178BE"/>
    <w:rsid w:val="00120F7B"/>
    <w:rsid w:val="00127DC1"/>
    <w:rsid w:val="00132E5C"/>
    <w:rsid w:val="00141F95"/>
    <w:rsid w:val="00145522"/>
    <w:rsid w:val="001469A9"/>
    <w:rsid w:val="001533C8"/>
    <w:rsid w:val="00153B9A"/>
    <w:rsid w:val="0015615E"/>
    <w:rsid w:val="00163093"/>
    <w:rsid w:val="00165732"/>
    <w:rsid w:val="00172F37"/>
    <w:rsid w:val="0017384C"/>
    <w:rsid w:val="0019222F"/>
    <w:rsid w:val="00196E12"/>
    <w:rsid w:val="001A0E39"/>
    <w:rsid w:val="001A6538"/>
    <w:rsid w:val="001B0AB3"/>
    <w:rsid w:val="001B29AB"/>
    <w:rsid w:val="001B4D20"/>
    <w:rsid w:val="001B5966"/>
    <w:rsid w:val="001C3B6A"/>
    <w:rsid w:val="001C4EB2"/>
    <w:rsid w:val="001D1E4C"/>
    <w:rsid w:val="001D7D5B"/>
    <w:rsid w:val="001E1EA5"/>
    <w:rsid w:val="00201FD4"/>
    <w:rsid w:val="002130FA"/>
    <w:rsid w:val="002141F1"/>
    <w:rsid w:val="00216AEE"/>
    <w:rsid w:val="00222660"/>
    <w:rsid w:val="002353E6"/>
    <w:rsid w:val="002418F4"/>
    <w:rsid w:val="00245A3E"/>
    <w:rsid w:val="0025397F"/>
    <w:rsid w:val="00256455"/>
    <w:rsid w:val="00256533"/>
    <w:rsid w:val="00257549"/>
    <w:rsid w:val="00260A35"/>
    <w:rsid w:val="00262689"/>
    <w:rsid w:val="00262952"/>
    <w:rsid w:val="00262F73"/>
    <w:rsid w:val="00264006"/>
    <w:rsid w:val="002677E9"/>
    <w:rsid w:val="00283074"/>
    <w:rsid w:val="00284598"/>
    <w:rsid w:val="00285E6F"/>
    <w:rsid w:val="00292421"/>
    <w:rsid w:val="00296708"/>
    <w:rsid w:val="002A2734"/>
    <w:rsid w:val="002A3B6A"/>
    <w:rsid w:val="002A4320"/>
    <w:rsid w:val="002B30F5"/>
    <w:rsid w:val="002B37E4"/>
    <w:rsid w:val="002B4C6D"/>
    <w:rsid w:val="002C03C4"/>
    <w:rsid w:val="002C0A77"/>
    <w:rsid w:val="002C0CF1"/>
    <w:rsid w:val="002D36E9"/>
    <w:rsid w:val="002D4478"/>
    <w:rsid w:val="002D4BE6"/>
    <w:rsid w:val="002D58CC"/>
    <w:rsid w:val="002D79A4"/>
    <w:rsid w:val="002E1F7B"/>
    <w:rsid w:val="002F061A"/>
    <w:rsid w:val="002F147F"/>
    <w:rsid w:val="002F25EF"/>
    <w:rsid w:val="002F3EE0"/>
    <w:rsid w:val="00303D26"/>
    <w:rsid w:val="003041FE"/>
    <w:rsid w:val="00321B29"/>
    <w:rsid w:val="0033794D"/>
    <w:rsid w:val="00337CC0"/>
    <w:rsid w:val="00344051"/>
    <w:rsid w:val="00345038"/>
    <w:rsid w:val="003473FB"/>
    <w:rsid w:val="00354279"/>
    <w:rsid w:val="00356873"/>
    <w:rsid w:val="003622A6"/>
    <w:rsid w:val="003654E6"/>
    <w:rsid w:val="00366BB7"/>
    <w:rsid w:val="00367B96"/>
    <w:rsid w:val="003731B4"/>
    <w:rsid w:val="00374460"/>
    <w:rsid w:val="00374878"/>
    <w:rsid w:val="003762C8"/>
    <w:rsid w:val="00376B29"/>
    <w:rsid w:val="003803E9"/>
    <w:rsid w:val="00396CA3"/>
    <w:rsid w:val="003A7C7C"/>
    <w:rsid w:val="003B68CA"/>
    <w:rsid w:val="003B7275"/>
    <w:rsid w:val="003C1280"/>
    <w:rsid w:val="003D2592"/>
    <w:rsid w:val="003D73A6"/>
    <w:rsid w:val="003D76EA"/>
    <w:rsid w:val="003E01B6"/>
    <w:rsid w:val="003E26BB"/>
    <w:rsid w:val="003E41E9"/>
    <w:rsid w:val="003E4BD1"/>
    <w:rsid w:val="003F4FED"/>
    <w:rsid w:val="003F7112"/>
    <w:rsid w:val="00404AA5"/>
    <w:rsid w:val="00407B76"/>
    <w:rsid w:val="00410B99"/>
    <w:rsid w:val="00415882"/>
    <w:rsid w:val="004268E6"/>
    <w:rsid w:val="00430820"/>
    <w:rsid w:val="004322C3"/>
    <w:rsid w:val="00435FA8"/>
    <w:rsid w:val="00446E7E"/>
    <w:rsid w:val="00453C9F"/>
    <w:rsid w:val="00455851"/>
    <w:rsid w:val="00464B97"/>
    <w:rsid w:val="00466DB0"/>
    <w:rsid w:val="00467FF8"/>
    <w:rsid w:val="00473C6F"/>
    <w:rsid w:val="00481052"/>
    <w:rsid w:val="00481CA9"/>
    <w:rsid w:val="004861E7"/>
    <w:rsid w:val="00491D8D"/>
    <w:rsid w:val="004A4D60"/>
    <w:rsid w:val="004B0CF0"/>
    <w:rsid w:val="004B2EB9"/>
    <w:rsid w:val="004C39AA"/>
    <w:rsid w:val="004C65ED"/>
    <w:rsid w:val="004D553E"/>
    <w:rsid w:val="004D57EA"/>
    <w:rsid w:val="004E133E"/>
    <w:rsid w:val="004F1CFA"/>
    <w:rsid w:val="004F42F5"/>
    <w:rsid w:val="004F71CA"/>
    <w:rsid w:val="005034AC"/>
    <w:rsid w:val="005056B1"/>
    <w:rsid w:val="00507908"/>
    <w:rsid w:val="00515459"/>
    <w:rsid w:val="0051666D"/>
    <w:rsid w:val="005200BB"/>
    <w:rsid w:val="0052194C"/>
    <w:rsid w:val="00521E9A"/>
    <w:rsid w:val="00536375"/>
    <w:rsid w:val="00553E56"/>
    <w:rsid w:val="00555285"/>
    <w:rsid w:val="00556435"/>
    <w:rsid w:val="00557620"/>
    <w:rsid w:val="00567215"/>
    <w:rsid w:val="005700DD"/>
    <w:rsid w:val="0057069C"/>
    <w:rsid w:val="005779F5"/>
    <w:rsid w:val="0059193C"/>
    <w:rsid w:val="005923F0"/>
    <w:rsid w:val="00594480"/>
    <w:rsid w:val="005A104E"/>
    <w:rsid w:val="005A37D4"/>
    <w:rsid w:val="005A4E08"/>
    <w:rsid w:val="005A5D98"/>
    <w:rsid w:val="005A60DB"/>
    <w:rsid w:val="005B00CD"/>
    <w:rsid w:val="005B166F"/>
    <w:rsid w:val="005B1E02"/>
    <w:rsid w:val="005B497E"/>
    <w:rsid w:val="005B7C36"/>
    <w:rsid w:val="005C0CF3"/>
    <w:rsid w:val="005C3DAE"/>
    <w:rsid w:val="005C4894"/>
    <w:rsid w:val="005D5C93"/>
    <w:rsid w:val="005D6EFB"/>
    <w:rsid w:val="005E21F1"/>
    <w:rsid w:val="005E5CAD"/>
    <w:rsid w:val="005E7C20"/>
    <w:rsid w:val="005F32D8"/>
    <w:rsid w:val="005F3DEB"/>
    <w:rsid w:val="0060473D"/>
    <w:rsid w:val="0060704C"/>
    <w:rsid w:val="0061250F"/>
    <w:rsid w:val="00614639"/>
    <w:rsid w:val="006162D1"/>
    <w:rsid w:val="00616AA7"/>
    <w:rsid w:val="006172DF"/>
    <w:rsid w:val="0062001C"/>
    <w:rsid w:val="00623060"/>
    <w:rsid w:val="00623073"/>
    <w:rsid w:val="00641BE3"/>
    <w:rsid w:val="0064477B"/>
    <w:rsid w:val="00650E46"/>
    <w:rsid w:val="0065472C"/>
    <w:rsid w:val="006616ED"/>
    <w:rsid w:val="00664303"/>
    <w:rsid w:val="006710BB"/>
    <w:rsid w:val="006737D9"/>
    <w:rsid w:val="00680476"/>
    <w:rsid w:val="00685BDE"/>
    <w:rsid w:val="00686DC5"/>
    <w:rsid w:val="0069308B"/>
    <w:rsid w:val="00694561"/>
    <w:rsid w:val="006A3E58"/>
    <w:rsid w:val="006C0777"/>
    <w:rsid w:val="006C09BF"/>
    <w:rsid w:val="006C1745"/>
    <w:rsid w:val="006C17EB"/>
    <w:rsid w:val="006C5DE4"/>
    <w:rsid w:val="006D0B38"/>
    <w:rsid w:val="006D4574"/>
    <w:rsid w:val="006D67C5"/>
    <w:rsid w:val="006E4236"/>
    <w:rsid w:val="006E59DB"/>
    <w:rsid w:val="006F1CAA"/>
    <w:rsid w:val="006F21DA"/>
    <w:rsid w:val="006F797B"/>
    <w:rsid w:val="007008EF"/>
    <w:rsid w:val="00707636"/>
    <w:rsid w:val="00712AD7"/>
    <w:rsid w:val="0071628F"/>
    <w:rsid w:val="0072065B"/>
    <w:rsid w:val="00722C13"/>
    <w:rsid w:val="00733A3E"/>
    <w:rsid w:val="007351DB"/>
    <w:rsid w:val="00736C39"/>
    <w:rsid w:val="007425A1"/>
    <w:rsid w:val="007430C4"/>
    <w:rsid w:val="00745A92"/>
    <w:rsid w:val="0074617A"/>
    <w:rsid w:val="00747809"/>
    <w:rsid w:val="007514F8"/>
    <w:rsid w:val="00757BEF"/>
    <w:rsid w:val="0077139B"/>
    <w:rsid w:val="007736A0"/>
    <w:rsid w:val="00773AA1"/>
    <w:rsid w:val="00784533"/>
    <w:rsid w:val="00790CBD"/>
    <w:rsid w:val="007935B6"/>
    <w:rsid w:val="007A05D4"/>
    <w:rsid w:val="007A68DA"/>
    <w:rsid w:val="007B2418"/>
    <w:rsid w:val="007B4C2C"/>
    <w:rsid w:val="007C053E"/>
    <w:rsid w:val="007C2E10"/>
    <w:rsid w:val="007C3E68"/>
    <w:rsid w:val="007D209F"/>
    <w:rsid w:val="007D6088"/>
    <w:rsid w:val="007D6A43"/>
    <w:rsid w:val="007E6FC6"/>
    <w:rsid w:val="007E7961"/>
    <w:rsid w:val="007F2834"/>
    <w:rsid w:val="007F3D26"/>
    <w:rsid w:val="007F6BE4"/>
    <w:rsid w:val="008004F3"/>
    <w:rsid w:val="0080130A"/>
    <w:rsid w:val="00802894"/>
    <w:rsid w:val="00802BDD"/>
    <w:rsid w:val="00803B85"/>
    <w:rsid w:val="0080452D"/>
    <w:rsid w:val="0080511D"/>
    <w:rsid w:val="00805E9C"/>
    <w:rsid w:val="00806225"/>
    <w:rsid w:val="008106B0"/>
    <w:rsid w:val="008114AB"/>
    <w:rsid w:val="00815FD7"/>
    <w:rsid w:val="008162EC"/>
    <w:rsid w:val="008179EE"/>
    <w:rsid w:val="00821CC4"/>
    <w:rsid w:val="00823E09"/>
    <w:rsid w:val="008278CD"/>
    <w:rsid w:val="00832272"/>
    <w:rsid w:val="00834D93"/>
    <w:rsid w:val="00836136"/>
    <w:rsid w:val="00836406"/>
    <w:rsid w:val="00842189"/>
    <w:rsid w:val="008476C7"/>
    <w:rsid w:val="00853C3F"/>
    <w:rsid w:val="00853F76"/>
    <w:rsid w:val="00855D04"/>
    <w:rsid w:val="00860388"/>
    <w:rsid w:val="008938C3"/>
    <w:rsid w:val="0089745D"/>
    <w:rsid w:val="008A3F90"/>
    <w:rsid w:val="008A3FDB"/>
    <w:rsid w:val="008B499D"/>
    <w:rsid w:val="008B5799"/>
    <w:rsid w:val="008C4724"/>
    <w:rsid w:val="008D0676"/>
    <w:rsid w:val="008D14EF"/>
    <w:rsid w:val="008D25D2"/>
    <w:rsid w:val="008D7C25"/>
    <w:rsid w:val="008E003C"/>
    <w:rsid w:val="008E14AA"/>
    <w:rsid w:val="008E2486"/>
    <w:rsid w:val="008E393B"/>
    <w:rsid w:val="008E7FC2"/>
    <w:rsid w:val="008F57B0"/>
    <w:rsid w:val="00903640"/>
    <w:rsid w:val="00905C8D"/>
    <w:rsid w:val="009142B7"/>
    <w:rsid w:val="009266AF"/>
    <w:rsid w:val="00940DAD"/>
    <w:rsid w:val="00943FD5"/>
    <w:rsid w:val="00944D0B"/>
    <w:rsid w:val="00952899"/>
    <w:rsid w:val="00956C86"/>
    <w:rsid w:val="00957861"/>
    <w:rsid w:val="00957E7B"/>
    <w:rsid w:val="009607FC"/>
    <w:rsid w:val="00960C8C"/>
    <w:rsid w:val="00962B35"/>
    <w:rsid w:val="0096353E"/>
    <w:rsid w:val="00967614"/>
    <w:rsid w:val="009855B4"/>
    <w:rsid w:val="0098624E"/>
    <w:rsid w:val="00987A1E"/>
    <w:rsid w:val="009A5455"/>
    <w:rsid w:val="009A78F8"/>
    <w:rsid w:val="009C28B2"/>
    <w:rsid w:val="009C539C"/>
    <w:rsid w:val="009C53C4"/>
    <w:rsid w:val="009D0274"/>
    <w:rsid w:val="009D07DC"/>
    <w:rsid w:val="009D1110"/>
    <w:rsid w:val="009D22FC"/>
    <w:rsid w:val="009D6406"/>
    <w:rsid w:val="009E4234"/>
    <w:rsid w:val="009F14A7"/>
    <w:rsid w:val="009F4193"/>
    <w:rsid w:val="009F435E"/>
    <w:rsid w:val="009F4365"/>
    <w:rsid w:val="009F58BF"/>
    <w:rsid w:val="00A02ADB"/>
    <w:rsid w:val="00A04350"/>
    <w:rsid w:val="00A11314"/>
    <w:rsid w:val="00A20F81"/>
    <w:rsid w:val="00A21CB3"/>
    <w:rsid w:val="00A31087"/>
    <w:rsid w:val="00A31806"/>
    <w:rsid w:val="00A3204A"/>
    <w:rsid w:val="00A34D6C"/>
    <w:rsid w:val="00A361A5"/>
    <w:rsid w:val="00A36547"/>
    <w:rsid w:val="00A47257"/>
    <w:rsid w:val="00A51939"/>
    <w:rsid w:val="00A63333"/>
    <w:rsid w:val="00A63F41"/>
    <w:rsid w:val="00A64435"/>
    <w:rsid w:val="00A66973"/>
    <w:rsid w:val="00A71BB9"/>
    <w:rsid w:val="00A774A9"/>
    <w:rsid w:val="00A80613"/>
    <w:rsid w:val="00A82FCA"/>
    <w:rsid w:val="00A85402"/>
    <w:rsid w:val="00A97B77"/>
    <w:rsid w:val="00AA006A"/>
    <w:rsid w:val="00AA4826"/>
    <w:rsid w:val="00AB5F64"/>
    <w:rsid w:val="00AC38EC"/>
    <w:rsid w:val="00AD07E2"/>
    <w:rsid w:val="00AD0AAC"/>
    <w:rsid w:val="00AD195F"/>
    <w:rsid w:val="00AD600C"/>
    <w:rsid w:val="00AD686C"/>
    <w:rsid w:val="00AE116D"/>
    <w:rsid w:val="00AE286B"/>
    <w:rsid w:val="00AE4526"/>
    <w:rsid w:val="00B07E7C"/>
    <w:rsid w:val="00B13268"/>
    <w:rsid w:val="00B132FB"/>
    <w:rsid w:val="00B13C3D"/>
    <w:rsid w:val="00B2089D"/>
    <w:rsid w:val="00B20CC0"/>
    <w:rsid w:val="00B23508"/>
    <w:rsid w:val="00B23B44"/>
    <w:rsid w:val="00B25170"/>
    <w:rsid w:val="00B2727F"/>
    <w:rsid w:val="00B33460"/>
    <w:rsid w:val="00B366F8"/>
    <w:rsid w:val="00B3799E"/>
    <w:rsid w:val="00B43EF4"/>
    <w:rsid w:val="00B4484F"/>
    <w:rsid w:val="00B47E31"/>
    <w:rsid w:val="00B62606"/>
    <w:rsid w:val="00B702C1"/>
    <w:rsid w:val="00B703CC"/>
    <w:rsid w:val="00B712FF"/>
    <w:rsid w:val="00B86CA5"/>
    <w:rsid w:val="00B90F81"/>
    <w:rsid w:val="00BA2DBA"/>
    <w:rsid w:val="00BA493E"/>
    <w:rsid w:val="00BA7FEB"/>
    <w:rsid w:val="00BB38F4"/>
    <w:rsid w:val="00BB58B0"/>
    <w:rsid w:val="00BC2CD8"/>
    <w:rsid w:val="00BD3099"/>
    <w:rsid w:val="00BD3AAD"/>
    <w:rsid w:val="00BD4E03"/>
    <w:rsid w:val="00BE1F13"/>
    <w:rsid w:val="00BE3010"/>
    <w:rsid w:val="00BE368D"/>
    <w:rsid w:val="00BE464C"/>
    <w:rsid w:val="00BF2FE9"/>
    <w:rsid w:val="00BF3CA6"/>
    <w:rsid w:val="00BF5F2E"/>
    <w:rsid w:val="00BF7896"/>
    <w:rsid w:val="00C03E27"/>
    <w:rsid w:val="00C07FA7"/>
    <w:rsid w:val="00C16372"/>
    <w:rsid w:val="00C16D5B"/>
    <w:rsid w:val="00C17670"/>
    <w:rsid w:val="00C25EC5"/>
    <w:rsid w:val="00C2706A"/>
    <w:rsid w:val="00C2711A"/>
    <w:rsid w:val="00C30731"/>
    <w:rsid w:val="00C34D0C"/>
    <w:rsid w:val="00C403CB"/>
    <w:rsid w:val="00C440A4"/>
    <w:rsid w:val="00C56C04"/>
    <w:rsid w:val="00C57E0A"/>
    <w:rsid w:val="00C62EC4"/>
    <w:rsid w:val="00C73E1E"/>
    <w:rsid w:val="00C7634F"/>
    <w:rsid w:val="00C779CF"/>
    <w:rsid w:val="00C80DBF"/>
    <w:rsid w:val="00C83C1F"/>
    <w:rsid w:val="00C85153"/>
    <w:rsid w:val="00C872AE"/>
    <w:rsid w:val="00CA08F8"/>
    <w:rsid w:val="00CB00EA"/>
    <w:rsid w:val="00CB02AF"/>
    <w:rsid w:val="00CB5A2C"/>
    <w:rsid w:val="00CC2A9C"/>
    <w:rsid w:val="00CD1D25"/>
    <w:rsid w:val="00CD47E3"/>
    <w:rsid w:val="00CD6BEA"/>
    <w:rsid w:val="00CE0634"/>
    <w:rsid w:val="00CE610D"/>
    <w:rsid w:val="00CF1A96"/>
    <w:rsid w:val="00CF5941"/>
    <w:rsid w:val="00CF793C"/>
    <w:rsid w:val="00D001BB"/>
    <w:rsid w:val="00D01016"/>
    <w:rsid w:val="00D01F16"/>
    <w:rsid w:val="00D03076"/>
    <w:rsid w:val="00D0490E"/>
    <w:rsid w:val="00D05B1B"/>
    <w:rsid w:val="00D065A9"/>
    <w:rsid w:val="00D12C4F"/>
    <w:rsid w:val="00D14F63"/>
    <w:rsid w:val="00D1564B"/>
    <w:rsid w:val="00D20989"/>
    <w:rsid w:val="00D20BFC"/>
    <w:rsid w:val="00D22B0A"/>
    <w:rsid w:val="00D31132"/>
    <w:rsid w:val="00D33663"/>
    <w:rsid w:val="00D35799"/>
    <w:rsid w:val="00D542BA"/>
    <w:rsid w:val="00D60BA6"/>
    <w:rsid w:val="00D64968"/>
    <w:rsid w:val="00D708EF"/>
    <w:rsid w:val="00D74E8E"/>
    <w:rsid w:val="00D80399"/>
    <w:rsid w:val="00D902AC"/>
    <w:rsid w:val="00D9134D"/>
    <w:rsid w:val="00D92172"/>
    <w:rsid w:val="00DA3BA2"/>
    <w:rsid w:val="00DA78AB"/>
    <w:rsid w:val="00DB3FBB"/>
    <w:rsid w:val="00DB7CCD"/>
    <w:rsid w:val="00DC3763"/>
    <w:rsid w:val="00DC3EEE"/>
    <w:rsid w:val="00DC7E67"/>
    <w:rsid w:val="00DD63F6"/>
    <w:rsid w:val="00DE24B2"/>
    <w:rsid w:val="00DE2B83"/>
    <w:rsid w:val="00DF0AE7"/>
    <w:rsid w:val="00DF0C70"/>
    <w:rsid w:val="00E01C2B"/>
    <w:rsid w:val="00E0405F"/>
    <w:rsid w:val="00E131F1"/>
    <w:rsid w:val="00E14CE8"/>
    <w:rsid w:val="00E14F72"/>
    <w:rsid w:val="00E16A61"/>
    <w:rsid w:val="00E22D53"/>
    <w:rsid w:val="00E301E0"/>
    <w:rsid w:val="00E34D1F"/>
    <w:rsid w:val="00E35DFE"/>
    <w:rsid w:val="00E36D51"/>
    <w:rsid w:val="00E37C10"/>
    <w:rsid w:val="00E5520E"/>
    <w:rsid w:val="00E56462"/>
    <w:rsid w:val="00E605E1"/>
    <w:rsid w:val="00E620AC"/>
    <w:rsid w:val="00E64115"/>
    <w:rsid w:val="00E65944"/>
    <w:rsid w:val="00E67A80"/>
    <w:rsid w:val="00E75276"/>
    <w:rsid w:val="00E76E8E"/>
    <w:rsid w:val="00E82554"/>
    <w:rsid w:val="00E8301C"/>
    <w:rsid w:val="00EA2066"/>
    <w:rsid w:val="00EA3EBB"/>
    <w:rsid w:val="00EA43FC"/>
    <w:rsid w:val="00EA514A"/>
    <w:rsid w:val="00EA66D5"/>
    <w:rsid w:val="00EA678A"/>
    <w:rsid w:val="00EA7E98"/>
    <w:rsid w:val="00EC0AD4"/>
    <w:rsid w:val="00EC1688"/>
    <w:rsid w:val="00EC1F28"/>
    <w:rsid w:val="00EC4763"/>
    <w:rsid w:val="00ED5E7B"/>
    <w:rsid w:val="00EE291F"/>
    <w:rsid w:val="00EE373E"/>
    <w:rsid w:val="00EE3BCF"/>
    <w:rsid w:val="00EE72F3"/>
    <w:rsid w:val="00F0003B"/>
    <w:rsid w:val="00F01BA4"/>
    <w:rsid w:val="00F05358"/>
    <w:rsid w:val="00F07F98"/>
    <w:rsid w:val="00F1199F"/>
    <w:rsid w:val="00F12540"/>
    <w:rsid w:val="00F16907"/>
    <w:rsid w:val="00F20DE8"/>
    <w:rsid w:val="00F23D88"/>
    <w:rsid w:val="00F3352D"/>
    <w:rsid w:val="00F352E6"/>
    <w:rsid w:val="00F40C79"/>
    <w:rsid w:val="00F41636"/>
    <w:rsid w:val="00F45680"/>
    <w:rsid w:val="00F46C94"/>
    <w:rsid w:val="00F706EB"/>
    <w:rsid w:val="00F733BA"/>
    <w:rsid w:val="00FA06CA"/>
    <w:rsid w:val="00FA1BE2"/>
    <w:rsid w:val="00FA3382"/>
    <w:rsid w:val="00FA48F8"/>
    <w:rsid w:val="00FB19F7"/>
    <w:rsid w:val="00FB438F"/>
    <w:rsid w:val="00FC1AB4"/>
    <w:rsid w:val="00FC1B98"/>
    <w:rsid w:val="00FC292F"/>
    <w:rsid w:val="00FC29DD"/>
    <w:rsid w:val="00FC75D2"/>
    <w:rsid w:val="00FD437A"/>
    <w:rsid w:val="00FE4857"/>
    <w:rsid w:val="00FE5428"/>
    <w:rsid w:val="00FF6B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  <w:style w:type="character" w:customStyle="1" w:styleId="s11">
    <w:name w:val="s11"/>
    <w:basedOn w:val="DefaultParagraphFont"/>
    <w:rsid w:val="005056B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A23C0E6A8745B2727074672404449970E6A9B4152EE85BAB204AB49EE04648C97668529D19BD5A7813C309EC8E465A585074CBABB4B439ADB46K" TargetMode="External" /><Relationship Id="rId6" Type="http://schemas.openxmlformats.org/officeDocument/2006/relationships/hyperlink" Target="consultantplus://offline/ref=DA23C0E6A8745B2727074672404449970E6A9B4152EE85BAB204AB49EE04648C97668529D19BD2AA863C309EC8E465A585074CBABB4B439ADB46K" TargetMode="External" /><Relationship Id="rId7" Type="http://schemas.openxmlformats.org/officeDocument/2006/relationships/hyperlink" Target="consultantplus://offline/ref=7F32DCFF96DD4BB225FCB307BEF2733A34BD80BCC0E418328119BFDED177F6E999DB90F9DDAFCC0A71738BBFA5FC182737992891FAi0r9G" TargetMode="External" /><Relationship Id="rId8" Type="http://schemas.openxmlformats.org/officeDocument/2006/relationships/hyperlink" Target="consultantplus://offline/ref=DA23C0E6A8745B2727074672404449970E6A9B4152EE85BAB204AB49EE04648C97668529D19BD2A7843C309EC8E465A585074CBABB4B439ADB4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479E5-C478-416A-8F36-A9BAE54C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