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3F6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D46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65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25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5E05" w:rsidR="00255E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правления ТСН «Сапфир»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DB35BE">
        <w:rPr>
          <w:rFonts w:ascii="Times New Roman" w:hAnsi="Times New Roman" w:cs="Times New Roman"/>
          <w:sz w:val="28"/>
          <w:szCs w:val="28"/>
        </w:rPr>
        <w:t>18</w:t>
      </w:r>
      <w:r w:rsidR="00905DB4">
        <w:rPr>
          <w:rFonts w:ascii="Times New Roman" w:hAnsi="Times New Roman" w:cs="Times New Roman"/>
          <w:sz w:val="28"/>
          <w:szCs w:val="28"/>
        </w:rPr>
        <w:t xml:space="preserve">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«Сапфир» после зако</w:t>
      </w:r>
      <w:r w:rsidR="003D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нодательно установленного срока, а именно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3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марта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B3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3D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«Сапфир»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B35BE">
        <w:rPr>
          <w:rFonts w:ascii="Times New Roman" w:hAnsi="Times New Roman" w:cs="Times New Roman"/>
          <w:sz w:val="28"/>
          <w:szCs w:val="28"/>
        </w:rPr>
        <w:t>февраль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4517A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B35BE">
        <w:rPr>
          <w:rFonts w:ascii="Times New Roman" w:hAnsi="Times New Roman" w:cs="Times New Roman"/>
          <w:sz w:val="28"/>
          <w:szCs w:val="28"/>
        </w:rPr>
        <w:t>февраль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DB35BE">
        <w:rPr>
          <w:rFonts w:ascii="Times New Roman" w:hAnsi="Times New Roman" w:cs="Times New Roman"/>
          <w:sz w:val="28"/>
          <w:szCs w:val="28"/>
        </w:rPr>
        <w:t>16 марта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35BE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0839BD">
        <w:rPr>
          <w:rFonts w:ascii="Times New Roman" w:hAnsi="Times New Roman" w:cs="Times New Roman"/>
          <w:sz w:val="28"/>
          <w:szCs w:val="28"/>
        </w:rPr>
        <w:t>17 марта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F65E3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730E1">
        <w:rPr>
          <w:rFonts w:ascii="Times New Roman" w:hAnsi="Times New Roman" w:cs="Times New Roman"/>
          <w:sz w:val="28"/>
          <w:szCs w:val="28"/>
        </w:rPr>
        <w:t>2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E730E1">
        <w:rPr>
          <w:rFonts w:ascii="Times New Roman" w:hAnsi="Times New Roman" w:cs="Times New Roman"/>
          <w:sz w:val="28"/>
          <w:szCs w:val="28"/>
        </w:rPr>
        <w:t>двух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730E1">
        <w:rPr>
          <w:rFonts w:ascii="Times New Roman" w:hAnsi="Times New Roman" w:cs="Times New Roman"/>
          <w:sz w:val="28"/>
          <w:szCs w:val="28"/>
        </w:rPr>
        <w:t>ых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предоставила заявление о рассмотрении дела в ее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F65E3D">
        <w:rPr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F65E3D">
        <w:rPr>
          <w:sz w:val="28"/>
          <w:szCs w:val="28"/>
          <w:lang w:eastAsia="ru-RU"/>
        </w:rPr>
        <w:t>Боровик Т.А.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F65E3D">
        <w:rPr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EB7C16" w:rsidR="00F65E3D">
        <w:rPr>
          <w:color w:val="000000" w:themeColor="text1"/>
          <w:sz w:val="28"/>
          <w:szCs w:val="28"/>
          <w:lang w:eastAsia="ru-RU"/>
        </w:rPr>
        <w:t xml:space="preserve"> </w:t>
      </w:r>
      <w:r w:rsidR="00F65E3D">
        <w:rPr>
          <w:sz w:val="28"/>
          <w:szCs w:val="28"/>
          <w:lang w:eastAsia="ru-RU"/>
        </w:rPr>
        <w:t>Боровик Т.А.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F65E3D">
        <w:rPr>
          <w:rStyle w:val="nomer2"/>
          <w:sz w:val="28"/>
          <w:szCs w:val="28"/>
        </w:rPr>
        <w:t>1</w:t>
      </w:r>
      <w:r w:rsidR="000839BD">
        <w:rPr>
          <w:rStyle w:val="nomer2"/>
          <w:sz w:val="28"/>
          <w:szCs w:val="28"/>
        </w:rPr>
        <w:t>29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F65E3D">
        <w:rPr>
          <w:sz w:val="28"/>
          <w:szCs w:val="28"/>
        </w:rPr>
        <w:t>20</w:t>
      </w:r>
      <w:r w:rsidR="006F0F66">
        <w:rPr>
          <w:sz w:val="28"/>
          <w:szCs w:val="28"/>
        </w:rPr>
        <w:t xml:space="preserve">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="009438F9">
        <w:rPr>
          <w:color w:val="000000" w:themeColor="text1"/>
          <w:sz w:val="28"/>
          <w:szCs w:val="28"/>
          <w:lang w:eastAsia="ru-RU"/>
        </w:rPr>
        <w:t>ТСН «Сапфир»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скринкопией АРМ приема ПФР</w:t>
      </w:r>
      <w:r w:rsidRPr="00EB7C16" w:rsidR="0099724C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9438F9" w:rsidR="0094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 w:rsidRPr="009438F9" w:rsidR="009438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ТСН</w:t>
      </w:r>
      <w:r w:rsidRPr="009438F9" w:rsidR="0094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«Сапфир»</w:t>
      </w:r>
      <w:r w:rsidRPr="00EB7C16" w:rsidR="009438F9">
        <w:rPr>
          <w:color w:val="000000" w:themeColor="text1"/>
          <w:sz w:val="28"/>
          <w:szCs w:val="28"/>
          <w:lang w:eastAsia="ru-RU"/>
        </w:rPr>
        <w:t xml:space="preserve"> </w:t>
      </w:r>
      <w:r w:rsidR="0094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25772">
        <w:rPr>
          <w:rFonts w:ascii="Times New Roman" w:hAnsi="Times New Roman" w:cs="Times New Roman"/>
          <w:sz w:val="28"/>
          <w:szCs w:val="28"/>
        </w:rPr>
        <w:t>х и 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438F9">
        <w:rPr>
          <w:sz w:val="28"/>
          <w:szCs w:val="28"/>
        </w:rPr>
        <w:t>й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25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55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5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839BD"/>
    <w:rsid w:val="00090606"/>
    <w:rsid w:val="000A2C81"/>
    <w:rsid w:val="000A61C6"/>
    <w:rsid w:val="000A7D3D"/>
    <w:rsid w:val="000B55C7"/>
    <w:rsid w:val="000C43F3"/>
    <w:rsid w:val="000F61C2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55E05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643A"/>
    <w:rsid w:val="003F6554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03C1"/>
    <w:rsid w:val="008C2D5A"/>
    <w:rsid w:val="008D2805"/>
    <w:rsid w:val="008D7A19"/>
    <w:rsid w:val="008E2FAA"/>
    <w:rsid w:val="008F5814"/>
    <w:rsid w:val="00905DB4"/>
    <w:rsid w:val="009438F9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46A0A"/>
    <w:rsid w:val="00D55182"/>
    <w:rsid w:val="00D66210"/>
    <w:rsid w:val="00D71DED"/>
    <w:rsid w:val="00D932F2"/>
    <w:rsid w:val="00D9346C"/>
    <w:rsid w:val="00DA143D"/>
    <w:rsid w:val="00DB35BE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14FB-7D8F-4898-A181-5CC80F7E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