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E66" w:rsidRPr="00974020" w:rsidP="00015F3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974020" w:rsidR="00C45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97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5-71-</w:t>
      </w:r>
      <w:r w:rsidRPr="00974020" w:rsidR="002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392</w:t>
      </w:r>
      <w:r w:rsidRPr="0097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974020"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974020" w:rsidP="00015F3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974020" w:rsidP="00015F3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974020" w:rsidP="00015F3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4020" w:rsidR="001328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74020"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7402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02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02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02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02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974020" w:rsidR="0034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FC26CD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Pr="0097402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974020" w:rsidR="0069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привлекаемого </w:t>
      </w:r>
      <w:r w:rsidRPr="0097402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Pr="00974020" w:rsidR="00255A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Ходич</w:t>
      </w:r>
      <w:r w:rsidRPr="00974020" w:rsidR="0025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974020" w:rsidR="002C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государственного строительного надзора Республики Крым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  <w:r w:rsidRPr="0097402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Новиковой </w:t>
      </w:r>
      <w:r w:rsidR="0041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  <w:r w:rsidRPr="0097402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7402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Pr="009F1995" w:rsidR="00411C2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7402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</w:t>
      </w:r>
      <w:r w:rsidRPr="00974020" w:rsidR="0063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имеющей двоих несовершеннолетних детей,</w:t>
      </w:r>
      <w:r w:rsidRPr="00974020" w:rsidR="007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занимающей должность </w:t>
      </w:r>
      <w:r w:rsidRPr="00974020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Pr="00974020" w:rsidR="009859C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Евпаторийский центр оздоровления</w:t>
      </w:r>
      <w:r w:rsidRPr="00974020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402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Pr="0097402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</w:t>
      </w:r>
      <w:r w:rsidRPr="00974020" w:rsidR="002C02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Pr="00974020"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 с т а н о в и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5D9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45D3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О.Ю.</w:t>
      </w:r>
      <w:r w:rsidRPr="0097402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директором ООО </w:t>
      </w:r>
      <w:r w:rsidRPr="00974020" w:rsidR="00ED77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4020" w:rsidR="009859CD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Pr="00974020" w:rsidR="00ED7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402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020" w:rsidR="003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Республика Крым, г.Саки, </w:t>
      </w:r>
      <w:r w:rsidRPr="00974020" w:rsidR="003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974020" w:rsidR="003C41E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974020" w:rsidR="003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Pr="00974020" w:rsidR="003C41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д.11А,</w:t>
      </w:r>
      <w:r w:rsidRPr="0097402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CC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заказчиком объекта капитального строительства «Строительство санатория-профилактория» по адресу: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74020" w:rsidR="00CC7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020"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CC7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74020" w:rsidR="0026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обеспечила</w:t>
      </w:r>
      <w:r w:rsidRPr="00974020" w:rsidR="00CC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Pr="00974020" w:rsidR="00260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74020" w:rsidR="00CC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</w:t>
      </w:r>
      <w:r w:rsidRPr="00974020" w:rsidR="00260A29">
        <w:rPr>
          <w:rFonts w:ascii="Times New Roman" w:eastAsia="Times New Roman" w:hAnsi="Times New Roman" w:cs="Times New Roman"/>
          <w:sz w:val="28"/>
          <w:szCs w:val="28"/>
          <w:lang w:eastAsia="ru-RU"/>
        </w:rPr>
        <w:t>о 01 июля 2019 года требований предписания №181 от 2</w:t>
      </w:r>
      <w:r w:rsidRPr="00974020" w:rsidR="004043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74020" w:rsidR="0026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 года, выданного </w:t>
      </w:r>
      <w:r w:rsidRPr="00974020" w:rsidR="00260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отдел</w:t>
      </w:r>
      <w:r w:rsidRPr="00974020" w:rsidR="007A4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020" w:rsidR="0026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надзора №4 Управления государственного строительного надзора Республики Крым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74020" w:rsidR="0026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4020" w:rsidR="00C741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совершила правонарушение, предусмотренное ч.6 ст.19.5 КоАП РФ.</w:t>
      </w:r>
    </w:p>
    <w:p w:rsidR="00DC45D3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генерального директор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«ЕЦО» Новиковой О.Ю. 26 июля 2019 года главным консультантом отдела строительного надзора №4 Управления государственного строительного надзора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№ 197.</w:t>
      </w:r>
    </w:p>
    <w:p w:rsidR="00001ABC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74020" w:rsidR="0062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974020" w:rsidR="00A3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Новиковой </w:t>
      </w:r>
      <w:r w:rsidRPr="00974020" w:rsidR="008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– </w:t>
      </w:r>
      <w:r w:rsidRPr="00974020" w:rsidR="008047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Ходич</w:t>
      </w:r>
      <w:r w:rsidRPr="00974020" w:rsidR="008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признала, обращала внимание суда, что на момент рассмотрения дела</w:t>
      </w:r>
      <w:r w:rsidRPr="00974020" w:rsidR="00C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нарушения устранены, однако</w:t>
      </w:r>
      <w:r w:rsidRPr="00974020" w:rsidR="00F0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DA2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 исполнен только один пункт предписания</w:t>
      </w:r>
      <w:r w:rsidRPr="00974020" w:rsidR="00C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извещения об исполнении данного предписания.</w:t>
      </w:r>
    </w:p>
    <w:p w:rsidR="000E5B31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974020" w:rsidR="00F0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</w:t>
      </w:r>
      <w:r w:rsidRPr="00974020" w:rsidR="00F07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4020"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020"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 пришел к выводу о наличии в действиях</w:t>
      </w:r>
      <w:r w:rsidRPr="00974020"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Pr="00974020"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974020"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74020"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ЕЦО»</w:t>
      </w:r>
      <w:r w:rsidRPr="00974020"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Новиковой О.Ю.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правонарушения, предусмотренного ч.</w:t>
      </w:r>
      <w:r w:rsidRPr="00974020" w:rsidR="007D7C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исходя из следующего.</w:t>
      </w:r>
    </w:p>
    <w:p w:rsidR="0021482A" w:rsidRPr="00974020" w:rsidP="0001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0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4020" w:rsidR="00F07DEA">
        <w:rPr>
          <w:rFonts w:ascii="Times New Roman" w:hAnsi="Times New Roman" w:cs="Times New Roman"/>
          <w:sz w:val="28"/>
          <w:szCs w:val="28"/>
        </w:rPr>
        <w:t>ч.6 ст.</w:t>
      </w:r>
      <w:r w:rsidRPr="00974020">
        <w:rPr>
          <w:rFonts w:ascii="Times New Roman" w:hAnsi="Times New Roman" w:cs="Times New Roman"/>
          <w:sz w:val="28"/>
          <w:szCs w:val="28"/>
        </w:rPr>
        <w:t xml:space="preserve">19.5 КоАП РФ </w:t>
      </w:r>
      <w:r w:rsidRPr="00974020" w:rsidR="00F61C1B">
        <w:rPr>
          <w:rFonts w:ascii="Times New Roman" w:hAnsi="Times New Roman" w:cs="Times New Roman"/>
          <w:sz w:val="28"/>
          <w:szCs w:val="28"/>
        </w:rPr>
        <w:t>н</w:t>
      </w:r>
      <w:r w:rsidRPr="00974020" w:rsidR="007C27B3">
        <w:rPr>
          <w:rFonts w:ascii="Times New Roman" w:hAnsi="Times New Roman" w:cs="Times New Roman"/>
          <w:sz w:val="28"/>
          <w:szCs w:val="28"/>
        </w:rPr>
        <w:t xml:space="preserve">евыполнение в установленный срок законного предписания уполномоченных на осуществление государственного </w:t>
      </w:r>
      <w:r w:rsidRPr="00974020" w:rsidR="007C27B3">
        <w:rPr>
          <w:rFonts w:ascii="Times New Roman" w:hAnsi="Times New Roman" w:cs="Times New Roman"/>
          <w:sz w:val="28"/>
          <w:szCs w:val="28"/>
        </w:rPr>
        <w:t>строительного надзора федерального органа исполнительной власти, организации, органов исполнительной власти субъектов Российской Федерации - влечет наложение административного штрафа на граждан в размере от одной тысячи пятисот до двух тысяч пятисот рублей; на должностных лиц - от пяти тысяч до десяти тысяч рублей;</w:t>
      </w:r>
      <w:r w:rsidRPr="00974020" w:rsidR="007C27B3">
        <w:rPr>
          <w:rFonts w:ascii="Times New Roman" w:hAnsi="Times New Roman" w:cs="Times New Roman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пяти тысяч до десяти тысяч рублей или административное приостановление их деятельности на срок до девяноста суток; на юридических лиц - от пятидесяти тысяч до ста тысяч рублей или административное приостановление их деятельности на срок до девяноста суток.</w:t>
      </w:r>
    </w:p>
    <w:p w:rsidR="0021482A" w:rsidRPr="00974020" w:rsidP="00015F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020">
        <w:rPr>
          <w:rFonts w:ascii="Times New Roman" w:hAnsi="Times New Roman" w:cs="Times New Roman"/>
          <w:sz w:val="28"/>
          <w:szCs w:val="28"/>
        </w:rPr>
        <w:t xml:space="preserve">Порядок осуществления государственного строительного надзора устанавливается Положением об осуществлении государственного строительного надзора в Российской Федерации, утвержденным Постановлением Правительства Российской Федерации от 01.02.2006 </w:t>
      </w:r>
      <w:r w:rsidRPr="00974020" w:rsidR="004C457F">
        <w:rPr>
          <w:rFonts w:ascii="Times New Roman" w:hAnsi="Times New Roman" w:cs="Times New Roman"/>
          <w:sz w:val="28"/>
          <w:szCs w:val="28"/>
        </w:rPr>
        <w:t>№</w:t>
      </w:r>
      <w:r w:rsidRPr="00974020">
        <w:rPr>
          <w:rFonts w:ascii="Times New Roman" w:hAnsi="Times New Roman" w:cs="Times New Roman"/>
          <w:sz w:val="28"/>
          <w:szCs w:val="28"/>
        </w:rPr>
        <w:t xml:space="preserve"> 54 </w:t>
      </w:r>
      <w:r w:rsidRPr="00974020" w:rsidR="004C457F">
        <w:rPr>
          <w:rFonts w:ascii="Times New Roman" w:hAnsi="Times New Roman" w:cs="Times New Roman"/>
          <w:sz w:val="28"/>
          <w:szCs w:val="28"/>
        </w:rPr>
        <w:t>«</w:t>
      </w:r>
      <w:r w:rsidRPr="00974020">
        <w:rPr>
          <w:rFonts w:ascii="Times New Roman" w:hAnsi="Times New Roman" w:cs="Times New Roman"/>
          <w:sz w:val="28"/>
          <w:szCs w:val="28"/>
        </w:rPr>
        <w:t>О государственном строительном надзоре в Российской Федерации</w:t>
      </w:r>
      <w:r w:rsidRPr="00974020" w:rsidR="004C457F">
        <w:rPr>
          <w:rFonts w:ascii="Times New Roman" w:hAnsi="Times New Roman" w:cs="Times New Roman"/>
          <w:sz w:val="28"/>
          <w:szCs w:val="28"/>
        </w:rPr>
        <w:t>»</w:t>
      </w:r>
      <w:r w:rsidRPr="00974020">
        <w:rPr>
          <w:rFonts w:ascii="Times New Roman" w:hAnsi="Times New Roman" w:cs="Times New Roman"/>
          <w:sz w:val="28"/>
          <w:szCs w:val="28"/>
        </w:rPr>
        <w:t>.</w:t>
      </w:r>
    </w:p>
    <w:p w:rsidR="0021482A" w:rsidRPr="00974020" w:rsidP="00015F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hAnsi="Times New Roman" w:cs="Times New Roman"/>
          <w:sz w:val="28"/>
          <w:szCs w:val="28"/>
        </w:rPr>
        <w:t xml:space="preserve">В </w:t>
      </w:r>
      <w:r w:rsidRPr="00974020" w:rsidR="00F07DEA">
        <w:rPr>
          <w:rFonts w:ascii="Times New Roman" w:hAnsi="Times New Roman" w:cs="Times New Roman"/>
          <w:sz w:val="28"/>
          <w:szCs w:val="28"/>
        </w:rPr>
        <w:t>п.</w:t>
      </w:r>
      <w:r w:rsidRPr="00974020">
        <w:rPr>
          <w:rFonts w:ascii="Times New Roman" w:hAnsi="Times New Roman" w:cs="Times New Roman"/>
          <w:sz w:val="28"/>
          <w:szCs w:val="28"/>
        </w:rPr>
        <w:t xml:space="preserve">14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01.02.2006 </w:t>
      </w:r>
      <w:r w:rsidRPr="00974020" w:rsidR="004C457F">
        <w:rPr>
          <w:rFonts w:ascii="Times New Roman" w:hAnsi="Times New Roman" w:cs="Times New Roman"/>
          <w:sz w:val="28"/>
          <w:szCs w:val="28"/>
        </w:rPr>
        <w:t>№</w:t>
      </w:r>
      <w:r w:rsidRPr="00974020">
        <w:rPr>
          <w:rFonts w:ascii="Times New Roman" w:hAnsi="Times New Roman" w:cs="Times New Roman"/>
          <w:sz w:val="28"/>
          <w:szCs w:val="28"/>
        </w:rPr>
        <w:t xml:space="preserve"> 54, предусмотрено, что</w:t>
      </w:r>
      <w:r w:rsidRPr="00974020">
        <w:rPr>
          <w:rFonts w:ascii="Times New Roman" w:hAnsi="Times New Roman" w:cs="Times New Roman"/>
          <w:sz w:val="28"/>
          <w:szCs w:val="28"/>
        </w:rPr>
        <w:t xml:space="preserve"> </w:t>
      </w:r>
      <w:r w:rsidRPr="00974020" w:rsidR="00F24617">
        <w:rPr>
          <w:rFonts w:ascii="Times New Roman" w:hAnsi="Times New Roman" w:cs="Times New Roman"/>
          <w:sz w:val="28"/>
          <w:szCs w:val="28"/>
        </w:rPr>
        <w:t xml:space="preserve"> П</w:t>
      </w:r>
      <w:r w:rsidRPr="00974020" w:rsidR="00F24617">
        <w:rPr>
          <w:rFonts w:ascii="Times New Roman" w:hAnsi="Times New Roman" w:cs="Times New Roman"/>
          <w:sz w:val="28"/>
          <w:szCs w:val="28"/>
        </w:rPr>
        <w:t xml:space="preserve">ри выявлении нарушений в результате проведенной проверки в отношении объектов, указанных в подпунктах </w:t>
      </w:r>
      <w:r w:rsidRPr="00974020" w:rsidR="00F07DEA">
        <w:rPr>
          <w:rFonts w:ascii="Times New Roman" w:hAnsi="Times New Roman" w:cs="Times New Roman"/>
          <w:sz w:val="28"/>
          <w:szCs w:val="28"/>
        </w:rPr>
        <w:t>«</w:t>
      </w:r>
      <w:r w:rsidRPr="00974020" w:rsidR="00F24617">
        <w:rPr>
          <w:rFonts w:ascii="Times New Roman" w:hAnsi="Times New Roman" w:cs="Times New Roman"/>
          <w:sz w:val="28"/>
          <w:szCs w:val="28"/>
        </w:rPr>
        <w:t>а</w:t>
      </w:r>
      <w:r w:rsidRPr="00974020" w:rsidR="00F07DEA">
        <w:rPr>
          <w:rFonts w:ascii="Times New Roman" w:hAnsi="Times New Roman" w:cs="Times New Roman"/>
          <w:sz w:val="28"/>
          <w:szCs w:val="28"/>
        </w:rPr>
        <w:t>»</w:t>
      </w:r>
      <w:r w:rsidRPr="00974020" w:rsidR="00F24617">
        <w:rPr>
          <w:rFonts w:ascii="Times New Roman" w:hAnsi="Times New Roman" w:cs="Times New Roman"/>
          <w:sz w:val="28"/>
          <w:szCs w:val="28"/>
        </w:rPr>
        <w:t xml:space="preserve"> и </w:t>
      </w:r>
      <w:r w:rsidRPr="00974020" w:rsidR="00F07DEA">
        <w:rPr>
          <w:rFonts w:ascii="Times New Roman" w:hAnsi="Times New Roman" w:cs="Times New Roman"/>
          <w:sz w:val="28"/>
          <w:szCs w:val="28"/>
        </w:rPr>
        <w:t>«</w:t>
      </w:r>
      <w:r w:rsidRPr="00974020" w:rsidR="00F24617">
        <w:rPr>
          <w:rFonts w:ascii="Times New Roman" w:hAnsi="Times New Roman" w:cs="Times New Roman"/>
          <w:sz w:val="28"/>
          <w:szCs w:val="28"/>
        </w:rPr>
        <w:t>б</w:t>
      </w:r>
      <w:r w:rsidRPr="00974020" w:rsidR="00F07DEA">
        <w:rPr>
          <w:rFonts w:ascii="Times New Roman" w:hAnsi="Times New Roman" w:cs="Times New Roman"/>
          <w:sz w:val="28"/>
          <w:szCs w:val="28"/>
        </w:rPr>
        <w:t>»</w:t>
      </w:r>
      <w:r w:rsidRPr="00974020" w:rsidR="00F24617">
        <w:rPr>
          <w:rFonts w:ascii="Times New Roman" w:hAnsi="Times New Roman" w:cs="Times New Roman"/>
          <w:sz w:val="28"/>
          <w:szCs w:val="28"/>
        </w:rPr>
        <w:t xml:space="preserve"> пункта 2 настоящего Положения, должностным лицом органа государственного строительного надзора составляется акт, являющийся основанием для выдачи техническому заказчику, застройщику или лицу, осуществляющему строительство (в зависимости от того, кто в соответствии с законодательством Российской Федерации несет ответственность за допущенные нарушения), предписания об устранении таких нарушений. В предписании указываются вид нарушения, ссылка на положения Градостроительного </w:t>
      </w:r>
      <w:hyperlink r:id="rId5" w:history="1">
        <w:r w:rsidRPr="00974020" w:rsidR="00F2461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74020" w:rsidR="00F24617">
        <w:rPr>
          <w:rFonts w:ascii="Times New Roman" w:hAnsi="Times New Roman" w:cs="Times New Roman"/>
          <w:sz w:val="28"/>
          <w:szCs w:val="28"/>
        </w:rPr>
        <w:t xml:space="preserve"> Российской Федерации, проектную документацию, требования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</w:t>
      </w:r>
    </w:p>
    <w:p w:rsidR="0021482A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Pr="00974020" w:rsidR="00E94139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74020" w:rsidR="00E94139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</w:t>
      </w:r>
      <w:r w:rsidRPr="0097402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7402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402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Pr="00974020" w:rsidR="00E94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генеральным директором ООО «ЕЦО», расположенного по адресу: Республика Крым, г.Саки, 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д.11А, являясь заказчиком объекта капитального строительства «Строительство санатория-профилактория» по адресу: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020"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обеспечила выполнение в срок до 01 июля 2019 года требований предписания №181 от 28 мая 2019 года, выданного заведующим отделом строительного надзора №4 Управления государственного строительного надзора Республики Крым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74020" w:rsidR="00930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совершила правонарушение, предусмотренное ч.6 ст.19.5 КоАП РФ.</w:t>
      </w:r>
    </w:p>
    <w:p w:rsidR="00AB4241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Pr="00974020" w:rsidR="00CE312B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74020" w:rsidR="00CE312B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2019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</w:t>
      </w:r>
      <w:r w:rsidRPr="00974020" w:rsidR="00CE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строительстве, реконструкции объекта капитального строительства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вынесенному </w:t>
      </w:r>
      <w:r w:rsidRPr="00974020" w:rsidR="00CE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отделом строительного надзора №4 Управления государственного строительного надзора Республики Крым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</w:t>
      </w:r>
      <w:r w:rsidRPr="00974020"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Pr="00974020"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Г.Н.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4020" w:rsidR="00F34E60">
        <w:rPr>
          <w:rFonts w:ascii="Times New Roman" w:hAnsi="Times New Roman" w:cs="Times New Roman"/>
          <w:sz w:val="28"/>
          <w:szCs w:val="28"/>
        </w:rPr>
        <w:t>на основании акта проверки</w:t>
      </w:r>
      <w:r w:rsidRPr="00974020" w:rsidR="007A4425">
        <w:rPr>
          <w:rFonts w:ascii="Times New Roman" w:hAnsi="Times New Roman" w:cs="Times New Roman"/>
          <w:sz w:val="28"/>
          <w:szCs w:val="28"/>
        </w:rPr>
        <w:t xml:space="preserve"> № 181</w:t>
      </w:r>
      <w:r w:rsidRPr="00974020" w:rsidR="00F34E60">
        <w:rPr>
          <w:rFonts w:ascii="Times New Roman" w:hAnsi="Times New Roman" w:cs="Times New Roman"/>
          <w:sz w:val="28"/>
          <w:szCs w:val="28"/>
        </w:rPr>
        <w:t xml:space="preserve"> от 28 мая 2019 года, указано о необходимости устранить в срок </w:t>
      </w:r>
      <w:r w:rsidRPr="00974020" w:rsidR="00F34E60">
        <w:rPr>
          <w:rFonts w:ascii="Times New Roman" w:hAnsi="Times New Roman" w:cs="Times New Roman"/>
          <w:sz w:val="28"/>
          <w:szCs w:val="28"/>
        </w:rPr>
        <w:t>до 01 июля 2019 года выявленные нарушения</w:t>
      </w:r>
      <w:r w:rsidRPr="00974020" w:rsidR="00C77FE2">
        <w:rPr>
          <w:rFonts w:ascii="Times New Roman" w:hAnsi="Times New Roman" w:cs="Times New Roman"/>
          <w:sz w:val="28"/>
          <w:szCs w:val="28"/>
        </w:rPr>
        <w:t xml:space="preserve"> </w:t>
      </w:r>
      <w:r w:rsidRPr="00974020" w:rsidR="00C77FE2">
        <w:rPr>
          <w:rFonts w:ascii="Times New Roman" w:hAnsi="Times New Roman" w:cs="Times New Roman"/>
          <w:sz w:val="28"/>
          <w:szCs w:val="28"/>
        </w:rPr>
        <w:t>и о выполнении предписания уведомить Службу государственного строительного надзора РК</w:t>
      </w:r>
      <w:r w:rsidRPr="00974020" w:rsidR="00F34E60">
        <w:rPr>
          <w:rFonts w:ascii="Times New Roman" w:hAnsi="Times New Roman" w:cs="Times New Roman"/>
          <w:sz w:val="28"/>
          <w:szCs w:val="28"/>
        </w:rPr>
        <w:t xml:space="preserve">,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при рассмотрении общего журнала работ выявлены следующие нарушения Порядка ведения общего журнала работ (пп.8.1-8.7), утвержденного Приказом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2007 года № 7 «Об утверждении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журнал работ не прошит, страницы не пронумерованы и не скреплены печатью организации, отсутствует информация о заказчике строительства и подпись специалиста, осуществляющего строительный контроль, в разделе «Уполномоченный представитель застройщика» отсутствует подпись ответственного лица, отсутствует информация относительно уполномоченного представителя заказчика, в разделе «Список инженерно-технического персонала, занятого на строительстве объекта» отсутствуют отметки о получении разрешения на право производства работ, отсутствует информация о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актов промежуточной приемки ответственных конструкций и освидетельствовании скрытых работ, отсутствуют сведения о строительном контроле застройщика или заказчика в процессе строительства, реконструкции, капитального ремонта объекта капитального строительства;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бетонных работ выявлены следующие нарушения Порядка ведения специальных журналов работ, утвержденного Приказом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2007 года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строительства»: журнал бетонных работ не прошит, страницы не пронумерованы и не скреплены печатью организации, отсутствуют сведения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организации выполняющей работы, отсутствуют сведения относительно проектной документации заказчика, в разделе «Уполномоченный представитель застройщика» отсутствует подпись ответственного лица, отсутствует информация относительно уполномоченного представителя заказчика; при осмотре территории строительной площадки на предмет выполнения требований проектной документации выявлены следующие нарушения: не выполнены требования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стройгенплана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(2.411-16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ППРк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складирование строительных материалов осуществляется в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схемой их расположения на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сройгенплане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пожарные щиты ЩП-А не укомплектованы в соответствии с требованиями п.4.39 ППР, а именно отсутствуют ручной насос, асбестовое полотно, грубошерстная ткань или войлок, покрывало из негорючего материала, тележки для перевозки оборудования, арматурный участок расположен в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предусмотренном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стройгенпланом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выполнены требования пп.4.2-4.4 ППР в части устройства ограждения стройплощадки, а именно высота панелей не соответствует проектным решениям, не выполнено требование п.4.6 ППР – отсутствуют сигнальные ограждения с предупреждающими знаками в местах перепада по высоте более 1,8 м, не выполнено требование п.4.7 ППР – отсутствуют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предупреждающие знаки по технике безопасности ГОСТ 12.4.026-2015, не выполнено требование п.4.16 ППР – отсутствует схема движения средств транспорта при въезде на строительную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площадку, не выполнено требование п.4.19 ППР – отсутствуют защитные козырьки шириной не менее 2м и на длину опасной зоны вблизи строящегося здания, не выполнено требование п.4.20 ППР – у лиц, находящихся на строительной площадке отсутствуют защитные каски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указанному пункту ППР, работники без защитных касок и других необходимых средств индивидуальной защиты к выполнению работ не допускаются, не выполнены требования п.4.23 ППР – электрические кабеля, проходящие через внутриплощадочные дороги проложены без металлических гильз, в нарушение п.8.3 ППР на строительной площадке отсутствуют пешеходные дорожки, проездов для машин и механизмов, площадки для складирования материалов.</w:t>
      </w:r>
      <w:r w:rsidRPr="00974020"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отсутствуют мусоросборники, на период проведения строительных работ предусматривается складирование отходов на площадках с твердым покрытием с устройством мест временного хранения, однако хранение и складирование осуществляется вне </w:t>
      </w:r>
      <w:r w:rsidRPr="00974020" w:rsidR="00385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мест.</w:t>
      </w:r>
    </w:p>
    <w:p w:rsidR="00AB4241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Pr="00974020" w:rsidR="00844FE2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2019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получена </w:t>
      </w:r>
      <w:r w:rsidRPr="00974020" w:rsidR="0084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генерального директора </w:t>
      </w:r>
      <w:r w:rsidR="00411C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74020" w:rsidR="00844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645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74020" w:rsidR="00E06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(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974020" w:rsidR="00E066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государственного строительного</w:t>
      </w:r>
      <w:r w:rsidRPr="00974020" w:rsidR="00E0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E066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Pr="00974020" w:rsidR="00E066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266 от 10 июля 2019 года,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отдела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надзора №4  </w:t>
      </w:r>
      <w:r w:rsidR="009820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консультантом отдела строительного надзора №4 </w:t>
      </w:r>
      <w:r w:rsidR="009820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проведена внеплановая выездная проверка в отношении объекта капитального строительства: «Строительство санатория-профилактория» расположенного по адресу: </w:t>
      </w:r>
      <w:r w:rsidR="00982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020" w:rsidR="0076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которой выявлены факты невыполнения ранее выданного предписания № 181 от 28 мая 2019 года</w:t>
      </w:r>
      <w:r w:rsidRPr="00974020" w:rsidR="002C0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работы на объекте остановлены и не выполняются; нарушения, указанные в акте проверки от 28 мая 2019 года № 181 не устранены; извещение об устранении нарушений при строительстве и реконструкции объекта капитального строительства с приложенным актом об устранении нарушений в адрес Службы в срок до 01 июля 2019 года не направлялись.</w:t>
      </w:r>
    </w:p>
    <w:p w:rsidR="003C2475" w:rsidRPr="00974020" w:rsidP="00665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составлен акт проверки органом государственного контроля (надзора), юридического лица, индивидуального предпринимателя, физического лица № 48 от 26 июля 2019 года</w:t>
      </w:r>
      <w:r w:rsidRPr="00974020" w:rsidR="0066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которого вручена генеральному директору ООО «ЕЦО» Новиковой О.Ю. 26 июля 2019 года, в присутствии которой проведена вышеуказанная проверка, </w:t>
      </w:r>
      <w:r w:rsidRPr="00974020" w:rsidR="007A44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4020" w:rsidR="0056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Pr="00974020" w:rsidR="007A44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4020" w:rsidR="0056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о проведении проверки </w:t>
      </w:r>
      <w:r w:rsidRPr="00974020" w:rsidR="00F04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ООО «ЕЦО» Новикова О.Ю.</w:t>
      </w:r>
      <w:r w:rsidRPr="00974020" w:rsidR="0066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Pr="00974020" w:rsidR="00F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ознакомлена</w:t>
      </w:r>
      <w:r w:rsidRPr="00974020"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F04C5F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</w:t>
      </w:r>
      <w:r w:rsidRPr="00974020" w:rsidR="0066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974020" w:rsidR="0056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свидетельствует </w:t>
      </w:r>
      <w:r w:rsidRPr="00974020" w:rsidR="00CD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974020" w:rsidR="00562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подпись.</w:t>
      </w:r>
    </w:p>
    <w:p w:rsidR="0056284B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974020" w:rsidR="006F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имеющегося в материалах дела приказа №</w:t>
      </w:r>
      <w:r w:rsidRPr="00974020" w:rsidR="00E12110">
        <w:rPr>
          <w:rFonts w:ascii="Times New Roman" w:eastAsia="Times New Roman" w:hAnsi="Times New Roman" w:cs="Times New Roman"/>
          <w:sz w:val="28"/>
          <w:szCs w:val="28"/>
          <w:lang w:eastAsia="ru-RU"/>
        </w:rPr>
        <w:t>174 л/с</w:t>
      </w:r>
      <w:r w:rsidRPr="00974020" w:rsidR="006F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74020" w:rsidR="00E12110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2019</w:t>
      </w:r>
      <w:r w:rsidRPr="00974020" w:rsidR="006F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 w:rsidR="00E1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трудового договора </w:t>
      </w:r>
      <w:r w:rsidRPr="00974020" w:rsidR="00ED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октября 2018 года № 61/2018 прекращено, генеральный директор ООО «ЕЦО» Новикова О.Ю. уволена 10 сентября 2019 года, то есть на момент совершения</w:t>
      </w:r>
      <w:r w:rsidRPr="00974020" w:rsidR="003E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Pr="00974020" w:rsidR="00ED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</w:t>
      </w:r>
      <w:r w:rsidRPr="00974020" w:rsidR="003E65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974020" w:rsidR="00ED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июля 2019 года, Новикова О.Ю. являлась должностным лицом и исполняла обязанности генерального</w:t>
      </w:r>
      <w:r w:rsidRPr="00974020" w:rsidR="00ED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974020" w:rsidR="00ED5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974020" w:rsidR="00ED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«ЕЦО».</w:t>
      </w:r>
    </w:p>
    <w:p w:rsidR="00015F3F" w:rsidRPr="00974020" w:rsidP="00015F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020">
        <w:rPr>
          <w:rFonts w:ascii="Times New Roman" w:hAnsi="Times New Roman" w:cs="Times New Roman"/>
          <w:sz w:val="28"/>
          <w:szCs w:val="28"/>
        </w:rPr>
        <w:t xml:space="preserve">Учитывая диспозицию ч.6 ст.19.5 КоАП РФ, одним из обстоятельств, подлежащих выяснению при рассмотрении дела об административном правонарушении, предусмотренном данной статьей, в соответствии со ст.26.1 </w:t>
      </w:r>
      <w:r w:rsidRPr="00974020">
        <w:rPr>
          <w:rFonts w:ascii="Times New Roman" w:hAnsi="Times New Roman" w:cs="Times New Roman"/>
          <w:sz w:val="28"/>
          <w:szCs w:val="28"/>
        </w:rPr>
        <w:t>КоАП РФ является законность предписания, выданного органом государственного надзора.</w:t>
      </w:r>
    </w:p>
    <w:p w:rsidR="00442CB1" w:rsidRPr="00974020" w:rsidP="007528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hAnsi="Times New Roman" w:cs="Times New Roman"/>
          <w:sz w:val="28"/>
          <w:szCs w:val="28"/>
        </w:rPr>
        <w:t>При этом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015F3F" w:rsidRPr="00974020" w:rsidP="00015F3F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020">
        <w:rPr>
          <w:rFonts w:ascii="Times New Roman" w:hAnsi="Times New Roman" w:cs="Times New Roman"/>
          <w:sz w:val="28"/>
          <w:szCs w:val="28"/>
        </w:rPr>
        <w:t xml:space="preserve">Предписание № </w:t>
      </w:r>
      <w:r w:rsidRPr="00974020" w:rsidR="007535C1">
        <w:rPr>
          <w:rFonts w:ascii="Times New Roman" w:hAnsi="Times New Roman" w:cs="Times New Roman"/>
          <w:sz w:val="28"/>
          <w:szCs w:val="28"/>
        </w:rPr>
        <w:t>281</w:t>
      </w:r>
      <w:r w:rsidRPr="00974020">
        <w:rPr>
          <w:rFonts w:ascii="Times New Roman" w:hAnsi="Times New Roman" w:cs="Times New Roman"/>
          <w:sz w:val="28"/>
          <w:szCs w:val="28"/>
        </w:rPr>
        <w:t xml:space="preserve"> от </w:t>
      </w:r>
      <w:r w:rsidRPr="00974020" w:rsidR="007535C1">
        <w:rPr>
          <w:rFonts w:ascii="Times New Roman" w:hAnsi="Times New Roman" w:cs="Times New Roman"/>
          <w:sz w:val="28"/>
          <w:szCs w:val="28"/>
        </w:rPr>
        <w:t>28 мая</w:t>
      </w:r>
      <w:r w:rsidRPr="00974020">
        <w:rPr>
          <w:rFonts w:ascii="Times New Roman" w:hAnsi="Times New Roman" w:cs="Times New Roman"/>
          <w:sz w:val="28"/>
          <w:szCs w:val="28"/>
        </w:rPr>
        <w:t xml:space="preserve"> 2019 года выдано 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 его копия получена </w:t>
      </w:r>
      <w:r w:rsidRPr="00974020" w:rsidR="007535C1">
        <w:rPr>
          <w:rFonts w:ascii="Times New Roman" w:hAnsi="Times New Roman" w:cs="Times New Roman"/>
          <w:sz w:val="28"/>
          <w:szCs w:val="28"/>
        </w:rPr>
        <w:t xml:space="preserve">заместителем генерального директора </w:t>
      </w:r>
      <w:r w:rsidR="00982080">
        <w:rPr>
          <w:rFonts w:ascii="Times New Roman" w:hAnsi="Times New Roman" w:cs="Times New Roman"/>
          <w:sz w:val="28"/>
          <w:szCs w:val="28"/>
        </w:rPr>
        <w:t>ФИО</w:t>
      </w:r>
      <w:r w:rsidRPr="00974020">
        <w:rPr>
          <w:rFonts w:ascii="Times New Roman" w:hAnsi="Times New Roman" w:cs="Times New Roman"/>
          <w:sz w:val="28"/>
          <w:szCs w:val="28"/>
        </w:rPr>
        <w:t xml:space="preserve"> </w:t>
      </w:r>
      <w:r w:rsidRPr="00974020" w:rsidR="007535C1">
        <w:rPr>
          <w:rFonts w:ascii="Times New Roman" w:hAnsi="Times New Roman" w:cs="Times New Roman"/>
          <w:sz w:val="28"/>
          <w:szCs w:val="28"/>
        </w:rPr>
        <w:t>28 мая</w:t>
      </w:r>
      <w:r w:rsidRPr="00974020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015F3F" w:rsidRPr="00974020" w:rsidP="00015F3F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020">
        <w:rPr>
          <w:rFonts w:ascii="Times New Roman" w:hAnsi="Times New Roman" w:cs="Times New Roman"/>
          <w:sz w:val="28"/>
          <w:szCs w:val="28"/>
        </w:rPr>
        <w:t>Таким образом, законность предписания сомнений не вызывает, так как оно 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обжаловалось.</w:t>
      </w:r>
    </w:p>
    <w:p w:rsidR="00442CB1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hAnsi="Times New Roman" w:cs="Times New Roman"/>
          <w:sz w:val="28"/>
          <w:szCs w:val="28"/>
        </w:rPr>
        <w:t>Генеральный директор ООО «ЕЦО» Новикова О.Ю.</w:t>
      </w:r>
      <w:r w:rsidRPr="00974020" w:rsidR="00015F3F">
        <w:rPr>
          <w:rFonts w:ascii="Times New Roman" w:hAnsi="Times New Roman" w:cs="Times New Roman"/>
          <w:sz w:val="28"/>
          <w:szCs w:val="28"/>
        </w:rPr>
        <w:t xml:space="preserve"> знал</w:t>
      </w:r>
      <w:r w:rsidRPr="00974020">
        <w:rPr>
          <w:rFonts w:ascii="Times New Roman" w:hAnsi="Times New Roman" w:cs="Times New Roman"/>
          <w:sz w:val="28"/>
          <w:szCs w:val="28"/>
        </w:rPr>
        <w:t>а</w:t>
      </w:r>
      <w:r w:rsidRPr="00974020" w:rsidR="00015F3F">
        <w:rPr>
          <w:rFonts w:ascii="Times New Roman" w:hAnsi="Times New Roman" w:cs="Times New Roman"/>
          <w:sz w:val="28"/>
          <w:szCs w:val="28"/>
        </w:rPr>
        <w:t xml:space="preserve"> о необходимости выполнения предписания в срок до </w:t>
      </w:r>
      <w:r w:rsidRPr="00974020">
        <w:rPr>
          <w:rFonts w:ascii="Times New Roman" w:hAnsi="Times New Roman" w:cs="Times New Roman"/>
          <w:sz w:val="28"/>
          <w:szCs w:val="28"/>
        </w:rPr>
        <w:t>01 июля</w:t>
      </w:r>
      <w:r w:rsidRPr="00974020" w:rsidR="00015F3F">
        <w:rPr>
          <w:rFonts w:ascii="Times New Roman" w:hAnsi="Times New Roman" w:cs="Times New Roman"/>
          <w:sz w:val="28"/>
          <w:szCs w:val="28"/>
        </w:rPr>
        <w:t xml:space="preserve"> 2019 года, но не выполнил</w:t>
      </w:r>
      <w:r w:rsidRPr="00974020">
        <w:rPr>
          <w:rFonts w:ascii="Times New Roman" w:hAnsi="Times New Roman" w:cs="Times New Roman"/>
          <w:sz w:val="28"/>
          <w:szCs w:val="28"/>
        </w:rPr>
        <w:t>а</w:t>
      </w:r>
      <w:r w:rsidRPr="00974020" w:rsidR="00015F3F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C456D8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974020"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ООО «</w:t>
      </w:r>
      <w:r w:rsidRPr="00974020" w:rsidR="00714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Pr="00974020"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правонарушения, предусмотренного ч.</w:t>
      </w:r>
      <w:r w:rsidRPr="00974020" w:rsidR="007C27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</w:t>
      </w:r>
      <w:r w:rsidRPr="00974020" w:rsidR="00D9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974020" w:rsidR="00F61C1B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уполномоченных на осуществление государственного строительного </w:t>
      </w:r>
      <w:r w:rsidRPr="00974020" w:rsidR="00F61C1B">
        <w:rPr>
          <w:rFonts w:ascii="Times New Roman" w:hAnsi="Times New Roman" w:cs="Times New Roman"/>
          <w:sz w:val="28"/>
          <w:szCs w:val="28"/>
        </w:rPr>
        <w:t>надзора органов исполнительной власти субъектов Российской Федерации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D8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1A3989" w:rsidRPr="00974020" w:rsidP="00015F3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мировой судья признает</w:t>
      </w:r>
      <w:r w:rsidRPr="00974020" w:rsidR="005B531C">
        <w:rPr>
          <w:rFonts w:ascii="Times New Roman" w:hAnsi="Times New Roman" w:cs="Times New Roman"/>
          <w:sz w:val="28"/>
          <w:szCs w:val="28"/>
        </w:rPr>
        <w:t xml:space="preserve"> в соответствии с пп.10 ч.1 ст.4.2 КоАП РФ наличие у Новиковой О.Ю. малолетнего ребенка и в соответствии с ч.2 ст.4.2 КоАП РФ</w:t>
      </w:r>
      <w:r w:rsidRPr="00974020">
        <w:rPr>
          <w:rFonts w:ascii="Times New Roman" w:hAnsi="Times New Roman" w:cs="Times New Roman"/>
          <w:sz w:val="28"/>
          <w:szCs w:val="28"/>
        </w:rPr>
        <w:t xml:space="preserve"> </w:t>
      </w:r>
      <w:r w:rsidRPr="00974020" w:rsidR="00BF540E">
        <w:rPr>
          <w:rFonts w:ascii="Times New Roman" w:hAnsi="Times New Roman" w:cs="Times New Roman"/>
          <w:sz w:val="28"/>
          <w:szCs w:val="28"/>
        </w:rPr>
        <w:t>признание вины</w:t>
      </w:r>
      <w:r w:rsidRPr="00974020" w:rsidR="005B531C">
        <w:rPr>
          <w:rFonts w:ascii="Times New Roman" w:hAnsi="Times New Roman" w:cs="Times New Roman"/>
          <w:sz w:val="28"/>
          <w:szCs w:val="28"/>
        </w:rPr>
        <w:t>.</w:t>
      </w:r>
    </w:p>
    <w:p w:rsidR="00BF540E" w:rsidRPr="00974020" w:rsidP="00015F3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020">
        <w:rPr>
          <w:rFonts w:ascii="Times New Roman" w:hAnsi="Times New Roman" w:cs="Times New Roman"/>
          <w:sz w:val="28"/>
          <w:szCs w:val="28"/>
        </w:rPr>
        <w:t xml:space="preserve">Иных обстоятельств, смягчающих административную ответственность </w:t>
      </w:r>
      <w:r w:rsidRPr="00974020" w:rsidR="005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Pr="00974020" w:rsidR="005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974020" w:rsidR="005B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«ЕЦО» Новиковой О.Ю.</w:t>
      </w:r>
      <w:r w:rsidRPr="00974020">
        <w:rPr>
          <w:rFonts w:ascii="Times New Roman" w:hAnsi="Times New Roman" w:cs="Times New Roman"/>
          <w:sz w:val="28"/>
          <w:szCs w:val="28"/>
        </w:rPr>
        <w:t>, вопреки доводам представителя мировым судьей не установлено.</w:t>
      </w:r>
    </w:p>
    <w:p w:rsidR="001A3989" w:rsidRPr="00974020" w:rsidP="00015F3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02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A3989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hAnsi="Times New Roman" w:cs="Times New Roman"/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</w:t>
      </w:r>
      <w:r w:rsidRPr="00974020" w:rsidR="00714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974020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</w:t>
      </w:r>
      <w:r w:rsidRPr="00974020" w:rsidR="005B531C">
        <w:rPr>
          <w:rFonts w:ascii="Times New Roman" w:hAnsi="Times New Roman" w:cs="Times New Roman"/>
          <w:sz w:val="28"/>
          <w:szCs w:val="28"/>
        </w:rPr>
        <w:t>6</w:t>
      </w:r>
      <w:r w:rsidRPr="00974020">
        <w:rPr>
          <w:rFonts w:ascii="Times New Roman" w:hAnsi="Times New Roman" w:cs="Times New Roman"/>
          <w:sz w:val="28"/>
          <w:szCs w:val="28"/>
        </w:rPr>
        <w:t xml:space="preserve"> ст.19.5 КоАП РФ – в виде адми</w:t>
      </w:r>
      <w:r w:rsidRPr="00974020" w:rsidR="005B531C">
        <w:rPr>
          <w:rFonts w:ascii="Times New Roman" w:hAnsi="Times New Roman" w:cs="Times New Roman"/>
          <w:sz w:val="28"/>
          <w:szCs w:val="28"/>
        </w:rPr>
        <w:t>нистративного штрафа в размере 5</w:t>
      </w:r>
      <w:r w:rsidRPr="00974020">
        <w:rPr>
          <w:rFonts w:ascii="Times New Roman" w:hAnsi="Times New Roman" w:cs="Times New Roman"/>
          <w:sz w:val="28"/>
          <w:szCs w:val="28"/>
        </w:rPr>
        <w:t>000 рублей</w:t>
      </w:r>
      <w:r w:rsidRPr="00974020" w:rsidR="00974020">
        <w:rPr>
          <w:rFonts w:ascii="Times New Roman" w:hAnsi="Times New Roman" w:cs="Times New Roman"/>
          <w:sz w:val="28"/>
          <w:szCs w:val="28"/>
        </w:rPr>
        <w:t xml:space="preserve">, оснований для назначения наказания в </w:t>
      </w:r>
      <w:r w:rsidR="00974020">
        <w:rPr>
          <w:rFonts w:ascii="Times New Roman" w:hAnsi="Times New Roman" w:cs="Times New Roman"/>
          <w:sz w:val="28"/>
          <w:szCs w:val="28"/>
        </w:rPr>
        <w:t>виде предупреждения</w:t>
      </w:r>
      <w:r w:rsidR="00E91AAB">
        <w:rPr>
          <w:rFonts w:ascii="Times New Roman" w:hAnsi="Times New Roman" w:cs="Times New Roman"/>
          <w:sz w:val="28"/>
          <w:szCs w:val="28"/>
        </w:rPr>
        <w:t>, вопреки доводам представителя,</w:t>
      </w:r>
      <w:r w:rsidR="00974020">
        <w:rPr>
          <w:rFonts w:ascii="Times New Roman" w:hAnsi="Times New Roman" w:cs="Times New Roman"/>
          <w:sz w:val="28"/>
          <w:szCs w:val="28"/>
        </w:rPr>
        <w:t xml:space="preserve"> у мирового судьи не имеется.</w:t>
      </w:r>
    </w:p>
    <w:p w:rsidR="00C456D8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Pr="00974020"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-29.1</w:t>
      </w:r>
      <w:r w:rsidRPr="00974020"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  <w:r w:rsidRPr="00974020" w:rsidR="001B73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56D8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 </w:t>
      </w:r>
    </w:p>
    <w:p w:rsidR="00C456D8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D8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Pr="00974020" w:rsidR="00714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Евпаторийский центр оздоровления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Новикову </w:t>
      </w:r>
      <w:r w:rsidR="0098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8208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82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7402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</w:t>
      </w:r>
      <w:r w:rsidRPr="00974020" w:rsidR="005B53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Pr="00974020"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штрафа в размере </w:t>
      </w:r>
      <w:r w:rsidRPr="00974020" w:rsidR="005B53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974020" w:rsidR="005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C456D8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по реквизитам:</w:t>
      </w:r>
      <w:r w:rsidRPr="00974020" w:rsidR="003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№ 40101810335100010001, получатель – УФК по Республике Крым (служба государственного строительного надзора Республики Крым), л/с 04752203310, Банк получателя – Отделений Республика Крым, ИНН 9102029252, КПП 910201001, БИК 043510001, ОКТМО </w:t>
      </w:r>
      <w:r w:rsidRPr="00974020" w:rsidR="003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74020" w:rsidR="003C5A3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r w:rsidRPr="00974020" w:rsidR="003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впатория</w:t>
      </w:r>
      <w:r w:rsidRPr="00974020" w:rsidR="003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35712000, КБК 835 1 16 90020 02 0000 140, УИН-0.</w:t>
      </w:r>
    </w:p>
    <w:p w:rsidR="00C456D8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56D8" w:rsidRPr="00974020" w:rsidP="00015F3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456D8" w:rsidRPr="00974020" w:rsidP="00015F3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Pr="00974020"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974020"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005" w:rsidRPr="00974020" w:rsidP="00015F3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02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9740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RPr="00974020" w:rsidP="00015F3F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974020" w:rsidP="00015F3F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97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974020"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7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C20FF0" w:rsidRPr="00974020" w:rsidP="00015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974020" w:rsidP="00015F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E91AAB">
      <w:headerReference w:type="default" r:id="rId6"/>
      <w:footerReference w:type="first" r:id="rId7"/>
      <w:pgSz w:w="11906" w:h="16838" w:code="9"/>
      <w:pgMar w:top="1135" w:right="849" w:bottom="851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7FE2">
    <w:pPr>
      <w:pStyle w:val="Footer"/>
    </w:pPr>
    <w:r>
      <w:rPr>
        <w:sz w:val="24"/>
      </w:rPr>
      <w:t xml:space="preserve">    </w:t>
    </w:r>
  </w:p>
  <w:p w:rsidR="00C77FE2">
    <w:pPr>
      <w:pStyle w:val="Footer"/>
    </w:pPr>
  </w:p>
  <w:p w:rsidR="00C77FE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7FE2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82080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1ABC"/>
    <w:rsid w:val="00015F3F"/>
    <w:rsid w:val="00022F06"/>
    <w:rsid w:val="00023686"/>
    <w:rsid w:val="000251DD"/>
    <w:rsid w:val="000254C3"/>
    <w:rsid w:val="00026FC3"/>
    <w:rsid w:val="00030518"/>
    <w:rsid w:val="0005136F"/>
    <w:rsid w:val="00054224"/>
    <w:rsid w:val="00054710"/>
    <w:rsid w:val="00054A59"/>
    <w:rsid w:val="000604D4"/>
    <w:rsid w:val="00071079"/>
    <w:rsid w:val="00072B77"/>
    <w:rsid w:val="00096BEF"/>
    <w:rsid w:val="000A27C4"/>
    <w:rsid w:val="000A6DD4"/>
    <w:rsid w:val="000B1D4D"/>
    <w:rsid w:val="000C072D"/>
    <w:rsid w:val="000C0C9C"/>
    <w:rsid w:val="000C74D1"/>
    <w:rsid w:val="000E5B31"/>
    <w:rsid w:val="00117D02"/>
    <w:rsid w:val="00120306"/>
    <w:rsid w:val="001328E6"/>
    <w:rsid w:val="0013388A"/>
    <w:rsid w:val="00155FD2"/>
    <w:rsid w:val="00157F5E"/>
    <w:rsid w:val="00162C9B"/>
    <w:rsid w:val="00167822"/>
    <w:rsid w:val="00171CE6"/>
    <w:rsid w:val="00173350"/>
    <w:rsid w:val="00182FD9"/>
    <w:rsid w:val="001A3989"/>
    <w:rsid w:val="001B7364"/>
    <w:rsid w:val="001D251A"/>
    <w:rsid w:val="001D72BE"/>
    <w:rsid w:val="001E0AFE"/>
    <w:rsid w:val="001E4E93"/>
    <w:rsid w:val="001E6F73"/>
    <w:rsid w:val="001F0209"/>
    <w:rsid w:val="0021482A"/>
    <w:rsid w:val="0022227E"/>
    <w:rsid w:val="002240DC"/>
    <w:rsid w:val="0023766A"/>
    <w:rsid w:val="0024181E"/>
    <w:rsid w:val="00255ADD"/>
    <w:rsid w:val="00255D34"/>
    <w:rsid w:val="0025796C"/>
    <w:rsid w:val="00260A29"/>
    <w:rsid w:val="00265913"/>
    <w:rsid w:val="002822E6"/>
    <w:rsid w:val="002A42FD"/>
    <w:rsid w:val="002C02FA"/>
    <w:rsid w:val="002C0F9F"/>
    <w:rsid w:val="002D1EA1"/>
    <w:rsid w:val="002D7F8B"/>
    <w:rsid w:val="002F320A"/>
    <w:rsid w:val="002F44AD"/>
    <w:rsid w:val="003010E4"/>
    <w:rsid w:val="00310078"/>
    <w:rsid w:val="00326053"/>
    <w:rsid w:val="00332585"/>
    <w:rsid w:val="00340D53"/>
    <w:rsid w:val="0034100E"/>
    <w:rsid w:val="00346B6E"/>
    <w:rsid w:val="00347221"/>
    <w:rsid w:val="0034747B"/>
    <w:rsid w:val="00356B17"/>
    <w:rsid w:val="003854E0"/>
    <w:rsid w:val="00394D32"/>
    <w:rsid w:val="003A61A1"/>
    <w:rsid w:val="003A798F"/>
    <w:rsid w:val="003B2950"/>
    <w:rsid w:val="003C2475"/>
    <w:rsid w:val="003C41E3"/>
    <w:rsid w:val="003C4255"/>
    <w:rsid w:val="003C5A33"/>
    <w:rsid w:val="003D7434"/>
    <w:rsid w:val="003D779E"/>
    <w:rsid w:val="003E42D6"/>
    <w:rsid w:val="003E6572"/>
    <w:rsid w:val="00404321"/>
    <w:rsid w:val="00410E06"/>
    <w:rsid w:val="00411C2D"/>
    <w:rsid w:val="00414657"/>
    <w:rsid w:val="00415E5E"/>
    <w:rsid w:val="0043172F"/>
    <w:rsid w:val="00435884"/>
    <w:rsid w:val="00436C06"/>
    <w:rsid w:val="00437EB3"/>
    <w:rsid w:val="0044031D"/>
    <w:rsid w:val="00442CB1"/>
    <w:rsid w:val="00457785"/>
    <w:rsid w:val="00460ED0"/>
    <w:rsid w:val="004647E2"/>
    <w:rsid w:val="00466053"/>
    <w:rsid w:val="00477B3A"/>
    <w:rsid w:val="0048260A"/>
    <w:rsid w:val="004A3386"/>
    <w:rsid w:val="004A7DE8"/>
    <w:rsid w:val="004B2B0B"/>
    <w:rsid w:val="004B4B0F"/>
    <w:rsid w:val="004B5EB2"/>
    <w:rsid w:val="004B5F03"/>
    <w:rsid w:val="004B7803"/>
    <w:rsid w:val="004C457F"/>
    <w:rsid w:val="004D7413"/>
    <w:rsid w:val="004E015D"/>
    <w:rsid w:val="00500087"/>
    <w:rsid w:val="00505290"/>
    <w:rsid w:val="005141E5"/>
    <w:rsid w:val="005173D7"/>
    <w:rsid w:val="005205F2"/>
    <w:rsid w:val="00521F88"/>
    <w:rsid w:val="00524898"/>
    <w:rsid w:val="005316DE"/>
    <w:rsid w:val="00536E65"/>
    <w:rsid w:val="00552407"/>
    <w:rsid w:val="0056284B"/>
    <w:rsid w:val="0056637E"/>
    <w:rsid w:val="005744BD"/>
    <w:rsid w:val="0057605D"/>
    <w:rsid w:val="00577CF2"/>
    <w:rsid w:val="0058052A"/>
    <w:rsid w:val="005857F2"/>
    <w:rsid w:val="00587ED6"/>
    <w:rsid w:val="005B531C"/>
    <w:rsid w:val="005B54E8"/>
    <w:rsid w:val="005E13D1"/>
    <w:rsid w:val="005E613C"/>
    <w:rsid w:val="005E6873"/>
    <w:rsid w:val="005F3D81"/>
    <w:rsid w:val="005F5BDB"/>
    <w:rsid w:val="00601D19"/>
    <w:rsid w:val="00604175"/>
    <w:rsid w:val="006079A2"/>
    <w:rsid w:val="00620DE4"/>
    <w:rsid w:val="006322BC"/>
    <w:rsid w:val="00641949"/>
    <w:rsid w:val="00642725"/>
    <w:rsid w:val="00650605"/>
    <w:rsid w:val="00654BFA"/>
    <w:rsid w:val="00665D2D"/>
    <w:rsid w:val="00666D17"/>
    <w:rsid w:val="006705BE"/>
    <w:rsid w:val="006865FE"/>
    <w:rsid w:val="00695C9A"/>
    <w:rsid w:val="00696044"/>
    <w:rsid w:val="006E25A3"/>
    <w:rsid w:val="006E3BBF"/>
    <w:rsid w:val="006F0EA9"/>
    <w:rsid w:val="00704686"/>
    <w:rsid w:val="00707DEC"/>
    <w:rsid w:val="00713E66"/>
    <w:rsid w:val="00714005"/>
    <w:rsid w:val="007140CE"/>
    <w:rsid w:val="0071537A"/>
    <w:rsid w:val="007276A0"/>
    <w:rsid w:val="00730642"/>
    <w:rsid w:val="00731F0F"/>
    <w:rsid w:val="00732B8D"/>
    <w:rsid w:val="00734BB9"/>
    <w:rsid w:val="0075287D"/>
    <w:rsid w:val="007535C1"/>
    <w:rsid w:val="00753F88"/>
    <w:rsid w:val="00760F78"/>
    <w:rsid w:val="00761139"/>
    <w:rsid w:val="00765C72"/>
    <w:rsid w:val="0077104F"/>
    <w:rsid w:val="007725A7"/>
    <w:rsid w:val="007848B1"/>
    <w:rsid w:val="0079022D"/>
    <w:rsid w:val="007A2AF4"/>
    <w:rsid w:val="007A371A"/>
    <w:rsid w:val="007A4425"/>
    <w:rsid w:val="007A4B05"/>
    <w:rsid w:val="007A7454"/>
    <w:rsid w:val="007A7CC6"/>
    <w:rsid w:val="007C27B3"/>
    <w:rsid w:val="007C62F8"/>
    <w:rsid w:val="007D3C8F"/>
    <w:rsid w:val="007D512F"/>
    <w:rsid w:val="007D5215"/>
    <w:rsid w:val="007D7CBC"/>
    <w:rsid w:val="007E3617"/>
    <w:rsid w:val="007F092F"/>
    <w:rsid w:val="007F5645"/>
    <w:rsid w:val="0080473D"/>
    <w:rsid w:val="00807526"/>
    <w:rsid w:val="00810FBD"/>
    <w:rsid w:val="00815E35"/>
    <w:rsid w:val="00826458"/>
    <w:rsid w:val="008279D7"/>
    <w:rsid w:val="0084147F"/>
    <w:rsid w:val="00841773"/>
    <w:rsid w:val="00844FE2"/>
    <w:rsid w:val="00872690"/>
    <w:rsid w:val="008768E1"/>
    <w:rsid w:val="00877A87"/>
    <w:rsid w:val="00880F0B"/>
    <w:rsid w:val="00892AE9"/>
    <w:rsid w:val="008975C2"/>
    <w:rsid w:val="008B359C"/>
    <w:rsid w:val="008F33A0"/>
    <w:rsid w:val="008F6275"/>
    <w:rsid w:val="008F6E65"/>
    <w:rsid w:val="00913BB5"/>
    <w:rsid w:val="00915B65"/>
    <w:rsid w:val="0093068D"/>
    <w:rsid w:val="00934AAB"/>
    <w:rsid w:val="009472BD"/>
    <w:rsid w:val="0094740C"/>
    <w:rsid w:val="00974020"/>
    <w:rsid w:val="00975859"/>
    <w:rsid w:val="00976BE6"/>
    <w:rsid w:val="00981E05"/>
    <w:rsid w:val="00982080"/>
    <w:rsid w:val="0098282C"/>
    <w:rsid w:val="009859CD"/>
    <w:rsid w:val="00992805"/>
    <w:rsid w:val="009A1E6E"/>
    <w:rsid w:val="009B4213"/>
    <w:rsid w:val="009B47FB"/>
    <w:rsid w:val="009B6C07"/>
    <w:rsid w:val="009C5397"/>
    <w:rsid w:val="009E618C"/>
    <w:rsid w:val="009F1995"/>
    <w:rsid w:val="00A24FE8"/>
    <w:rsid w:val="00A31E38"/>
    <w:rsid w:val="00A404D5"/>
    <w:rsid w:val="00A460D4"/>
    <w:rsid w:val="00A475A3"/>
    <w:rsid w:val="00A557C4"/>
    <w:rsid w:val="00A60A4A"/>
    <w:rsid w:val="00A64FAB"/>
    <w:rsid w:val="00A96CCE"/>
    <w:rsid w:val="00AA172C"/>
    <w:rsid w:val="00AB39A5"/>
    <w:rsid w:val="00AB4241"/>
    <w:rsid w:val="00AB5E90"/>
    <w:rsid w:val="00AC172A"/>
    <w:rsid w:val="00AC7403"/>
    <w:rsid w:val="00AD06FC"/>
    <w:rsid w:val="00AE402C"/>
    <w:rsid w:val="00AF08FE"/>
    <w:rsid w:val="00AF22D4"/>
    <w:rsid w:val="00AF49DA"/>
    <w:rsid w:val="00B111A7"/>
    <w:rsid w:val="00B24386"/>
    <w:rsid w:val="00B30F1C"/>
    <w:rsid w:val="00B32881"/>
    <w:rsid w:val="00B515F7"/>
    <w:rsid w:val="00B7345B"/>
    <w:rsid w:val="00B74153"/>
    <w:rsid w:val="00B85DEF"/>
    <w:rsid w:val="00B95CCF"/>
    <w:rsid w:val="00BA047B"/>
    <w:rsid w:val="00BB0D4D"/>
    <w:rsid w:val="00BF2035"/>
    <w:rsid w:val="00BF540E"/>
    <w:rsid w:val="00C04FE4"/>
    <w:rsid w:val="00C155D9"/>
    <w:rsid w:val="00C20FF0"/>
    <w:rsid w:val="00C213ED"/>
    <w:rsid w:val="00C21AF7"/>
    <w:rsid w:val="00C33CE9"/>
    <w:rsid w:val="00C41640"/>
    <w:rsid w:val="00C456D8"/>
    <w:rsid w:val="00C505EF"/>
    <w:rsid w:val="00C57A1E"/>
    <w:rsid w:val="00C737D8"/>
    <w:rsid w:val="00C73C8E"/>
    <w:rsid w:val="00C7418D"/>
    <w:rsid w:val="00C7707D"/>
    <w:rsid w:val="00C77FE2"/>
    <w:rsid w:val="00C812FA"/>
    <w:rsid w:val="00C87A6A"/>
    <w:rsid w:val="00CA1238"/>
    <w:rsid w:val="00CB4FC0"/>
    <w:rsid w:val="00CC78A5"/>
    <w:rsid w:val="00CD165D"/>
    <w:rsid w:val="00CE312B"/>
    <w:rsid w:val="00CE6C2F"/>
    <w:rsid w:val="00D0209F"/>
    <w:rsid w:val="00D054D0"/>
    <w:rsid w:val="00D226F9"/>
    <w:rsid w:val="00D345BD"/>
    <w:rsid w:val="00D61DAC"/>
    <w:rsid w:val="00D61E49"/>
    <w:rsid w:val="00D62791"/>
    <w:rsid w:val="00D76C9B"/>
    <w:rsid w:val="00D76DD8"/>
    <w:rsid w:val="00D812E5"/>
    <w:rsid w:val="00D90CE0"/>
    <w:rsid w:val="00D91273"/>
    <w:rsid w:val="00D93BD8"/>
    <w:rsid w:val="00DA20D3"/>
    <w:rsid w:val="00DC45D3"/>
    <w:rsid w:val="00DC636B"/>
    <w:rsid w:val="00DE4C83"/>
    <w:rsid w:val="00E0053C"/>
    <w:rsid w:val="00E0551C"/>
    <w:rsid w:val="00E06682"/>
    <w:rsid w:val="00E12110"/>
    <w:rsid w:val="00E23433"/>
    <w:rsid w:val="00E25EA9"/>
    <w:rsid w:val="00E27E50"/>
    <w:rsid w:val="00E30711"/>
    <w:rsid w:val="00E320E1"/>
    <w:rsid w:val="00E440F6"/>
    <w:rsid w:val="00E70A39"/>
    <w:rsid w:val="00E71881"/>
    <w:rsid w:val="00E82CEE"/>
    <w:rsid w:val="00E91AAB"/>
    <w:rsid w:val="00E94139"/>
    <w:rsid w:val="00EC0728"/>
    <w:rsid w:val="00EC6561"/>
    <w:rsid w:val="00ED18C7"/>
    <w:rsid w:val="00ED5013"/>
    <w:rsid w:val="00ED7780"/>
    <w:rsid w:val="00EF6608"/>
    <w:rsid w:val="00F04C5F"/>
    <w:rsid w:val="00F07DEA"/>
    <w:rsid w:val="00F24617"/>
    <w:rsid w:val="00F2651E"/>
    <w:rsid w:val="00F34E60"/>
    <w:rsid w:val="00F37260"/>
    <w:rsid w:val="00F521A9"/>
    <w:rsid w:val="00F61C1B"/>
    <w:rsid w:val="00F73774"/>
    <w:rsid w:val="00F7472A"/>
    <w:rsid w:val="00F8379C"/>
    <w:rsid w:val="00F84484"/>
    <w:rsid w:val="00F90BA3"/>
    <w:rsid w:val="00FC14D9"/>
    <w:rsid w:val="00FC26CD"/>
    <w:rsid w:val="00FC5695"/>
    <w:rsid w:val="00FD28E5"/>
    <w:rsid w:val="00FF3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Impact95pt">
    <w:name w:val="Основной текст + Impact;9;5 pt"/>
    <w:basedOn w:val="DefaultParagraphFont"/>
    <w:rsid w:val="00A64F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90CE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55ADD"/>
  </w:style>
  <w:style w:type="paragraph" w:customStyle="1" w:styleId="3">
    <w:name w:val="Основной текст3"/>
    <w:basedOn w:val="Normal"/>
    <w:rsid w:val="00255ADD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2D15DADF3387667448B132275B666593DE8E5C508276B99807A5ECD6C2C13807B0B551ED713BD032270849DGDRE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F57C-426D-428E-93CF-3B1C586C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