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F04" w:rsidP="00B35F04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>Дело № 5-71-</w:t>
      </w:r>
      <w:r w:rsidR="004D1C72">
        <w:rPr>
          <w:rFonts w:ascii="Times New Roman" w:hAnsi="Times New Roman" w:cs="Times New Roman"/>
          <w:b w:val="0"/>
          <w:szCs w:val="28"/>
        </w:rPr>
        <w:t>424</w:t>
      </w:r>
      <w:r w:rsidRPr="00733842">
        <w:rPr>
          <w:rFonts w:ascii="Times New Roman" w:hAnsi="Times New Roman" w:cs="Times New Roman"/>
          <w:b w:val="0"/>
          <w:szCs w:val="28"/>
        </w:rPr>
        <w:t>/20</w:t>
      </w:r>
      <w:r>
        <w:rPr>
          <w:rFonts w:ascii="Times New Roman" w:hAnsi="Times New Roman" w:cs="Times New Roman"/>
          <w:b w:val="0"/>
          <w:szCs w:val="28"/>
        </w:rPr>
        <w:t>21</w:t>
      </w:r>
    </w:p>
    <w:p w:rsidR="00B35F04" w:rsidRPr="004D1C72" w:rsidP="00B35F04">
      <w:pPr>
        <w:tabs>
          <w:tab w:val="num" w:pos="0"/>
        </w:tabs>
        <w:ind w:firstLine="567"/>
        <w:jc w:val="right"/>
        <w:rPr>
          <w:sz w:val="28"/>
          <w:szCs w:val="28"/>
          <w:lang w:eastAsia="ar-SA"/>
        </w:rPr>
      </w:pPr>
      <w:r w:rsidRPr="009C4963">
        <w:rPr>
          <w:sz w:val="28"/>
          <w:szCs w:val="28"/>
          <w:lang w:eastAsia="ar-SA"/>
        </w:rPr>
        <w:t>УИД 91</w:t>
      </w:r>
      <w:r w:rsidRPr="009C4963">
        <w:rPr>
          <w:sz w:val="28"/>
          <w:szCs w:val="28"/>
          <w:lang w:val="en-US" w:eastAsia="ar-SA"/>
        </w:rPr>
        <w:t>MS0071-01-2021-00</w:t>
      </w:r>
      <w:r w:rsidR="004D1C72">
        <w:rPr>
          <w:sz w:val="28"/>
          <w:szCs w:val="28"/>
          <w:lang w:eastAsia="ar-SA"/>
        </w:rPr>
        <w:t>1374</w:t>
      </w:r>
      <w:r w:rsidRPr="009C4963">
        <w:rPr>
          <w:sz w:val="28"/>
          <w:szCs w:val="28"/>
          <w:lang w:val="en-US" w:eastAsia="ar-SA"/>
        </w:rPr>
        <w:t>-</w:t>
      </w:r>
      <w:r w:rsidR="004D1C72">
        <w:rPr>
          <w:sz w:val="28"/>
          <w:szCs w:val="28"/>
          <w:lang w:eastAsia="ar-SA"/>
        </w:rPr>
        <w:t>84</w:t>
      </w:r>
    </w:p>
    <w:p w:rsidR="00B35F04" w:rsidRPr="00733842" w:rsidP="00B35F04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</w:p>
    <w:p w:rsidR="00B35F04" w:rsidP="00B35F04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>П</w:t>
      </w:r>
      <w:r w:rsidRPr="0073384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5F04" w:rsidRPr="00733842" w:rsidP="00B35F04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ноября 2021 года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 Саки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Качановского</w:t>
      </w:r>
      <w:r>
        <w:rPr>
          <w:sz w:val="28"/>
          <w:szCs w:val="28"/>
        </w:rPr>
        <w:t xml:space="preserve"> С.А.,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его защитника – адвоката Иванова С.А., ордер №117 от 23 ноября 2021 года, действующего на основании соглашения,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8A7ADC">
        <w:rPr>
          <w:sz w:val="28"/>
          <w:szCs w:val="28"/>
        </w:rPr>
        <w:t>ей</w:t>
      </w:r>
      <w:r>
        <w:rPr>
          <w:sz w:val="28"/>
          <w:szCs w:val="28"/>
        </w:rPr>
        <w:t xml:space="preserve"> –</w:t>
      </w:r>
      <w:r w:rsidR="008A7ADC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ст.12.24 Кодекса Российской Федерации об административных правонарушениях в отношении:</w:t>
      </w: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Качановского</w:t>
      </w:r>
      <w:r>
        <w:rPr>
          <w:b/>
          <w:sz w:val="28"/>
          <w:szCs w:val="28"/>
        </w:rPr>
        <w:t xml:space="preserve"> </w:t>
      </w:r>
      <w:r w:rsidR="00D04E76">
        <w:rPr>
          <w:b/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D04E76">
        <w:rPr>
          <w:sz w:val="28"/>
          <w:szCs w:val="28"/>
        </w:rPr>
        <w:t>ДД.ММ</w:t>
      </w:r>
      <w:r w:rsidR="00D04E76">
        <w:rPr>
          <w:sz w:val="28"/>
          <w:szCs w:val="28"/>
        </w:rPr>
        <w:t>.Г</w:t>
      </w:r>
      <w:r w:rsidR="00D04E76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D04E76">
        <w:rPr>
          <w:sz w:val="28"/>
          <w:szCs w:val="28"/>
        </w:rPr>
        <w:t>«данные изъяты»</w:t>
      </w:r>
      <w:r>
        <w:rPr>
          <w:sz w:val="28"/>
          <w:szCs w:val="28"/>
        </w:rPr>
        <w:t>, гражданина Российской Федерации,</w:t>
      </w:r>
      <w:r w:rsidR="008A7ADC">
        <w:rPr>
          <w:sz w:val="28"/>
          <w:szCs w:val="28"/>
        </w:rPr>
        <w:t xml:space="preserve"> трудоустроенного,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D04E76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водительское удостоверение </w:t>
      </w:r>
      <w:r w:rsidR="00D04E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D04E76">
        <w:rPr>
          <w:sz w:val="28"/>
          <w:szCs w:val="28"/>
        </w:rPr>
        <w:t>ДД.ММ</w:t>
      </w:r>
      <w:r w:rsidR="00D04E76">
        <w:rPr>
          <w:sz w:val="28"/>
          <w:szCs w:val="28"/>
        </w:rPr>
        <w:t>.Г</w:t>
      </w:r>
      <w:r w:rsidR="00D04E76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года,</w:t>
      </w:r>
    </w:p>
    <w:p w:rsidR="006162D1" w:rsidRPr="00733842" w:rsidP="009C4963">
      <w:pPr>
        <w:tabs>
          <w:tab w:val="num" w:pos="0"/>
        </w:tabs>
        <w:ind w:firstLine="567"/>
        <w:contextualSpacing/>
        <w:jc w:val="center"/>
        <w:rPr>
          <w:sz w:val="28"/>
          <w:szCs w:val="28"/>
        </w:rPr>
      </w:pPr>
      <w:r w:rsidRPr="00733842">
        <w:rPr>
          <w:sz w:val="28"/>
          <w:szCs w:val="28"/>
        </w:rPr>
        <w:t xml:space="preserve">у с т а н о в и </w:t>
      </w:r>
      <w:r w:rsidRPr="00733842">
        <w:rPr>
          <w:sz w:val="28"/>
          <w:szCs w:val="28"/>
        </w:rPr>
        <w:t>л</w:t>
      </w:r>
      <w:r w:rsidRPr="00733842">
        <w:rPr>
          <w:sz w:val="28"/>
          <w:szCs w:val="28"/>
        </w:rPr>
        <w:t>:</w:t>
      </w:r>
    </w:p>
    <w:p w:rsidR="00DC7E67" w:rsidRPr="00733842" w:rsidP="009C4963">
      <w:pPr>
        <w:tabs>
          <w:tab w:val="num" w:pos="0"/>
          <w:tab w:val="left" w:pos="3382"/>
        </w:tabs>
        <w:ind w:firstLine="567"/>
        <w:contextualSpacing/>
        <w:jc w:val="both"/>
        <w:rPr>
          <w:sz w:val="28"/>
          <w:szCs w:val="28"/>
        </w:rPr>
      </w:pPr>
    </w:p>
    <w:p w:rsidR="009C4963" w:rsidP="00607108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Качановский</w:t>
      </w:r>
      <w:r>
        <w:rPr>
          <w:sz w:val="28"/>
          <w:szCs w:val="28"/>
        </w:rPr>
        <w:t xml:space="preserve"> С.А.</w:t>
      </w:r>
      <w:r w:rsidRPr="00733842" w:rsidR="00E3105E">
        <w:rPr>
          <w:sz w:val="28"/>
          <w:szCs w:val="28"/>
        </w:rPr>
        <w:t>,</w:t>
      </w:r>
      <w:r w:rsidRPr="00733842" w:rsidR="00084746">
        <w:rPr>
          <w:sz w:val="28"/>
          <w:szCs w:val="28"/>
        </w:rPr>
        <w:t xml:space="preserve"> </w:t>
      </w:r>
      <w:r w:rsidR="00CE434A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2021</w:t>
      </w:r>
      <w:r w:rsidRPr="00733842" w:rsidR="00084746">
        <w:rPr>
          <w:sz w:val="28"/>
          <w:szCs w:val="28"/>
        </w:rPr>
        <w:t xml:space="preserve"> года в </w:t>
      </w:r>
      <w:r w:rsidR="00CE434A">
        <w:rPr>
          <w:sz w:val="28"/>
          <w:szCs w:val="28"/>
        </w:rPr>
        <w:t>18</w:t>
      </w:r>
      <w:r w:rsidRPr="00733842" w:rsidR="00C841EA">
        <w:rPr>
          <w:sz w:val="28"/>
          <w:szCs w:val="28"/>
        </w:rPr>
        <w:t xml:space="preserve"> час</w:t>
      </w:r>
      <w:r w:rsidRPr="00733842" w:rsidR="001F09F4">
        <w:rPr>
          <w:sz w:val="28"/>
          <w:szCs w:val="28"/>
        </w:rPr>
        <w:t>ов</w:t>
      </w:r>
      <w:r w:rsidRPr="00733842" w:rsidR="00084746">
        <w:rPr>
          <w:sz w:val="28"/>
          <w:szCs w:val="28"/>
        </w:rPr>
        <w:t xml:space="preserve"> </w:t>
      </w:r>
      <w:r w:rsidR="00CE434A">
        <w:rPr>
          <w:sz w:val="28"/>
          <w:szCs w:val="28"/>
        </w:rPr>
        <w:t>0</w:t>
      </w:r>
      <w:r w:rsidRPr="00733842" w:rsidR="00E3105E">
        <w:rPr>
          <w:sz w:val="28"/>
          <w:szCs w:val="28"/>
        </w:rPr>
        <w:t>0</w:t>
      </w:r>
      <w:r w:rsidRPr="00733842" w:rsidR="00084746">
        <w:rPr>
          <w:sz w:val="28"/>
          <w:szCs w:val="28"/>
        </w:rPr>
        <w:t xml:space="preserve"> мин</w:t>
      </w:r>
      <w:r w:rsidRPr="00733842" w:rsidR="00C841EA">
        <w:rPr>
          <w:sz w:val="28"/>
          <w:szCs w:val="28"/>
        </w:rPr>
        <w:t>ут</w:t>
      </w:r>
      <w:r w:rsidRPr="00733842" w:rsidR="0042641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CE434A">
        <w:rPr>
          <w:sz w:val="28"/>
          <w:szCs w:val="28"/>
        </w:rPr>
        <w:t>ул</w:t>
      </w:r>
      <w:r w:rsidR="00CE434A">
        <w:rPr>
          <w:sz w:val="28"/>
          <w:szCs w:val="28"/>
        </w:rPr>
        <w:t>.</w:t>
      </w:r>
      <w:r w:rsidR="00D04E76">
        <w:rPr>
          <w:sz w:val="28"/>
          <w:szCs w:val="28"/>
        </w:rPr>
        <w:t>А</w:t>
      </w:r>
      <w:r w:rsidR="00D04E76">
        <w:rPr>
          <w:sz w:val="28"/>
          <w:szCs w:val="28"/>
        </w:rPr>
        <w:t>ДРЕС</w:t>
      </w:r>
      <w:r w:rsidR="00CE434A">
        <w:rPr>
          <w:sz w:val="28"/>
          <w:szCs w:val="28"/>
        </w:rPr>
        <w:t xml:space="preserve"> в </w:t>
      </w:r>
      <w:r w:rsidR="00CE434A">
        <w:rPr>
          <w:sz w:val="28"/>
          <w:szCs w:val="28"/>
        </w:rPr>
        <w:t>г.Саки</w:t>
      </w:r>
      <w:r w:rsidRPr="00733842" w:rsidR="0042641F">
        <w:rPr>
          <w:sz w:val="28"/>
          <w:szCs w:val="28"/>
        </w:rPr>
        <w:t>,</w:t>
      </w:r>
      <w:r w:rsidRPr="00733842" w:rsidR="00301AE6">
        <w:rPr>
          <w:sz w:val="28"/>
          <w:szCs w:val="28"/>
        </w:rPr>
        <w:t xml:space="preserve"> </w:t>
      </w:r>
      <w:r w:rsidRPr="00733842" w:rsidR="00B31619">
        <w:rPr>
          <w:sz w:val="28"/>
          <w:szCs w:val="28"/>
        </w:rPr>
        <w:t>управляя</w:t>
      </w:r>
      <w:r w:rsidRPr="00733842" w:rsidR="0072609A">
        <w:rPr>
          <w:sz w:val="28"/>
          <w:szCs w:val="28"/>
        </w:rPr>
        <w:t xml:space="preserve"> транспортным средством </w:t>
      </w:r>
      <w:r w:rsidR="00D04E76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Pr="00733842" w:rsidR="0072609A">
        <w:rPr>
          <w:sz w:val="28"/>
          <w:szCs w:val="28"/>
        </w:rPr>
        <w:t>,</w:t>
      </w:r>
      <w:r w:rsidR="00607108">
        <w:rPr>
          <w:sz w:val="28"/>
          <w:szCs w:val="28"/>
        </w:rPr>
        <w:t xml:space="preserve"> с превышением скоростного ограничения, установленного требованиями абз.1 п.10.1, п.10.2</w:t>
      </w:r>
      <w:r>
        <w:rPr>
          <w:sz w:val="28"/>
          <w:szCs w:val="28"/>
        </w:rPr>
        <w:t xml:space="preserve"> ПДД РФ</w:t>
      </w:r>
      <w:r w:rsidRPr="00733842" w:rsidR="001912F0">
        <w:rPr>
          <w:sz w:val="28"/>
          <w:szCs w:val="28"/>
        </w:rPr>
        <w:t>,</w:t>
      </w:r>
      <w:r w:rsidRPr="00733842" w:rsidR="0072609A">
        <w:rPr>
          <w:sz w:val="28"/>
          <w:szCs w:val="28"/>
        </w:rPr>
        <w:t xml:space="preserve"> </w:t>
      </w:r>
      <w:r w:rsidR="00607108">
        <w:rPr>
          <w:sz w:val="28"/>
          <w:szCs w:val="28"/>
        </w:rPr>
        <w:t xml:space="preserve">со скоростью 94 км/ч, допустил столкновение с автомобилем </w:t>
      </w:r>
      <w:r w:rsidR="00D04E76">
        <w:rPr>
          <w:sz w:val="28"/>
          <w:szCs w:val="28"/>
        </w:rPr>
        <w:t>«данные изъяты»</w:t>
      </w:r>
      <w:r w:rsidR="00607108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="00607108">
        <w:rPr>
          <w:sz w:val="28"/>
          <w:szCs w:val="28"/>
        </w:rPr>
        <w:t xml:space="preserve">, под управлением </w:t>
      </w:r>
      <w:r w:rsidR="00D04E76">
        <w:rPr>
          <w:sz w:val="28"/>
          <w:szCs w:val="28"/>
        </w:rPr>
        <w:t>ФИО</w:t>
      </w:r>
      <w:r w:rsidR="00607108">
        <w:rPr>
          <w:sz w:val="28"/>
          <w:szCs w:val="28"/>
        </w:rPr>
        <w:t xml:space="preserve">, которое стало возможным в результате превышения водителем </w:t>
      </w:r>
      <w:r w:rsidR="00607108">
        <w:rPr>
          <w:sz w:val="28"/>
          <w:szCs w:val="28"/>
        </w:rPr>
        <w:t>Качановским</w:t>
      </w:r>
      <w:r w:rsidR="00607108">
        <w:rPr>
          <w:sz w:val="28"/>
          <w:szCs w:val="28"/>
        </w:rPr>
        <w:t xml:space="preserve"> С.А. установленного скоростного ограничения. В результате столкновения пассажиру автомобиля </w:t>
      </w:r>
      <w:r w:rsidR="00D04E76">
        <w:rPr>
          <w:sz w:val="28"/>
          <w:szCs w:val="28"/>
        </w:rPr>
        <w:t>«данные изъяты»</w:t>
      </w:r>
      <w:r w:rsidR="00607108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607108">
        <w:rPr>
          <w:sz w:val="28"/>
          <w:szCs w:val="28"/>
        </w:rPr>
        <w:t xml:space="preserve"> причинен легкий вред здоровью, согласно заключению эксперта №161</w:t>
      </w:r>
      <w:r w:rsidRPr="00733842" w:rsidR="00607108">
        <w:rPr>
          <w:sz w:val="28"/>
          <w:szCs w:val="28"/>
        </w:rPr>
        <w:t xml:space="preserve"> от </w:t>
      </w:r>
      <w:r w:rsidR="00607108">
        <w:rPr>
          <w:sz w:val="28"/>
          <w:szCs w:val="28"/>
        </w:rPr>
        <w:t>30 апреля 2021</w:t>
      </w:r>
      <w:r w:rsidRPr="00733842" w:rsidR="00607108">
        <w:rPr>
          <w:sz w:val="28"/>
          <w:szCs w:val="28"/>
        </w:rPr>
        <w:t xml:space="preserve"> года</w:t>
      </w:r>
      <w:r w:rsidR="00607108">
        <w:rPr>
          <w:sz w:val="28"/>
          <w:szCs w:val="28"/>
        </w:rPr>
        <w:t xml:space="preserve">, пассажиру автомобиля </w:t>
      </w:r>
      <w:r w:rsidR="00D04E76">
        <w:rPr>
          <w:sz w:val="28"/>
          <w:szCs w:val="28"/>
        </w:rPr>
        <w:t>«данные изъяты»</w:t>
      </w:r>
      <w:r w:rsidR="00607108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607108">
        <w:rPr>
          <w:sz w:val="28"/>
          <w:szCs w:val="28"/>
        </w:rPr>
        <w:t xml:space="preserve"> причинен легкий вред здоровью, согласно заключению эксперта №160</w:t>
      </w:r>
      <w:r w:rsidRPr="00733842" w:rsidR="00607108">
        <w:rPr>
          <w:sz w:val="28"/>
          <w:szCs w:val="28"/>
        </w:rPr>
        <w:t xml:space="preserve"> от </w:t>
      </w:r>
      <w:r w:rsidR="00607108">
        <w:rPr>
          <w:sz w:val="28"/>
          <w:szCs w:val="28"/>
        </w:rPr>
        <w:t>30 апреля 2021</w:t>
      </w:r>
      <w:r w:rsidRPr="00733842" w:rsidR="00607108">
        <w:rPr>
          <w:sz w:val="28"/>
          <w:szCs w:val="28"/>
        </w:rPr>
        <w:t xml:space="preserve"> года</w:t>
      </w:r>
      <w:r w:rsidRPr="00733842" w:rsidR="00FF535B">
        <w:rPr>
          <w:sz w:val="28"/>
          <w:szCs w:val="28"/>
        </w:rPr>
        <w:t>, чем совершил правонарушение</w:t>
      </w:r>
      <w:r w:rsidR="00FF535B">
        <w:rPr>
          <w:sz w:val="28"/>
          <w:szCs w:val="28"/>
        </w:rPr>
        <w:t>,</w:t>
      </w:r>
      <w:r w:rsidRPr="00733842" w:rsidR="00FF535B">
        <w:rPr>
          <w:sz w:val="28"/>
          <w:szCs w:val="28"/>
        </w:rPr>
        <w:t xml:space="preserve"> предусмотренное ч.</w:t>
      </w:r>
      <w:r w:rsidR="00607108">
        <w:rPr>
          <w:sz w:val="28"/>
          <w:szCs w:val="28"/>
        </w:rPr>
        <w:t>1</w:t>
      </w:r>
      <w:r w:rsidRPr="00733842" w:rsidR="00FF535B">
        <w:rPr>
          <w:sz w:val="28"/>
          <w:szCs w:val="28"/>
        </w:rPr>
        <w:t xml:space="preserve"> ст.12.24 Ко</w:t>
      </w:r>
      <w:r w:rsidR="00FF535B">
        <w:rPr>
          <w:sz w:val="28"/>
          <w:szCs w:val="28"/>
        </w:rPr>
        <w:t>А</w:t>
      </w:r>
      <w:r w:rsidRPr="00733842" w:rsidR="00FF535B">
        <w:rPr>
          <w:sz w:val="28"/>
          <w:szCs w:val="28"/>
        </w:rPr>
        <w:t>П РФ.</w:t>
      </w:r>
    </w:p>
    <w:p w:rsidR="001D7D5B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отношении </w:t>
      </w:r>
      <w:r w:rsidR="00607108">
        <w:rPr>
          <w:sz w:val="28"/>
          <w:szCs w:val="28"/>
        </w:rPr>
        <w:t>Качановского</w:t>
      </w:r>
      <w:r w:rsidR="00607108">
        <w:rPr>
          <w:sz w:val="28"/>
          <w:szCs w:val="28"/>
        </w:rPr>
        <w:t xml:space="preserve"> С.А.</w:t>
      </w:r>
      <w:r w:rsidRPr="00733842" w:rsidR="0072609A">
        <w:rPr>
          <w:sz w:val="28"/>
          <w:szCs w:val="28"/>
        </w:rPr>
        <w:t xml:space="preserve">, </w:t>
      </w:r>
      <w:r w:rsidR="00607108">
        <w:rPr>
          <w:sz w:val="28"/>
          <w:szCs w:val="28"/>
        </w:rPr>
        <w:t>24 сентября</w:t>
      </w:r>
      <w:r w:rsidR="00FF535B">
        <w:rPr>
          <w:sz w:val="28"/>
          <w:szCs w:val="28"/>
        </w:rPr>
        <w:t xml:space="preserve"> 2021</w:t>
      </w:r>
      <w:r w:rsidRPr="00733842" w:rsidR="0072609A">
        <w:rPr>
          <w:sz w:val="28"/>
          <w:szCs w:val="28"/>
        </w:rPr>
        <w:t xml:space="preserve"> года </w:t>
      </w:r>
      <w:r w:rsidR="00607108">
        <w:rPr>
          <w:sz w:val="28"/>
          <w:szCs w:val="28"/>
        </w:rPr>
        <w:t>инспектором</w:t>
      </w:r>
      <w:r w:rsidR="00FF535B">
        <w:rPr>
          <w:sz w:val="28"/>
          <w:szCs w:val="28"/>
        </w:rPr>
        <w:t xml:space="preserve"> ДПС </w:t>
      </w:r>
      <w:r w:rsidR="00607108">
        <w:rPr>
          <w:sz w:val="28"/>
          <w:szCs w:val="28"/>
        </w:rPr>
        <w:t>О</w:t>
      </w:r>
      <w:r w:rsidRPr="00733842" w:rsidR="0072609A">
        <w:rPr>
          <w:sz w:val="28"/>
          <w:szCs w:val="28"/>
        </w:rPr>
        <w:t xml:space="preserve">ГИБДД МО МВД России «Сакский» </w:t>
      </w:r>
      <w:r w:rsidR="00607108">
        <w:rPr>
          <w:sz w:val="28"/>
          <w:szCs w:val="28"/>
        </w:rPr>
        <w:t>лейтенантом</w:t>
      </w:r>
      <w:r w:rsidRPr="00733842" w:rsidR="001F09F4">
        <w:rPr>
          <w:sz w:val="28"/>
          <w:szCs w:val="28"/>
        </w:rPr>
        <w:t xml:space="preserve"> полиции </w:t>
      </w:r>
      <w:r w:rsidR="00D04E76">
        <w:rPr>
          <w:sz w:val="28"/>
          <w:szCs w:val="28"/>
        </w:rPr>
        <w:t>ФИО</w:t>
      </w:r>
      <w:r w:rsidRPr="00733842" w:rsidR="0072609A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>составлен протокол об административном правонарушении</w:t>
      </w:r>
      <w:r w:rsidRPr="00733842" w:rsidR="0072609A">
        <w:rPr>
          <w:sz w:val="28"/>
          <w:szCs w:val="28"/>
        </w:rPr>
        <w:t xml:space="preserve"> </w:t>
      </w:r>
      <w:r w:rsidR="00FF535B">
        <w:rPr>
          <w:sz w:val="28"/>
          <w:szCs w:val="28"/>
        </w:rPr>
        <w:t>82 АП №121</w:t>
      </w:r>
      <w:r w:rsidR="00607108">
        <w:rPr>
          <w:sz w:val="28"/>
          <w:szCs w:val="28"/>
        </w:rPr>
        <w:t>378</w:t>
      </w:r>
      <w:r w:rsidRPr="00733842">
        <w:rPr>
          <w:sz w:val="28"/>
          <w:szCs w:val="28"/>
        </w:rPr>
        <w:t>.</w:t>
      </w:r>
    </w:p>
    <w:p w:rsidR="00B50C9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 судебном заседании </w:t>
      </w:r>
      <w:r w:rsidR="00607108">
        <w:rPr>
          <w:sz w:val="28"/>
          <w:szCs w:val="28"/>
        </w:rPr>
        <w:t>Качановский</w:t>
      </w:r>
      <w:r w:rsidR="00607108">
        <w:rPr>
          <w:sz w:val="28"/>
          <w:szCs w:val="28"/>
        </w:rPr>
        <w:t xml:space="preserve"> С.А.</w:t>
      </w:r>
      <w:r w:rsidRPr="00733842" w:rsidR="004270F8">
        <w:rPr>
          <w:sz w:val="28"/>
          <w:szCs w:val="28"/>
        </w:rPr>
        <w:t xml:space="preserve"> </w:t>
      </w:r>
      <w:r w:rsidR="001F5BC5">
        <w:rPr>
          <w:sz w:val="28"/>
          <w:szCs w:val="28"/>
        </w:rPr>
        <w:t>вину в</w:t>
      </w:r>
      <w:r w:rsidRPr="00733842" w:rsidR="004270F8">
        <w:rPr>
          <w:sz w:val="28"/>
          <w:szCs w:val="28"/>
        </w:rPr>
        <w:t xml:space="preserve"> совершени</w:t>
      </w:r>
      <w:r w:rsidR="001F5BC5">
        <w:rPr>
          <w:sz w:val="28"/>
          <w:szCs w:val="28"/>
        </w:rPr>
        <w:t>и</w:t>
      </w:r>
      <w:r w:rsidRPr="00733842" w:rsidR="004270F8">
        <w:rPr>
          <w:sz w:val="28"/>
          <w:szCs w:val="28"/>
        </w:rPr>
        <w:t xml:space="preserve"> административного правонарушения</w:t>
      </w:r>
      <w:r w:rsidR="001F5BC5">
        <w:rPr>
          <w:sz w:val="28"/>
          <w:szCs w:val="28"/>
        </w:rPr>
        <w:t xml:space="preserve"> </w:t>
      </w:r>
      <w:r w:rsidRPr="00733842" w:rsidR="004270F8">
        <w:rPr>
          <w:sz w:val="28"/>
          <w:szCs w:val="28"/>
        </w:rPr>
        <w:t>признал,</w:t>
      </w:r>
      <w:r w:rsidRPr="00733842" w:rsidR="00B83991">
        <w:rPr>
          <w:sz w:val="28"/>
          <w:szCs w:val="28"/>
        </w:rPr>
        <w:t xml:space="preserve"> </w:t>
      </w:r>
      <w:r w:rsidR="00E94C76">
        <w:rPr>
          <w:sz w:val="28"/>
          <w:szCs w:val="28"/>
        </w:rPr>
        <w:t xml:space="preserve">пояснил, что </w:t>
      </w:r>
      <w:r w:rsidR="002A4C42">
        <w:rPr>
          <w:sz w:val="28"/>
          <w:szCs w:val="28"/>
        </w:rPr>
        <w:t>после ДТП у него произошла кратковременная потеря памяти, в связи с чем</w:t>
      </w:r>
      <w:r w:rsidR="001A6770">
        <w:rPr>
          <w:sz w:val="28"/>
          <w:szCs w:val="28"/>
        </w:rPr>
        <w:t>,</w:t>
      </w:r>
      <w:r w:rsidR="002A4C42">
        <w:rPr>
          <w:sz w:val="28"/>
          <w:szCs w:val="28"/>
        </w:rPr>
        <w:t xml:space="preserve"> события помнит плохо.</w:t>
      </w:r>
      <w:r w:rsidR="008B6C36">
        <w:rPr>
          <w:sz w:val="28"/>
          <w:szCs w:val="28"/>
        </w:rPr>
        <w:t xml:space="preserve"> Признал тот факт, что превысил допустимую скорость движения, что послужило причиной ДТП.</w:t>
      </w:r>
      <w:r w:rsidR="002A4C42">
        <w:rPr>
          <w:sz w:val="28"/>
          <w:szCs w:val="28"/>
        </w:rPr>
        <w:t xml:space="preserve"> Пояснял, что каких-либо </w:t>
      </w:r>
      <w:r>
        <w:rPr>
          <w:sz w:val="28"/>
          <w:szCs w:val="28"/>
        </w:rPr>
        <w:t>претензий не имеет</w:t>
      </w:r>
      <w:r w:rsidR="002A4C42">
        <w:rPr>
          <w:sz w:val="28"/>
          <w:szCs w:val="28"/>
        </w:rPr>
        <w:t>.</w:t>
      </w:r>
      <w:r w:rsidR="008A7ADC">
        <w:rPr>
          <w:sz w:val="28"/>
          <w:szCs w:val="28"/>
        </w:rPr>
        <w:t xml:space="preserve"> Просил не назначать наказание, связанное с лишением права управления транспортными средствами, поскольку это является его источником дохода.</w:t>
      </w:r>
    </w:p>
    <w:p w:rsidR="00607108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защитник </w:t>
      </w:r>
      <w:r>
        <w:rPr>
          <w:sz w:val="28"/>
          <w:szCs w:val="28"/>
        </w:rPr>
        <w:t xml:space="preserve">лица, привлекаемого к административной ответственности адвокат Иванов С.А. </w:t>
      </w:r>
      <w:r w:rsidR="00B50C98">
        <w:rPr>
          <w:sz w:val="28"/>
          <w:szCs w:val="28"/>
        </w:rPr>
        <w:t>обращал</w:t>
      </w:r>
      <w:r w:rsidR="00B50C98">
        <w:rPr>
          <w:sz w:val="28"/>
          <w:szCs w:val="28"/>
        </w:rPr>
        <w:t xml:space="preserve"> внимание суда, что</w:t>
      </w:r>
      <w:r w:rsidR="008B6C36">
        <w:rPr>
          <w:sz w:val="28"/>
          <w:szCs w:val="28"/>
        </w:rPr>
        <w:t xml:space="preserve"> </w:t>
      </w:r>
      <w:r w:rsidR="00D73EB6">
        <w:rPr>
          <w:sz w:val="28"/>
          <w:szCs w:val="28"/>
        </w:rPr>
        <w:t>его подзащитный</w:t>
      </w:r>
      <w:r w:rsidR="008A7ADC">
        <w:rPr>
          <w:sz w:val="28"/>
          <w:szCs w:val="28"/>
        </w:rPr>
        <w:t xml:space="preserve"> полностью</w:t>
      </w:r>
      <w:r w:rsidR="00D73EB6">
        <w:rPr>
          <w:sz w:val="28"/>
          <w:szCs w:val="28"/>
        </w:rPr>
        <w:t xml:space="preserve"> признает</w:t>
      </w:r>
      <w:r w:rsidR="008A7ADC">
        <w:rPr>
          <w:sz w:val="28"/>
          <w:szCs w:val="28"/>
        </w:rPr>
        <w:t xml:space="preserve"> свою</w:t>
      </w:r>
      <w:r w:rsidR="001A6770">
        <w:rPr>
          <w:sz w:val="28"/>
          <w:szCs w:val="28"/>
        </w:rPr>
        <w:t xml:space="preserve"> вину. Пояснял, что</w:t>
      </w:r>
      <w:r w:rsidR="00B50C98">
        <w:rPr>
          <w:sz w:val="28"/>
          <w:szCs w:val="28"/>
        </w:rPr>
        <w:t xml:space="preserve"> скорость движения транспортного средства </w:t>
      </w:r>
      <w:r w:rsidR="00D04E76">
        <w:rPr>
          <w:sz w:val="28"/>
          <w:szCs w:val="28"/>
        </w:rPr>
        <w:t>«данные изъяты»</w:t>
      </w:r>
      <w:r w:rsidR="00B50C98">
        <w:rPr>
          <w:sz w:val="28"/>
          <w:szCs w:val="28"/>
        </w:rPr>
        <w:t xml:space="preserve"> установлена протоколом осмотра </w:t>
      </w:r>
      <w:r w:rsidR="00B50C98">
        <w:rPr>
          <w:sz w:val="28"/>
          <w:szCs w:val="28"/>
        </w:rPr>
        <w:t>предметов</w:t>
      </w:r>
      <w:r w:rsidR="001A6770">
        <w:rPr>
          <w:sz w:val="28"/>
          <w:szCs w:val="28"/>
        </w:rPr>
        <w:t xml:space="preserve"> что противоречит нормам КоАП РФ, поскольку должна быть установлена заключением эксперта. </w:t>
      </w:r>
      <w:r w:rsidR="00D73EB6">
        <w:rPr>
          <w:sz w:val="28"/>
          <w:szCs w:val="28"/>
        </w:rPr>
        <w:t>В связи с чем, считает протокол осмотра предметов в части установления скорости движения транспортного средст</w:t>
      </w:r>
      <w:r w:rsidR="001A6770">
        <w:rPr>
          <w:sz w:val="28"/>
          <w:szCs w:val="28"/>
        </w:rPr>
        <w:t xml:space="preserve">ва недопустимым доказательством, при этом не оспаривал виновность своего подзащитного. </w:t>
      </w:r>
    </w:p>
    <w:p w:rsidR="00FF535B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607108"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</w:t>
      </w:r>
      <w:r w:rsidR="00607108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8B6C36">
        <w:rPr>
          <w:sz w:val="28"/>
          <w:szCs w:val="28"/>
        </w:rPr>
        <w:t xml:space="preserve"> перед ними выехал автомобиль, по</w:t>
      </w:r>
      <w:r w:rsidR="001A6770">
        <w:rPr>
          <w:sz w:val="28"/>
          <w:szCs w:val="28"/>
        </w:rPr>
        <w:t>э</w:t>
      </w:r>
      <w:r w:rsidR="008B6C36">
        <w:rPr>
          <w:sz w:val="28"/>
          <w:szCs w:val="28"/>
        </w:rPr>
        <w:t>тому</w:t>
      </w:r>
      <w:r w:rsidR="00966903">
        <w:rPr>
          <w:sz w:val="28"/>
          <w:szCs w:val="28"/>
        </w:rPr>
        <w:t xml:space="preserve"> </w:t>
      </w:r>
      <w:r w:rsidR="008B6C36">
        <w:rPr>
          <w:sz w:val="28"/>
          <w:szCs w:val="28"/>
        </w:rPr>
        <w:t xml:space="preserve">ДТП произошло внезапно, </w:t>
      </w:r>
      <w:r w:rsidR="008B6C36">
        <w:rPr>
          <w:sz w:val="28"/>
          <w:szCs w:val="28"/>
        </w:rPr>
        <w:t>Качановский</w:t>
      </w:r>
      <w:r w:rsidR="008B6C36">
        <w:rPr>
          <w:sz w:val="28"/>
          <w:szCs w:val="28"/>
        </w:rPr>
        <w:t xml:space="preserve"> С.А. пытался предотвратить ДТП, однако безрезультатно. Также пояснила, что ей были причинены телесные повреждения в виде закрытой черепно-мозговой травмы сотрясение головного мозга и открытая рана волосистой поверхности. Обращала внимание суда, что каких-либо претензий к </w:t>
      </w:r>
      <w:r w:rsidR="008B6C36">
        <w:rPr>
          <w:sz w:val="28"/>
          <w:szCs w:val="28"/>
        </w:rPr>
        <w:t>Качановскому</w:t>
      </w:r>
      <w:r w:rsidR="008B6C36">
        <w:rPr>
          <w:sz w:val="28"/>
          <w:szCs w:val="28"/>
        </w:rPr>
        <w:t xml:space="preserve"> С.А. она не имеет.</w:t>
      </w:r>
      <w:r w:rsidR="001A6770">
        <w:rPr>
          <w:sz w:val="28"/>
          <w:szCs w:val="28"/>
        </w:rPr>
        <w:t xml:space="preserve"> При назначении наказания полагается на усмотрение суда. </w:t>
      </w:r>
    </w:p>
    <w:p w:rsidR="003356A5" w:rsidP="003356A5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в судебном заседании в качестве свидетеля </w:t>
      </w:r>
      <w:r w:rsidR="00D04E76">
        <w:rPr>
          <w:sz w:val="28"/>
          <w:szCs w:val="28"/>
        </w:rPr>
        <w:t>ФИО</w:t>
      </w:r>
      <w:r w:rsidR="00EF6A1D">
        <w:rPr>
          <w:sz w:val="28"/>
          <w:szCs w:val="28"/>
        </w:rPr>
        <w:t xml:space="preserve"> пояснила, что при выезде из </w:t>
      </w:r>
      <w:r w:rsidR="008B6C36">
        <w:rPr>
          <w:sz w:val="28"/>
          <w:szCs w:val="28"/>
        </w:rPr>
        <w:t>прилегающей территории она остановилась,</w:t>
      </w:r>
      <w:r w:rsidR="00EF6A1D">
        <w:rPr>
          <w:sz w:val="28"/>
          <w:szCs w:val="28"/>
        </w:rPr>
        <w:t xml:space="preserve"> посмотрела по сторонам</w:t>
      </w:r>
      <w:r w:rsidR="008B6C36">
        <w:rPr>
          <w:sz w:val="28"/>
          <w:szCs w:val="28"/>
        </w:rPr>
        <w:t>, в ее поле зрения автомобилей не было,</w:t>
      </w:r>
      <w:r w:rsidR="00EF6A1D">
        <w:rPr>
          <w:sz w:val="28"/>
          <w:szCs w:val="28"/>
        </w:rPr>
        <w:t xml:space="preserve"> убедившись в отсутствии движущихся транспортных средств</w:t>
      </w:r>
      <w:r w:rsidR="002209DD">
        <w:rPr>
          <w:sz w:val="28"/>
          <w:szCs w:val="28"/>
        </w:rPr>
        <w:t>,</w:t>
      </w:r>
      <w:r w:rsidR="00EF6A1D">
        <w:rPr>
          <w:sz w:val="28"/>
          <w:szCs w:val="28"/>
        </w:rPr>
        <w:t xml:space="preserve"> осуществила маневр поворота направо, после чего произошел удар в левую сторону.</w:t>
      </w:r>
      <w:r w:rsidR="00D47F6D">
        <w:rPr>
          <w:sz w:val="28"/>
          <w:szCs w:val="28"/>
        </w:rPr>
        <w:t xml:space="preserve"> Обращала внимание суда, что автомобиля </w:t>
      </w:r>
      <w:r w:rsidR="00D04E76">
        <w:rPr>
          <w:sz w:val="28"/>
          <w:szCs w:val="28"/>
        </w:rPr>
        <w:t>«данные изъяты»</w:t>
      </w:r>
      <w:r w:rsidR="00D47F6D">
        <w:rPr>
          <w:sz w:val="28"/>
          <w:szCs w:val="28"/>
        </w:rPr>
        <w:t xml:space="preserve"> она не видела.</w:t>
      </w:r>
      <w:r w:rsidR="002A4C42">
        <w:rPr>
          <w:sz w:val="28"/>
          <w:szCs w:val="28"/>
        </w:rPr>
        <w:t xml:space="preserve"> Также поясняла, что имеющийся в материалах дела диск с видеозаписью ДТП она получила из соседнего магазина, на котором находилась камера видеонаблюдения, и отнесла его в дежурную часть МО МВД России «Сакский».</w:t>
      </w:r>
      <w:r w:rsidR="002209DD">
        <w:rPr>
          <w:sz w:val="28"/>
          <w:szCs w:val="28"/>
        </w:rPr>
        <w:t xml:space="preserve"> </w:t>
      </w:r>
    </w:p>
    <w:p w:rsidR="00A23A22" w:rsidP="003356A5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инспектор </w:t>
      </w:r>
      <w:r w:rsidR="00EF6A1D">
        <w:rPr>
          <w:sz w:val="28"/>
          <w:szCs w:val="28"/>
        </w:rPr>
        <w:t xml:space="preserve">ГИБДД </w:t>
      </w:r>
      <w:r w:rsidR="00D04E76">
        <w:rPr>
          <w:sz w:val="28"/>
          <w:szCs w:val="28"/>
        </w:rPr>
        <w:t>ФИО</w:t>
      </w:r>
      <w:r w:rsidR="00EF6A1D">
        <w:rPr>
          <w:sz w:val="28"/>
          <w:szCs w:val="28"/>
        </w:rPr>
        <w:t xml:space="preserve"> пояснил, что</w:t>
      </w:r>
      <w:r w:rsidR="005A4DB2">
        <w:rPr>
          <w:sz w:val="28"/>
          <w:szCs w:val="28"/>
        </w:rPr>
        <w:t xml:space="preserve"> в тот день</w:t>
      </w:r>
      <w:r w:rsidR="00EF6A1D">
        <w:rPr>
          <w:sz w:val="28"/>
          <w:szCs w:val="28"/>
        </w:rPr>
        <w:t xml:space="preserve"> нес службу совместно с инспектором </w:t>
      </w:r>
      <w:r w:rsidR="00D04E76">
        <w:rPr>
          <w:sz w:val="28"/>
          <w:szCs w:val="28"/>
        </w:rPr>
        <w:t>ФИО</w:t>
      </w:r>
      <w:r w:rsidR="00EF6A1D">
        <w:rPr>
          <w:sz w:val="28"/>
          <w:szCs w:val="28"/>
        </w:rPr>
        <w:t xml:space="preserve">, поступил звонок в дежурную часть о ДТП с пострадавшими </w:t>
      </w:r>
      <w:r w:rsidR="005A4DB2">
        <w:rPr>
          <w:sz w:val="28"/>
          <w:szCs w:val="28"/>
        </w:rPr>
        <w:t xml:space="preserve">в </w:t>
      </w:r>
      <w:r w:rsidR="005A4DB2">
        <w:rPr>
          <w:sz w:val="28"/>
          <w:szCs w:val="28"/>
        </w:rPr>
        <w:t>г</w:t>
      </w:r>
      <w:r w:rsidR="005A4DB2">
        <w:rPr>
          <w:sz w:val="28"/>
          <w:szCs w:val="28"/>
        </w:rPr>
        <w:t>.С</w:t>
      </w:r>
      <w:r w:rsidR="005A4DB2">
        <w:rPr>
          <w:sz w:val="28"/>
          <w:szCs w:val="28"/>
        </w:rPr>
        <w:t>аки</w:t>
      </w:r>
      <w:r w:rsidR="005A4DB2">
        <w:rPr>
          <w:sz w:val="28"/>
          <w:szCs w:val="28"/>
        </w:rPr>
        <w:t xml:space="preserve"> на </w:t>
      </w:r>
      <w:r w:rsidR="005A4DB2">
        <w:rPr>
          <w:sz w:val="28"/>
          <w:szCs w:val="28"/>
        </w:rPr>
        <w:t>ул.</w:t>
      </w:r>
      <w:r w:rsidR="00D04E76">
        <w:rPr>
          <w:sz w:val="28"/>
          <w:szCs w:val="28"/>
        </w:rPr>
        <w:t>АДРЕС</w:t>
      </w:r>
      <w:r w:rsidR="005A4DB2">
        <w:rPr>
          <w:sz w:val="28"/>
          <w:szCs w:val="28"/>
        </w:rPr>
        <w:t xml:space="preserve">. Прибыв на </w:t>
      </w:r>
      <w:r w:rsidR="005A4DB2">
        <w:rPr>
          <w:sz w:val="28"/>
          <w:szCs w:val="28"/>
        </w:rPr>
        <w:t>место</w:t>
      </w:r>
      <w:r w:rsidR="005A4DB2">
        <w:rPr>
          <w:sz w:val="28"/>
          <w:szCs w:val="28"/>
        </w:rPr>
        <w:t xml:space="preserve"> обнаружили, что ДТП произошло между автомобилями </w:t>
      </w:r>
      <w:r w:rsidR="00D04E76">
        <w:rPr>
          <w:sz w:val="28"/>
          <w:szCs w:val="28"/>
        </w:rPr>
        <w:t>«данные изъяты»</w:t>
      </w:r>
      <w:r w:rsidRPr="005A4DB2" w:rsidR="005A4DB2">
        <w:rPr>
          <w:sz w:val="28"/>
          <w:szCs w:val="28"/>
        </w:rPr>
        <w:t xml:space="preserve"> </w:t>
      </w:r>
      <w:r w:rsidR="005A4DB2">
        <w:rPr>
          <w:sz w:val="28"/>
          <w:szCs w:val="28"/>
        </w:rPr>
        <w:t xml:space="preserve">и </w:t>
      </w:r>
      <w:r w:rsidR="00D04E76">
        <w:rPr>
          <w:sz w:val="28"/>
          <w:szCs w:val="28"/>
        </w:rPr>
        <w:t>«данные изъяты»</w:t>
      </w:r>
      <w:r w:rsidR="004C0A0B">
        <w:rPr>
          <w:sz w:val="28"/>
          <w:szCs w:val="28"/>
        </w:rPr>
        <w:t xml:space="preserve">. </w:t>
      </w:r>
      <w:r w:rsidR="004C0A0B">
        <w:rPr>
          <w:sz w:val="28"/>
          <w:szCs w:val="28"/>
        </w:rPr>
        <w:t xml:space="preserve">Изначально было непонятно, как произошло ДТП, поскольку оба автомобиля были повернуты в одну сторону, но после опроса свидетелей выяснили, что автомобиль </w:t>
      </w:r>
      <w:r w:rsidR="00D04E76">
        <w:rPr>
          <w:sz w:val="28"/>
          <w:szCs w:val="28"/>
        </w:rPr>
        <w:t>«данные изъяты»</w:t>
      </w:r>
      <w:r w:rsidR="004C0A0B">
        <w:rPr>
          <w:sz w:val="28"/>
          <w:szCs w:val="28"/>
        </w:rPr>
        <w:t xml:space="preserve"> выезжал с прилегающей территории и не уступил дорогу </w:t>
      </w:r>
      <w:r w:rsidR="00D04E76">
        <w:rPr>
          <w:sz w:val="28"/>
          <w:szCs w:val="28"/>
        </w:rPr>
        <w:t>«данные изъяты»</w:t>
      </w:r>
      <w:r w:rsidR="004C0A0B">
        <w:rPr>
          <w:sz w:val="28"/>
          <w:szCs w:val="28"/>
        </w:rPr>
        <w:t xml:space="preserve">, однако также было очевидным, что скорость движения автомобиля </w:t>
      </w:r>
      <w:r w:rsidR="00D04E76">
        <w:rPr>
          <w:sz w:val="28"/>
          <w:szCs w:val="28"/>
        </w:rPr>
        <w:t>«данные изъяты»</w:t>
      </w:r>
      <w:r w:rsidR="004C0A0B">
        <w:rPr>
          <w:sz w:val="28"/>
          <w:szCs w:val="28"/>
        </w:rPr>
        <w:t xml:space="preserve"> была гораздо выше 60 км/ч. После составления первичных документов, отправились к участника</w:t>
      </w:r>
      <w:r w:rsidR="002013EF">
        <w:rPr>
          <w:sz w:val="28"/>
          <w:szCs w:val="28"/>
        </w:rPr>
        <w:t>М</w:t>
      </w:r>
      <w:r w:rsidR="004C0A0B">
        <w:rPr>
          <w:sz w:val="28"/>
          <w:szCs w:val="28"/>
        </w:rPr>
        <w:t xml:space="preserve"> ДТП, которые находились в</w:t>
      </w:r>
      <w:r w:rsidR="004C0A0B">
        <w:rPr>
          <w:sz w:val="28"/>
          <w:szCs w:val="28"/>
        </w:rPr>
        <w:t xml:space="preserve"> </w:t>
      </w:r>
      <w:r w:rsidR="004C0A0B">
        <w:rPr>
          <w:sz w:val="28"/>
          <w:szCs w:val="28"/>
        </w:rPr>
        <w:t>больнице</w:t>
      </w:r>
      <w:r w:rsidR="004C0A0B">
        <w:rPr>
          <w:sz w:val="28"/>
          <w:szCs w:val="28"/>
        </w:rPr>
        <w:t xml:space="preserve"> </w:t>
      </w:r>
      <w:r w:rsidR="004C0A0B">
        <w:rPr>
          <w:sz w:val="28"/>
          <w:szCs w:val="28"/>
        </w:rPr>
        <w:t>и</w:t>
      </w:r>
      <w:r w:rsidR="004C0A0B">
        <w:rPr>
          <w:sz w:val="28"/>
          <w:szCs w:val="28"/>
        </w:rPr>
        <w:t xml:space="preserve"> </w:t>
      </w:r>
      <w:r w:rsidR="004C0A0B">
        <w:rPr>
          <w:sz w:val="28"/>
          <w:szCs w:val="28"/>
        </w:rPr>
        <w:t>там</w:t>
      </w:r>
      <w:r w:rsidR="004C0A0B">
        <w:rPr>
          <w:sz w:val="28"/>
          <w:szCs w:val="28"/>
        </w:rPr>
        <w:t xml:space="preserve"> оформляли остальные процессуальные документы. После чего, было вынесено определение о возбуждении дела об административном правонарушении по ч.1 ст.12.24 КоАП РФ и проведении административного расследования, в рамках которого были проведены две экспертизы. </w:t>
      </w:r>
      <w:r>
        <w:rPr>
          <w:sz w:val="28"/>
          <w:szCs w:val="28"/>
        </w:rPr>
        <w:t xml:space="preserve">Также с участием эксперта видеотехника по видеозаписи была установлена скорость движения автомобиля </w:t>
      </w:r>
      <w:r w:rsidR="00D04E7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которая составляла 94 км/ч, что является превышением допустимой скорости на данном участке. Обращал внимание суда, что если бы </w:t>
      </w:r>
      <w:r>
        <w:rPr>
          <w:sz w:val="28"/>
          <w:szCs w:val="28"/>
        </w:rPr>
        <w:t>Качановский</w:t>
      </w:r>
      <w:r>
        <w:rPr>
          <w:sz w:val="28"/>
          <w:szCs w:val="28"/>
        </w:rPr>
        <w:t xml:space="preserve"> С.А. двигался с допустимой скоростью в 60 км/ч, он бы сумел избежать ДТП. Также пояснял, что диск с видеозаписью поступил в дежурную часть МО МВД России «Сакский», в связи с чем</w:t>
      </w:r>
      <w:r w:rsidR="002209DD">
        <w:rPr>
          <w:sz w:val="28"/>
          <w:szCs w:val="28"/>
        </w:rPr>
        <w:t>,</w:t>
      </w:r>
      <w:r>
        <w:rPr>
          <w:sz w:val="28"/>
          <w:szCs w:val="28"/>
        </w:rPr>
        <w:t xml:space="preserve"> был приобщен к материалам дела.</w:t>
      </w:r>
      <w:r w:rsidR="002209DD">
        <w:rPr>
          <w:sz w:val="28"/>
          <w:szCs w:val="28"/>
        </w:rPr>
        <w:t xml:space="preserve"> О</w:t>
      </w:r>
      <w:r w:rsidR="00B50C98">
        <w:rPr>
          <w:sz w:val="28"/>
          <w:szCs w:val="28"/>
        </w:rPr>
        <w:t>бращал внимание суда, что со стороны участников процесса каких-либо жалоб на его действия не поступало.</w:t>
      </w:r>
    </w:p>
    <w:p w:rsidR="00D73EB6" w:rsidP="00D73EB6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3842">
        <w:rPr>
          <w:sz w:val="28"/>
          <w:szCs w:val="28"/>
        </w:rPr>
        <w:t xml:space="preserve">отерпевший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явился, о слушании дела извещен надлежащим образом,</w:t>
      </w:r>
      <w:r w:rsidR="002A4C42">
        <w:rPr>
          <w:sz w:val="28"/>
          <w:szCs w:val="28"/>
        </w:rPr>
        <w:t xml:space="preserve"> посредством телефонограммы,</w:t>
      </w:r>
      <w:r>
        <w:rPr>
          <w:sz w:val="28"/>
          <w:szCs w:val="28"/>
        </w:rPr>
        <w:t xml:space="preserve"> причины неявки суду не</w:t>
      </w:r>
      <w:r w:rsidR="002A4C42">
        <w:rPr>
          <w:sz w:val="28"/>
          <w:szCs w:val="28"/>
        </w:rPr>
        <w:t xml:space="preserve"> сообщил, в связи с чем</w:t>
      </w:r>
      <w:r w:rsidR="002209DD">
        <w:rPr>
          <w:sz w:val="28"/>
          <w:szCs w:val="28"/>
        </w:rPr>
        <w:t>,</w:t>
      </w:r>
      <w:r w:rsidR="002A4C42">
        <w:rPr>
          <w:sz w:val="28"/>
          <w:szCs w:val="28"/>
        </w:rPr>
        <w:t xml:space="preserve"> судом принято решение о рассмотрении дела в его отсутствие, против чего не возражали участники процесса.</w:t>
      </w:r>
    </w:p>
    <w:p w:rsidR="002C0A77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Выслушав </w:t>
      </w:r>
      <w:r w:rsidR="003356A5">
        <w:rPr>
          <w:sz w:val="28"/>
          <w:szCs w:val="28"/>
        </w:rPr>
        <w:t>Качановского</w:t>
      </w:r>
      <w:r w:rsidR="003356A5">
        <w:rPr>
          <w:sz w:val="28"/>
          <w:szCs w:val="28"/>
        </w:rPr>
        <w:t xml:space="preserve"> С.А., его защитника адвоката Иванова С.А.</w:t>
      </w:r>
      <w:r w:rsidRPr="00733842">
        <w:rPr>
          <w:sz w:val="28"/>
          <w:szCs w:val="28"/>
        </w:rPr>
        <w:t>,</w:t>
      </w:r>
      <w:r w:rsidRPr="00733842" w:rsidR="0078312E">
        <w:rPr>
          <w:sz w:val="28"/>
          <w:szCs w:val="28"/>
        </w:rPr>
        <w:t xml:space="preserve"> </w:t>
      </w:r>
      <w:r w:rsidRPr="00733842" w:rsidR="00B75DF1">
        <w:rPr>
          <w:sz w:val="28"/>
          <w:szCs w:val="28"/>
        </w:rPr>
        <w:t>потерпевш</w:t>
      </w:r>
      <w:r w:rsidR="00D73EB6">
        <w:rPr>
          <w:sz w:val="28"/>
          <w:szCs w:val="28"/>
        </w:rPr>
        <w:t>ую</w:t>
      </w:r>
      <w:r w:rsidR="003356A5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0667A8">
        <w:rPr>
          <w:sz w:val="28"/>
          <w:szCs w:val="28"/>
        </w:rPr>
        <w:t xml:space="preserve">, </w:t>
      </w:r>
      <w:r w:rsidR="007719EF">
        <w:rPr>
          <w:sz w:val="28"/>
          <w:szCs w:val="28"/>
        </w:rPr>
        <w:t>свидетел</w:t>
      </w:r>
      <w:r w:rsidR="003356A5">
        <w:rPr>
          <w:sz w:val="28"/>
          <w:szCs w:val="28"/>
        </w:rPr>
        <w:t xml:space="preserve">я </w:t>
      </w:r>
      <w:r w:rsidR="00D04E76">
        <w:rPr>
          <w:sz w:val="28"/>
          <w:szCs w:val="28"/>
        </w:rPr>
        <w:t>ФИО</w:t>
      </w:r>
      <w:r w:rsidR="007719EF">
        <w:rPr>
          <w:sz w:val="28"/>
          <w:szCs w:val="28"/>
        </w:rPr>
        <w:t>, инспектор</w:t>
      </w:r>
      <w:r w:rsidR="003356A5">
        <w:rPr>
          <w:sz w:val="28"/>
          <w:szCs w:val="28"/>
        </w:rPr>
        <w:t>а</w:t>
      </w:r>
      <w:r w:rsidR="007719EF">
        <w:rPr>
          <w:sz w:val="28"/>
          <w:szCs w:val="28"/>
        </w:rPr>
        <w:t xml:space="preserve"> ГИБДД</w:t>
      </w:r>
      <w:r w:rsidR="00C26A38">
        <w:rPr>
          <w:sz w:val="28"/>
          <w:szCs w:val="28"/>
        </w:rPr>
        <w:t xml:space="preserve"> МО МВД России «Сакский»</w:t>
      </w:r>
      <w:r w:rsidR="0068533B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0667A8">
        <w:rPr>
          <w:sz w:val="28"/>
          <w:szCs w:val="28"/>
        </w:rPr>
        <w:t xml:space="preserve">, </w:t>
      </w:r>
      <w:r w:rsidRPr="00733842">
        <w:rPr>
          <w:sz w:val="28"/>
          <w:szCs w:val="28"/>
        </w:rPr>
        <w:t>о</w:t>
      </w:r>
      <w:r w:rsidRPr="00733842" w:rsidR="006162D1">
        <w:rPr>
          <w:sz w:val="28"/>
          <w:szCs w:val="28"/>
        </w:rPr>
        <w:t>гласив протокол об административном правонарушении,</w:t>
      </w:r>
      <w:r w:rsidRPr="00733842" w:rsidR="004B0CF0">
        <w:rPr>
          <w:sz w:val="28"/>
          <w:szCs w:val="28"/>
        </w:rPr>
        <w:t xml:space="preserve"> </w:t>
      </w:r>
      <w:r w:rsidRPr="00733842" w:rsidR="006162D1">
        <w:rPr>
          <w:sz w:val="28"/>
          <w:szCs w:val="28"/>
        </w:rPr>
        <w:t>исследовав материалы дела об административном правонарушении</w:t>
      </w:r>
      <w:r w:rsidR="0068533B">
        <w:rPr>
          <w:sz w:val="28"/>
          <w:szCs w:val="28"/>
        </w:rPr>
        <w:t xml:space="preserve">, обозрев видеозапись имеющеюся на диске, приобщенном к материалам дела, </w:t>
      </w:r>
      <w:r w:rsidRPr="00733842" w:rsidR="006162D1">
        <w:rPr>
          <w:sz w:val="28"/>
          <w:szCs w:val="28"/>
        </w:rPr>
        <w:t xml:space="preserve"> и оценив все имеющиеся по делу доказательства в их совокупности, </w:t>
      </w:r>
      <w:r w:rsidRPr="00733842" w:rsidR="00802BDD">
        <w:rPr>
          <w:sz w:val="28"/>
          <w:szCs w:val="28"/>
        </w:rPr>
        <w:t xml:space="preserve">мировой </w:t>
      </w:r>
      <w:r w:rsidRPr="00733842" w:rsidR="006162D1">
        <w:rPr>
          <w:sz w:val="28"/>
          <w:szCs w:val="28"/>
        </w:rPr>
        <w:t>суд</w:t>
      </w:r>
      <w:r w:rsidRPr="00733842" w:rsidR="00F3352D">
        <w:rPr>
          <w:sz w:val="28"/>
          <w:szCs w:val="28"/>
        </w:rPr>
        <w:t>ья</w:t>
      </w:r>
      <w:r w:rsidRPr="00733842" w:rsidR="006162D1">
        <w:rPr>
          <w:sz w:val="28"/>
          <w:szCs w:val="28"/>
        </w:rPr>
        <w:t xml:space="preserve"> приходит к следующим выводам.</w:t>
      </w:r>
    </w:p>
    <w:p w:rsidR="003356A5" w:rsidRPr="00733842" w:rsidP="003356A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ч.1 ст.12.24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733842">
        <w:rPr>
          <w:rFonts w:eastAsiaTheme="minorHAnsi"/>
          <w:sz w:val="28"/>
          <w:szCs w:val="28"/>
          <w:lang w:eastAsia="en-US"/>
        </w:rPr>
        <w:t xml:space="preserve"> нарушение Правил дорожного движения или правил эксплуатации транспортного средства, повлекшее причинение </w:t>
      </w:r>
      <w:r>
        <w:rPr>
          <w:rFonts w:eastAsiaTheme="minorHAnsi"/>
          <w:sz w:val="28"/>
          <w:szCs w:val="28"/>
          <w:lang w:eastAsia="en-US"/>
        </w:rPr>
        <w:t>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потерпевшего, </w:t>
      </w:r>
      <w:r w:rsidRPr="00665C54">
        <w:rPr>
          <w:sz w:val="28"/>
          <w:szCs w:val="28"/>
          <w:shd w:val="clear" w:color="auto" w:fill="FFFFFF"/>
        </w:rPr>
        <w:t>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</w:t>
      </w:r>
      <w:r w:rsidRPr="00665C54">
        <w:rPr>
          <w:rFonts w:eastAsiaTheme="minorHAnsi"/>
          <w:sz w:val="28"/>
          <w:szCs w:val="28"/>
          <w:lang w:eastAsia="en-US"/>
        </w:rPr>
        <w:t>.</w:t>
      </w:r>
    </w:p>
    <w:p w:rsidR="003356A5" w:rsidRPr="00733842" w:rsidP="003356A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 объективной стороны правонарушение, предусмотренное ч.</w:t>
      </w:r>
      <w:r>
        <w:rPr>
          <w:rFonts w:eastAsiaTheme="minorHAnsi"/>
          <w:sz w:val="28"/>
          <w:szCs w:val="28"/>
          <w:lang w:eastAsia="en-US"/>
        </w:rPr>
        <w:t>1</w:t>
      </w:r>
      <w:r w:rsidRPr="00733842">
        <w:rPr>
          <w:rFonts w:eastAsiaTheme="minorHAnsi"/>
          <w:sz w:val="28"/>
          <w:szCs w:val="28"/>
          <w:lang w:eastAsia="en-US"/>
        </w:rPr>
        <w:t xml:space="preserve"> ст.12.24 КоАП РФ, выражается в нарушении </w:t>
      </w:r>
      <w:hyperlink r:id="rId5" w:history="1">
        <w:r w:rsidRPr="00733842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733842">
        <w:rPr>
          <w:rFonts w:eastAsiaTheme="minorHAnsi"/>
          <w:sz w:val="28"/>
          <w:szCs w:val="28"/>
          <w:lang w:eastAsia="en-US"/>
        </w:rPr>
        <w:t xml:space="preserve"> дорожного движения или правил эксплуатации транспортных средств, повлекшем причинение</w:t>
      </w:r>
      <w:r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потерпевшего.</w:t>
      </w:r>
    </w:p>
    <w:p w:rsidR="003356A5" w:rsidRPr="00733842" w:rsidP="003356A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Таким образом, правовое значение для установления в действиях </w:t>
      </w:r>
      <w:r>
        <w:rPr>
          <w:rFonts w:eastAsiaTheme="minorHAnsi"/>
          <w:sz w:val="28"/>
          <w:szCs w:val="28"/>
          <w:lang w:eastAsia="en-US"/>
        </w:rPr>
        <w:t>привлекаемого лица</w:t>
      </w:r>
      <w:r w:rsidRPr="00733842">
        <w:rPr>
          <w:rFonts w:eastAsiaTheme="minorHAnsi"/>
          <w:sz w:val="28"/>
          <w:szCs w:val="28"/>
          <w:lang w:eastAsia="en-US"/>
        </w:rPr>
        <w:t xml:space="preserve">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</w:t>
      </w:r>
      <w:r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человека.</w:t>
      </w:r>
    </w:p>
    <w:p w:rsidR="002E75B7" w:rsidP="009C4963">
      <w:pPr>
        <w:tabs>
          <w:tab w:val="num" w:pos="0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Пунктом 1.1 Правил дорожного движения Российской Федерации, утвержденных Постановлением Правительства Российской</w:t>
      </w:r>
      <w:r w:rsidR="000667A8">
        <w:rPr>
          <w:rFonts w:eastAsiaTheme="minorHAnsi"/>
          <w:sz w:val="28"/>
          <w:szCs w:val="28"/>
          <w:lang w:eastAsia="en-US"/>
        </w:rPr>
        <w:t xml:space="preserve"> Федерации от 23 октября 1993 года</w:t>
      </w:r>
      <w:r w:rsidRPr="00733842">
        <w:rPr>
          <w:rFonts w:eastAsiaTheme="minorHAnsi"/>
          <w:sz w:val="28"/>
          <w:szCs w:val="28"/>
          <w:lang w:eastAsia="en-US"/>
        </w:rPr>
        <w:t xml:space="preserve"> </w:t>
      </w:r>
      <w:r w:rsidR="000667A8">
        <w:rPr>
          <w:rFonts w:eastAsiaTheme="minorHAnsi"/>
          <w:sz w:val="28"/>
          <w:szCs w:val="28"/>
          <w:lang w:eastAsia="en-US"/>
        </w:rPr>
        <w:t>№</w:t>
      </w:r>
      <w:r w:rsidRPr="00733842">
        <w:rPr>
          <w:rFonts w:eastAsiaTheme="minorHAnsi"/>
          <w:sz w:val="28"/>
          <w:szCs w:val="28"/>
          <w:lang w:eastAsia="en-US"/>
        </w:rPr>
        <w:t>1090,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3356A5" w:rsidRPr="00733842" w:rsidP="003356A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 xml:space="preserve">Согласно пункту 10.1 Правил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733842">
        <w:rPr>
          <w:rFonts w:eastAsiaTheme="minorHAnsi"/>
          <w:sz w:val="28"/>
          <w:szCs w:val="28"/>
          <w:lang w:eastAsia="en-US"/>
        </w:rPr>
        <w:t>контроля за</w:t>
      </w:r>
      <w:r w:rsidRPr="00733842">
        <w:rPr>
          <w:rFonts w:eastAsiaTheme="minorHAnsi"/>
          <w:sz w:val="28"/>
          <w:szCs w:val="28"/>
          <w:lang w:eastAsia="en-US"/>
        </w:rPr>
        <w:t xml:space="preserve">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3356A5" w:rsidP="003356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3842">
        <w:rPr>
          <w:rFonts w:eastAsiaTheme="minorHAnsi"/>
          <w:sz w:val="28"/>
          <w:szCs w:val="28"/>
          <w:lang w:eastAsia="en-US"/>
        </w:rPr>
        <w:t>Согласно пункту 10.1 Правил</w:t>
      </w:r>
      <w:r w:rsidRPr="003356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населенных пунктах разрешается движение транспортных средств со скоростью не более 60 км/ч, а в жилых зонах, велосипедных зонах и на дворовых территориях не более 20 км/ч.</w:t>
      </w:r>
    </w:p>
    <w:p w:rsidR="00573C05" w:rsidRPr="00733842" w:rsidP="00673EAB">
      <w:pPr>
        <w:pStyle w:val="s1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3356A5">
        <w:rPr>
          <w:sz w:val="28"/>
          <w:szCs w:val="28"/>
        </w:rPr>
        <w:t>Качановский</w:t>
      </w:r>
      <w:r w:rsidR="003356A5">
        <w:rPr>
          <w:sz w:val="28"/>
          <w:szCs w:val="28"/>
        </w:rPr>
        <w:t xml:space="preserve"> С.А.</w:t>
      </w:r>
      <w:r w:rsidRPr="00733842" w:rsidR="003356A5">
        <w:rPr>
          <w:sz w:val="28"/>
          <w:szCs w:val="28"/>
        </w:rPr>
        <w:t xml:space="preserve">, </w:t>
      </w:r>
      <w:r w:rsidR="003356A5">
        <w:rPr>
          <w:sz w:val="28"/>
          <w:szCs w:val="28"/>
        </w:rPr>
        <w:t>15 апреля 2021</w:t>
      </w:r>
      <w:r w:rsidRPr="00733842" w:rsidR="003356A5">
        <w:rPr>
          <w:sz w:val="28"/>
          <w:szCs w:val="28"/>
        </w:rPr>
        <w:t xml:space="preserve"> года в </w:t>
      </w:r>
      <w:r w:rsidR="003356A5">
        <w:rPr>
          <w:sz w:val="28"/>
          <w:szCs w:val="28"/>
        </w:rPr>
        <w:t>18</w:t>
      </w:r>
      <w:r w:rsidRPr="00733842" w:rsidR="003356A5">
        <w:rPr>
          <w:sz w:val="28"/>
          <w:szCs w:val="28"/>
        </w:rPr>
        <w:t xml:space="preserve"> часов </w:t>
      </w:r>
      <w:r w:rsidR="003356A5">
        <w:rPr>
          <w:sz w:val="28"/>
          <w:szCs w:val="28"/>
        </w:rPr>
        <w:t>0</w:t>
      </w:r>
      <w:r w:rsidRPr="00733842" w:rsidR="003356A5">
        <w:rPr>
          <w:sz w:val="28"/>
          <w:szCs w:val="28"/>
        </w:rPr>
        <w:t>0 минут на</w:t>
      </w:r>
      <w:r w:rsidR="003356A5">
        <w:rPr>
          <w:sz w:val="28"/>
          <w:szCs w:val="28"/>
        </w:rPr>
        <w:t xml:space="preserve"> </w:t>
      </w:r>
      <w:r w:rsidR="003356A5">
        <w:rPr>
          <w:sz w:val="28"/>
          <w:szCs w:val="28"/>
        </w:rPr>
        <w:t>ул</w:t>
      </w:r>
      <w:r w:rsidR="003356A5">
        <w:rPr>
          <w:sz w:val="28"/>
          <w:szCs w:val="28"/>
        </w:rPr>
        <w:t>.</w:t>
      </w:r>
      <w:r w:rsidR="00D04E76">
        <w:rPr>
          <w:sz w:val="28"/>
          <w:szCs w:val="28"/>
        </w:rPr>
        <w:t>А</w:t>
      </w:r>
      <w:r w:rsidR="00D04E76">
        <w:rPr>
          <w:sz w:val="28"/>
          <w:szCs w:val="28"/>
        </w:rPr>
        <w:t>ДРЕС</w:t>
      </w:r>
      <w:r w:rsidR="003356A5">
        <w:rPr>
          <w:sz w:val="28"/>
          <w:szCs w:val="28"/>
        </w:rPr>
        <w:t xml:space="preserve"> в </w:t>
      </w:r>
      <w:r w:rsidR="003356A5">
        <w:rPr>
          <w:sz w:val="28"/>
          <w:szCs w:val="28"/>
        </w:rPr>
        <w:t>г.Саки</w:t>
      </w:r>
      <w:r w:rsidRPr="00733842" w:rsidR="003356A5">
        <w:rPr>
          <w:sz w:val="28"/>
          <w:szCs w:val="28"/>
        </w:rPr>
        <w:t xml:space="preserve">, управляя транспортным средством </w:t>
      </w:r>
      <w:r w:rsidR="00D04E76">
        <w:rPr>
          <w:sz w:val="28"/>
          <w:szCs w:val="28"/>
        </w:rPr>
        <w:t>«данные изъяты»</w:t>
      </w:r>
      <w:r w:rsidRPr="00733842" w:rsidR="003356A5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Pr="00733842" w:rsidR="003356A5">
        <w:rPr>
          <w:sz w:val="28"/>
          <w:szCs w:val="28"/>
        </w:rPr>
        <w:t>,</w:t>
      </w:r>
      <w:r w:rsidR="003356A5">
        <w:rPr>
          <w:sz w:val="28"/>
          <w:szCs w:val="28"/>
        </w:rPr>
        <w:t xml:space="preserve"> с превышением скоростного ограничения, установленного требованиями абз.1 п.10.1, п.10.2 ПДД </w:t>
      </w:r>
      <w:r w:rsidR="003356A5">
        <w:rPr>
          <w:sz w:val="28"/>
          <w:szCs w:val="28"/>
        </w:rPr>
        <w:t>РФ</w:t>
      </w:r>
      <w:r w:rsidRPr="00733842" w:rsidR="003356A5">
        <w:rPr>
          <w:sz w:val="28"/>
          <w:szCs w:val="28"/>
        </w:rPr>
        <w:t xml:space="preserve">, </w:t>
      </w:r>
      <w:r w:rsidR="003356A5">
        <w:rPr>
          <w:sz w:val="28"/>
          <w:szCs w:val="28"/>
        </w:rPr>
        <w:t xml:space="preserve">со скоростью 94 км/ч, допустил столкновение с автомобилем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, под управлением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, которое стало возможным в результате превышения водителем </w:t>
      </w:r>
      <w:r w:rsidR="003356A5">
        <w:rPr>
          <w:sz w:val="28"/>
          <w:szCs w:val="28"/>
        </w:rPr>
        <w:t>Качановским</w:t>
      </w:r>
      <w:r w:rsidR="003356A5">
        <w:rPr>
          <w:sz w:val="28"/>
          <w:szCs w:val="28"/>
        </w:rPr>
        <w:t xml:space="preserve"> С.А. установленного скоростного ограничения. В результате столкновения пассажиру автомобиля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 причинен легкий вред здоровью, согласно заключению эксперта №161</w:t>
      </w:r>
      <w:r w:rsidRPr="00733842" w:rsidR="003356A5">
        <w:rPr>
          <w:sz w:val="28"/>
          <w:szCs w:val="28"/>
        </w:rPr>
        <w:t xml:space="preserve"> от </w:t>
      </w:r>
      <w:r w:rsidR="003356A5">
        <w:rPr>
          <w:sz w:val="28"/>
          <w:szCs w:val="28"/>
        </w:rPr>
        <w:t>30 апреля 2021</w:t>
      </w:r>
      <w:r w:rsidRPr="00733842" w:rsidR="003356A5">
        <w:rPr>
          <w:sz w:val="28"/>
          <w:szCs w:val="28"/>
        </w:rPr>
        <w:t xml:space="preserve"> года</w:t>
      </w:r>
      <w:r w:rsidR="003356A5">
        <w:rPr>
          <w:sz w:val="28"/>
          <w:szCs w:val="28"/>
        </w:rPr>
        <w:t xml:space="preserve">, пассажиру автомобиля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 причинен легкий вред здоровью, согласно заключению эксперта №1610</w:t>
      </w:r>
      <w:r w:rsidRPr="00733842" w:rsidR="003356A5">
        <w:rPr>
          <w:sz w:val="28"/>
          <w:szCs w:val="28"/>
        </w:rPr>
        <w:t xml:space="preserve"> от </w:t>
      </w:r>
      <w:r w:rsidR="003356A5">
        <w:rPr>
          <w:sz w:val="28"/>
          <w:szCs w:val="28"/>
        </w:rPr>
        <w:t>30 апреля 2021</w:t>
      </w:r>
      <w:r w:rsidRPr="00733842" w:rsidR="003356A5">
        <w:rPr>
          <w:sz w:val="28"/>
          <w:szCs w:val="28"/>
        </w:rPr>
        <w:t xml:space="preserve"> года, чем совершил правонарушение</w:t>
      </w:r>
      <w:r w:rsidR="003356A5">
        <w:rPr>
          <w:sz w:val="28"/>
          <w:szCs w:val="28"/>
        </w:rPr>
        <w:t>,</w:t>
      </w:r>
      <w:r w:rsidRPr="00733842" w:rsidR="003356A5">
        <w:rPr>
          <w:sz w:val="28"/>
          <w:szCs w:val="28"/>
        </w:rPr>
        <w:t xml:space="preserve"> предусмотренное ч.</w:t>
      </w:r>
      <w:r w:rsidR="003356A5">
        <w:rPr>
          <w:sz w:val="28"/>
          <w:szCs w:val="28"/>
        </w:rPr>
        <w:t>1</w:t>
      </w:r>
      <w:r w:rsidRPr="00733842" w:rsidR="003356A5">
        <w:rPr>
          <w:sz w:val="28"/>
          <w:szCs w:val="28"/>
        </w:rPr>
        <w:t xml:space="preserve"> ст.12.24 Ко</w:t>
      </w:r>
      <w:r w:rsidR="003356A5">
        <w:rPr>
          <w:sz w:val="28"/>
          <w:szCs w:val="28"/>
        </w:rPr>
        <w:t>А</w:t>
      </w:r>
      <w:r w:rsidRPr="00733842" w:rsidR="003356A5">
        <w:rPr>
          <w:sz w:val="28"/>
          <w:szCs w:val="28"/>
        </w:rPr>
        <w:t>П РФ</w:t>
      </w:r>
      <w:r w:rsidRPr="00733842">
        <w:rPr>
          <w:sz w:val="28"/>
          <w:szCs w:val="28"/>
        </w:rPr>
        <w:t>.</w:t>
      </w:r>
    </w:p>
    <w:p w:rsidR="000E2606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Фактические обстоятельства дела подтверждаются имеющимися </w:t>
      </w:r>
      <w:r w:rsidR="003356A5">
        <w:rPr>
          <w:sz w:val="28"/>
          <w:szCs w:val="28"/>
        </w:rPr>
        <w:t>как в материалах дела</w:t>
      </w:r>
      <w:r w:rsidR="00673EAB">
        <w:rPr>
          <w:sz w:val="28"/>
          <w:szCs w:val="28"/>
        </w:rPr>
        <w:t xml:space="preserve"> </w:t>
      </w:r>
      <w:r w:rsidRPr="00733842">
        <w:rPr>
          <w:sz w:val="28"/>
          <w:szCs w:val="28"/>
        </w:rPr>
        <w:t xml:space="preserve">доказательствами, а именно: </w:t>
      </w:r>
    </w:p>
    <w:p w:rsidR="0014552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- протоколом об административном правонарушении</w:t>
      </w:r>
      <w:r w:rsidRPr="00733842" w:rsidR="00641BE3">
        <w:rPr>
          <w:sz w:val="28"/>
          <w:szCs w:val="28"/>
        </w:rPr>
        <w:t xml:space="preserve"> </w:t>
      </w:r>
      <w:r w:rsidR="006B2041">
        <w:rPr>
          <w:sz w:val="28"/>
          <w:szCs w:val="28"/>
        </w:rPr>
        <w:t>82 АП №121</w:t>
      </w:r>
      <w:r w:rsidR="003356A5">
        <w:rPr>
          <w:sz w:val="28"/>
          <w:szCs w:val="28"/>
        </w:rPr>
        <w:t>378</w:t>
      </w:r>
      <w:r w:rsidRPr="00733842" w:rsidR="008B7CC0">
        <w:rPr>
          <w:sz w:val="28"/>
          <w:szCs w:val="28"/>
        </w:rPr>
        <w:t xml:space="preserve"> от </w:t>
      </w:r>
      <w:r w:rsidR="003356A5">
        <w:rPr>
          <w:sz w:val="28"/>
          <w:szCs w:val="28"/>
        </w:rPr>
        <w:t>24 сентября</w:t>
      </w:r>
      <w:r w:rsidR="006B2041">
        <w:rPr>
          <w:sz w:val="28"/>
          <w:szCs w:val="28"/>
        </w:rPr>
        <w:t xml:space="preserve"> 2021</w:t>
      </w:r>
      <w:r w:rsidRPr="00733842" w:rsidR="008B7CC0">
        <w:rPr>
          <w:sz w:val="28"/>
          <w:szCs w:val="28"/>
        </w:rPr>
        <w:t xml:space="preserve"> года</w:t>
      </w:r>
      <w:r w:rsidRPr="00733842">
        <w:rPr>
          <w:sz w:val="28"/>
          <w:szCs w:val="28"/>
        </w:rPr>
        <w:t>;</w:t>
      </w:r>
    </w:p>
    <w:p w:rsidR="003356A5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определения о возбуждении дела об административном правонарушении и проведении административного расследования 82 ОВ №021251 от 15 апреля 2021 года;</w:t>
      </w:r>
    </w:p>
    <w:p w:rsidR="00F456B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- </w:t>
      </w:r>
      <w:r w:rsidR="003356A5">
        <w:rPr>
          <w:sz w:val="28"/>
          <w:szCs w:val="28"/>
        </w:rPr>
        <w:t xml:space="preserve">копей </w:t>
      </w:r>
      <w:r w:rsidRPr="00733842">
        <w:rPr>
          <w:sz w:val="28"/>
          <w:szCs w:val="28"/>
        </w:rPr>
        <w:t>рапорт</w:t>
      </w:r>
      <w:r w:rsidR="003356A5">
        <w:rPr>
          <w:sz w:val="28"/>
          <w:szCs w:val="28"/>
        </w:rPr>
        <w:t>а</w:t>
      </w:r>
      <w:r w:rsidRPr="00733842">
        <w:rPr>
          <w:sz w:val="28"/>
          <w:szCs w:val="28"/>
        </w:rPr>
        <w:t xml:space="preserve"> </w:t>
      </w:r>
      <w:r w:rsidR="003356A5">
        <w:rPr>
          <w:sz w:val="28"/>
          <w:szCs w:val="28"/>
        </w:rPr>
        <w:t>начальника ОГИБДД</w:t>
      </w:r>
      <w:r w:rsidR="001D526C">
        <w:rPr>
          <w:sz w:val="28"/>
          <w:szCs w:val="28"/>
        </w:rPr>
        <w:t xml:space="preserve"> МО МВД России «Сакский» </w:t>
      </w:r>
      <w:r w:rsidR="003356A5">
        <w:rPr>
          <w:sz w:val="28"/>
          <w:szCs w:val="28"/>
        </w:rPr>
        <w:t>подполковника</w:t>
      </w:r>
      <w:r w:rsidR="001D526C">
        <w:rPr>
          <w:sz w:val="28"/>
          <w:szCs w:val="28"/>
        </w:rPr>
        <w:t xml:space="preserve"> юстиции </w:t>
      </w:r>
      <w:r w:rsidR="00D04E76">
        <w:rPr>
          <w:sz w:val="28"/>
          <w:szCs w:val="28"/>
        </w:rPr>
        <w:t>ФИО</w:t>
      </w:r>
      <w:r w:rsidR="001D526C">
        <w:rPr>
          <w:sz w:val="28"/>
          <w:szCs w:val="28"/>
        </w:rPr>
        <w:t xml:space="preserve">, от 15 </w:t>
      </w:r>
      <w:r w:rsidR="003356A5">
        <w:rPr>
          <w:sz w:val="28"/>
          <w:szCs w:val="28"/>
        </w:rPr>
        <w:t>апреля</w:t>
      </w:r>
      <w:r w:rsidR="001D526C">
        <w:rPr>
          <w:sz w:val="28"/>
          <w:szCs w:val="28"/>
        </w:rPr>
        <w:t xml:space="preserve"> 2021 года</w:t>
      </w:r>
      <w:r w:rsidRPr="00733842" w:rsidR="003041FC">
        <w:rPr>
          <w:sz w:val="28"/>
          <w:szCs w:val="28"/>
        </w:rPr>
        <w:t>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схемы происшествия от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>протокола осмотра места совершения административного правонарушения</w:t>
      </w:r>
      <w:r>
        <w:rPr>
          <w:sz w:val="28"/>
          <w:szCs w:val="28"/>
        </w:rPr>
        <w:t xml:space="preserve"> 77 МР 0092854 от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приложения к определению о возбуждении дела об административном правонарушении и проведении административного расследования 85 ОВ №021251 от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оперативного дежурного дежурной части МО МВД России «Сакский» капитана полиции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15 апреля 2021 года</w:t>
      </w:r>
      <w:r w:rsidRPr="00733842">
        <w:rPr>
          <w:sz w:val="28"/>
          <w:szCs w:val="28"/>
        </w:rPr>
        <w:t>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сообщения зарегистрированного в КУСП №3903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>
        <w:rPr>
          <w:sz w:val="28"/>
          <w:szCs w:val="28"/>
        </w:rPr>
        <w:t>Качановского</w:t>
      </w:r>
      <w:r>
        <w:rPr>
          <w:sz w:val="28"/>
          <w:szCs w:val="28"/>
        </w:rPr>
        <w:t xml:space="preserve"> С.А. от 20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20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объяснений </w:t>
      </w:r>
      <w:r>
        <w:rPr>
          <w:sz w:val="28"/>
          <w:szCs w:val="28"/>
        </w:rPr>
        <w:t>Качановского</w:t>
      </w:r>
      <w:r>
        <w:rPr>
          <w:sz w:val="28"/>
          <w:szCs w:val="28"/>
        </w:rPr>
        <w:t xml:space="preserve"> С.А. от 15 апреля 2021 года;</w:t>
      </w:r>
    </w:p>
    <w:p w:rsidR="00F50948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о выявленных недостатках в </w:t>
      </w:r>
      <w:r>
        <w:rPr>
          <w:sz w:val="28"/>
          <w:szCs w:val="28"/>
        </w:rPr>
        <w:t>эксплутационном</w:t>
      </w:r>
      <w:r>
        <w:rPr>
          <w:sz w:val="28"/>
          <w:szCs w:val="28"/>
        </w:rPr>
        <w:t xml:space="preserve"> состоянии автомобильной дороги (улицы), железнодорожного переезда от 15 апреля 2021 года;</w:t>
      </w:r>
    </w:p>
    <w:p w:rsidR="00B332DD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рапорта старшего инспектора ДПС ОГИБДД МО МВД России «Сакский» старшего лейтенанта полиции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15 апреля 2021 года;</w:t>
      </w:r>
    </w:p>
    <w:p w:rsidR="00B332DD" w:rsidP="00B332DD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842">
        <w:rPr>
          <w:sz w:val="28"/>
          <w:szCs w:val="28"/>
        </w:rPr>
        <w:t>заключени</w:t>
      </w:r>
      <w:r>
        <w:rPr>
          <w:sz w:val="28"/>
          <w:szCs w:val="28"/>
        </w:rPr>
        <w:t>ем</w:t>
      </w:r>
      <w:r w:rsidRPr="00733842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>160</w:t>
      </w:r>
      <w:r w:rsidRPr="00733842">
        <w:rPr>
          <w:sz w:val="28"/>
          <w:szCs w:val="28"/>
        </w:rPr>
        <w:t xml:space="preserve"> от </w:t>
      </w:r>
      <w:r>
        <w:rPr>
          <w:sz w:val="28"/>
          <w:szCs w:val="28"/>
        </w:rPr>
        <w:t>30 апреля 2021</w:t>
      </w:r>
      <w:r w:rsidRPr="00733842">
        <w:rPr>
          <w:sz w:val="28"/>
          <w:szCs w:val="28"/>
        </w:rPr>
        <w:t xml:space="preserve"> года, согласно которого у граждан</w:t>
      </w:r>
      <w:r>
        <w:rPr>
          <w:sz w:val="28"/>
          <w:szCs w:val="28"/>
        </w:rPr>
        <w:t>ки</w:t>
      </w:r>
      <w:r w:rsidRPr="00733842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обнаружены следующие телесные повреждения: </w:t>
      </w:r>
      <w:r>
        <w:rPr>
          <w:sz w:val="28"/>
          <w:szCs w:val="28"/>
        </w:rPr>
        <w:t>кровоподтек на передней поверхности левого коленного сустава, а также закрытая черепно-мозговая травма в виде сотрясения головного мозга (подтверждено объективной неврологической симптоматикой); указанные телесные повреждения образовались от действия тупого предмета (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), либо удара о таковой (</w:t>
      </w:r>
      <w:r>
        <w:rPr>
          <w:sz w:val="28"/>
          <w:szCs w:val="28"/>
        </w:rPr>
        <w:t>ые</w:t>
      </w:r>
      <w:r>
        <w:rPr>
          <w:sz w:val="28"/>
          <w:szCs w:val="28"/>
        </w:rPr>
        <w:t>), возможно при травмировании пассажира легкового автомобиля в момент столкновения транспортных сре</w:t>
      </w:r>
      <w:r>
        <w:rPr>
          <w:sz w:val="28"/>
          <w:szCs w:val="28"/>
        </w:rPr>
        <w:t>дств пр</w:t>
      </w:r>
      <w:r>
        <w:rPr>
          <w:sz w:val="28"/>
          <w:szCs w:val="28"/>
        </w:rPr>
        <w:t xml:space="preserve">и ДТП; время образования названных телесных повреждений, не противоречит сроку 15 апреля 2021 года; данные телесные повреждения относятся к легкому вреду здоровья по критерию </w:t>
      </w:r>
      <w:r>
        <w:rPr>
          <w:sz w:val="28"/>
          <w:szCs w:val="28"/>
        </w:rPr>
        <w:t xml:space="preserve">кратковременности расстройства здоровья до 21 дня включительно (п.8.1 Приказа </w:t>
      </w:r>
      <w:r>
        <w:rPr>
          <w:sz w:val="28"/>
          <w:szCs w:val="28"/>
        </w:rPr>
        <w:t>Минздравсозразвития</w:t>
      </w:r>
      <w:r>
        <w:rPr>
          <w:sz w:val="28"/>
          <w:szCs w:val="28"/>
        </w:rPr>
        <w:t xml:space="preserve"> РФ №194н от 24 апреля 2008 года «Об утверждении Медицинских критериев определения степени тяжести вреда, причиненного здоровью человека»);</w:t>
      </w:r>
    </w:p>
    <w:p w:rsidR="00B332DD" w:rsidP="00B332DD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842">
        <w:rPr>
          <w:sz w:val="28"/>
          <w:szCs w:val="28"/>
        </w:rPr>
        <w:t>заключени</w:t>
      </w:r>
      <w:r>
        <w:rPr>
          <w:sz w:val="28"/>
          <w:szCs w:val="28"/>
        </w:rPr>
        <w:t>ем</w:t>
      </w:r>
      <w:r w:rsidRPr="00733842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>161</w:t>
      </w:r>
      <w:r w:rsidRPr="00733842">
        <w:rPr>
          <w:sz w:val="28"/>
          <w:szCs w:val="28"/>
        </w:rPr>
        <w:t xml:space="preserve"> от </w:t>
      </w:r>
      <w:r>
        <w:rPr>
          <w:sz w:val="28"/>
          <w:szCs w:val="28"/>
        </w:rPr>
        <w:t>30 апреля 2021</w:t>
      </w:r>
      <w:r w:rsidRPr="00733842">
        <w:rPr>
          <w:sz w:val="28"/>
          <w:szCs w:val="28"/>
        </w:rPr>
        <w:t xml:space="preserve"> года, согласно которого у граждан</w:t>
      </w:r>
      <w:r>
        <w:rPr>
          <w:sz w:val="28"/>
          <w:szCs w:val="28"/>
        </w:rPr>
        <w:t>ина</w:t>
      </w:r>
      <w:r w:rsidRPr="00733842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 </w:t>
      </w:r>
      <w:r>
        <w:rPr>
          <w:sz w:val="28"/>
          <w:szCs w:val="28"/>
        </w:rPr>
        <w:t>имели место</w:t>
      </w:r>
      <w:r w:rsidRPr="0073384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рубец в лобной области слева который явился следствием заживления раны; 2 раны следствием </w:t>
      </w:r>
      <w:r>
        <w:rPr>
          <w:sz w:val="28"/>
          <w:szCs w:val="28"/>
        </w:rPr>
        <w:t>заживления</w:t>
      </w:r>
      <w:r>
        <w:rPr>
          <w:sz w:val="28"/>
          <w:szCs w:val="28"/>
        </w:rPr>
        <w:t xml:space="preserve"> которых явились 2 рубца на передневнутренней поверхности правого коленного сустава, гематома и ссадина в области правого коленного сустава, а также закрытая черепно-мозговая травма в виде сотрясения головного мозга (подтверждено объективной неврологической симптоматикой); данные телесные повреждения образовались от действия тупого предмета (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), либо удара о таковой, возможно при травмировании пассажира легкового автомобиля в момент столкновения транспортных сре</w:t>
      </w:r>
      <w:r>
        <w:rPr>
          <w:sz w:val="28"/>
          <w:szCs w:val="28"/>
        </w:rPr>
        <w:t>дств пр</w:t>
      </w:r>
      <w:r>
        <w:rPr>
          <w:sz w:val="28"/>
          <w:szCs w:val="28"/>
        </w:rPr>
        <w:t xml:space="preserve">и ДТП; время образования названных телесных повреждений, не противоречит сроку 15 апреля 2021 года; данные телесные повреждения относятся к легкому вреду здоровья по критерию кратковременности расстройства здоровья до 21 дня включительно (п.8.1 Приказа </w:t>
      </w:r>
      <w:r>
        <w:rPr>
          <w:sz w:val="28"/>
          <w:szCs w:val="28"/>
        </w:rPr>
        <w:t>Минздравсозразвития</w:t>
      </w:r>
      <w:r>
        <w:rPr>
          <w:sz w:val="28"/>
          <w:szCs w:val="28"/>
        </w:rPr>
        <w:t xml:space="preserve"> РФ №194н от 24 апреля 2008 года «Об утверждении Медицинских критериев определения степени тяжести вреда, причиненного здоровью человека»);</w:t>
      </w:r>
    </w:p>
    <w:p w:rsidR="00B332DD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диском с видеозаписью момента ДТП от 15 апреля 2021 года;</w:t>
      </w:r>
    </w:p>
    <w:p w:rsidR="002354E1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>схемы дополнительного осмотра места совершения административного правонарушения</w:t>
      </w:r>
      <w:r>
        <w:rPr>
          <w:sz w:val="28"/>
          <w:szCs w:val="28"/>
        </w:rPr>
        <w:t xml:space="preserve"> от 19 июня 2021 года;</w:t>
      </w:r>
    </w:p>
    <w:p w:rsidR="00B332DD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дополнительного осмотра от 19 июня 2021 года;</w:t>
      </w:r>
    </w:p>
    <w:p w:rsidR="002354E1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осмотра предметов от 28 июня 2021 года;</w:t>
      </w:r>
    </w:p>
    <w:p w:rsidR="002354E1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заявления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28 мая 2021 года;</w:t>
      </w:r>
    </w:p>
    <w:p w:rsidR="0013340C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копией заключения эксперта №3/242 от 05 июля 2021 года;</w:t>
      </w:r>
    </w:p>
    <w:p w:rsidR="0013340C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заключения эксперта по материалам проверки, зарегистрированным в КУСП №3903 от 15 апреля 2021 года, по факту ДТП с участием водителей </w:t>
      </w:r>
      <w:r w:rsidR="00D04E76">
        <w:rPr>
          <w:sz w:val="28"/>
          <w:szCs w:val="28"/>
        </w:rPr>
        <w:t>ФИО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Качановского</w:t>
      </w:r>
      <w:r>
        <w:rPr>
          <w:sz w:val="28"/>
          <w:szCs w:val="28"/>
        </w:rPr>
        <w:t xml:space="preserve"> С.А. от 24 августа 2021 года.</w:t>
      </w:r>
    </w:p>
    <w:p w:rsidR="005C53AF" w:rsidP="009C496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Указанными доказательствами, оснований не доверять которым у мирового судьи не имеется</w:t>
      </w:r>
      <w:r w:rsidR="00B8742F">
        <w:rPr>
          <w:sz w:val="28"/>
          <w:szCs w:val="28"/>
        </w:rPr>
        <w:t>, установлено,</w:t>
      </w:r>
      <w:r>
        <w:rPr>
          <w:sz w:val="28"/>
          <w:szCs w:val="28"/>
        </w:rPr>
        <w:t xml:space="preserve"> что </w:t>
      </w:r>
      <w:r w:rsidR="003356A5">
        <w:rPr>
          <w:sz w:val="28"/>
          <w:szCs w:val="28"/>
        </w:rPr>
        <w:t>Качановский</w:t>
      </w:r>
      <w:r w:rsidR="003356A5">
        <w:rPr>
          <w:sz w:val="28"/>
          <w:szCs w:val="28"/>
        </w:rPr>
        <w:t xml:space="preserve"> С.А.</w:t>
      </w:r>
      <w:r w:rsidRPr="00733842" w:rsidR="003356A5">
        <w:rPr>
          <w:sz w:val="28"/>
          <w:szCs w:val="28"/>
        </w:rPr>
        <w:t xml:space="preserve">, </w:t>
      </w:r>
      <w:r w:rsidR="003356A5">
        <w:rPr>
          <w:sz w:val="28"/>
          <w:szCs w:val="28"/>
        </w:rPr>
        <w:t>15 апреля 2021</w:t>
      </w:r>
      <w:r w:rsidRPr="00733842" w:rsidR="003356A5">
        <w:rPr>
          <w:sz w:val="28"/>
          <w:szCs w:val="28"/>
        </w:rPr>
        <w:t xml:space="preserve"> года в </w:t>
      </w:r>
      <w:r w:rsidR="003356A5">
        <w:rPr>
          <w:sz w:val="28"/>
          <w:szCs w:val="28"/>
        </w:rPr>
        <w:t>18</w:t>
      </w:r>
      <w:r w:rsidRPr="00733842" w:rsidR="003356A5">
        <w:rPr>
          <w:sz w:val="28"/>
          <w:szCs w:val="28"/>
        </w:rPr>
        <w:t xml:space="preserve"> часов </w:t>
      </w:r>
      <w:r w:rsidR="003356A5">
        <w:rPr>
          <w:sz w:val="28"/>
          <w:szCs w:val="28"/>
        </w:rPr>
        <w:t>0</w:t>
      </w:r>
      <w:r w:rsidRPr="00733842" w:rsidR="003356A5">
        <w:rPr>
          <w:sz w:val="28"/>
          <w:szCs w:val="28"/>
        </w:rPr>
        <w:t>0 минут на</w:t>
      </w:r>
      <w:r w:rsidR="003356A5">
        <w:rPr>
          <w:sz w:val="28"/>
          <w:szCs w:val="28"/>
        </w:rPr>
        <w:t xml:space="preserve"> </w:t>
      </w:r>
      <w:r w:rsidR="003356A5">
        <w:rPr>
          <w:sz w:val="28"/>
          <w:szCs w:val="28"/>
        </w:rPr>
        <w:t>ул</w:t>
      </w:r>
      <w:r w:rsidR="003356A5">
        <w:rPr>
          <w:sz w:val="28"/>
          <w:szCs w:val="28"/>
        </w:rPr>
        <w:t>.</w:t>
      </w:r>
      <w:r w:rsidR="00D04E76">
        <w:rPr>
          <w:sz w:val="28"/>
          <w:szCs w:val="28"/>
        </w:rPr>
        <w:t>А</w:t>
      </w:r>
      <w:r w:rsidR="00D04E76">
        <w:rPr>
          <w:sz w:val="28"/>
          <w:szCs w:val="28"/>
        </w:rPr>
        <w:t>ДРЕС</w:t>
      </w:r>
      <w:r w:rsidR="003356A5">
        <w:rPr>
          <w:sz w:val="28"/>
          <w:szCs w:val="28"/>
        </w:rPr>
        <w:t xml:space="preserve"> в </w:t>
      </w:r>
      <w:r w:rsidR="003356A5">
        <w:rPr>
          <w:sz w:val="28"/>
          <w:szCs w:val="28"/>
        </w:rPr>
        <w:t>г.Саки</w:t>
      </w:r>
      <w:r w:rsidRPr="00733842" w:rsidR="003356A5">
        <w:rPr>
          <w:sz w:val="28"/>
          <w:szCs w:val="28"/>
        </w:rPr>
        <w:t xml:space="preserve">, управляя транспортным средством </w:t>
      </w:r>
      <w:r w:rsidR="00D04E76">
        <w:rPr>
          <w:sz w:val="28"/>
          <w:szCs w:val="28"/>
        </w:rPr>
        <w:t>«данные изъяты»</w:t>
      </w:r>
      <w:r w:rsidRPr="00733842" w:rsidR="003356A5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Pr="00733842" w:rsidR="003356A5">
        <w:rPr>
          <w:sz w:val="28"/>
          <w:szCs w:val="28"/>
        </w:rPr>
        <w:t>,</w:t>
      </w:r>
      <w:r w:rsidR="003356A5">
        <w:rPr>
          <w:sz w:val="28"/>
          <w:szCs w:val="28"/>
        </w:rPr>
        <w:t xml:space="preserve"> с превышением скоростного ограничения, установленного требованиями абз.1 п.10.1, п.10.2 ПДД РФ</w:t>
      </w:r>
      <w:r w:rsidRPr="00733842" w:rsidR="003356A5">
        <w:rPr>
          <w:sz w:val="28"/>
          <w:szCs w:val="28"/>
        </w:rPr>
        <w:t xml:space="preserve">, </w:t>
      </w:r>
      <w:r w:rsidR="003356A5">
        <w:rPr>
          <w:sz w:val="28"/>
          <w:szCs w:val="28"/>
        </w:rPr>
        <w:t xml:space="preserve">со скоростью 94 км/ч, допустил столкновение с автомобилем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, государственный регистрационный знак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, под управлением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, которое стало возможным в результате превышения водителем </w:t>
      </w:r>
      <w:r w:rsidR="003356A5">
        <w:rPr>
          <w:sz w:val="28"/>
          <w:szCs w:val="28"/>
        </w:rPr>
        <w:t>Качановским</w:t>
      </w:r>
      <w:r w:rsidR="003356A5">
        <w:rPr>
          <w:sz w:val="28"/>
          <w:szCs w:val="28"/>
        </w:rPr>
        <w:t xml:space="preserve"> С.А. установленного скоростного ограничения. В результате столкновения пассажиру автомобиля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 причинен легкий вред здоровью, согласно заключению эксперта №161</w:t>
      </w:r>
      <w:r w:rsidRPr="00733842" w:rsidR="003356A5">
        <w:rPr>
          <w:sz w:val="28"/>
          <w:szCs w:val="28"/>
        </w:rPr>
        <w:t xml:space="preserve"> от </w:t>
      </w:r>
      <w:r w:rsidR="003356A5">
        <w:rPr>
          <w:sz w:val="28"/>
          <w:szCs w:val="28"/>
        </w:rPr>
        <w:t>30 апреля 2021</w:t>
      </w:r>
      <w:r w:rsidRPr="00733842" w:rsidR="003356A5">
        <w:rPr>
          <w:sz w:val="28"/>
          <w:szCs w:val="28"/>
        </w:rPr>
        <w:t xml:space="preserve"> года</w:t>
      </w:r>
      <w:r w:rsidR="003356A5">
        <w:rPr>
          <w:sz w:val="28"/>
          <w:szCs w:val="28"/>
        </w:rPr>
        <w:t xml:space="preserve">, пассажиру автомобиля </w:t>
      </w:r>
      <w:r w:rsidR="00D04E76">
        <w:rPr>
          <w:sz w:val="28"/>
          <w:szCs w:val="28"/>
        </w:rPr>
        <w:t>«данные изъяты»</w:t>
      </w:r>
      <w:r w:rsidR="003356A5">
        <w:rPr>
          <w:sz w:val="28"/>
          <w:szCs w:val="28"/>
        </w:rPr>
        <w:t xml:space="preserve"> </w:t>
      </w:r>
      <w:r w:rsidR="00D04E76">
        <w:rPr>
          <w:sz w:val="28"/>
          <w:szCs w:val="28"/>
        </w:rPr>
        <w:t>ФИО</w:t>
      </w:r>
      <w:r w:rsidR="003356A5">
        <w:rPr>
          <w:sz w:val="28"/>
          <w:szCs w:val="28"/>
        </w:rPr>
        <w:t xml:space="preserve"> причинен легкий вред здоровью, согласно заключению эксперта №1610</w:t>
      </w:r>
      <w:r w:rsidRPr="00733842" w:rsidR="003356A5">
        <w:rPr>
          <w:sz w:val="28"/>
          <w:szCs w:val="28"/>
        </w:rPr>
        <w:t xml:space="preserve"> от </w:t>
      </w:r>
      <w:r w:rsidR="003356A5">
        <w:rPr>
          <w:sz w:val="28"/>
          <w:szCs w:val="28"/>
        </w:rPr>
        <w:t>30 апреля 2021</w:t>
      </w:r>
      <w:r w:rsidRPr="00733842" w:rsidR="003356A5">
        <w:rPr>
          <w:sz w:val="28"/>
          <w:szCs w:val="28"/>
        </w:rPr>
        <w:t xml:space="preserve"> года, чем совершил правонарушение</w:t>
      </w:r>
      <w:r w:rsidR="003356A5">
        <w:rPr>
          <w:sz w:val="28"/>
          <w:szCs w:val="28"/>
        </w:rPr>
        <w:t>,</w:t>
      </w:r>
      <w:r w:rsidRPr="00733842" w:rsidR="003356A5">
        <w:rPr>
          <w:sz w:val="28"/>
          <w:szCs w:val="28"/>
        </w:rPr>
        <w:t xml:space="preserve"> предусмотренное ч.</w:t>
      </w:r>
      <w:r w:rsidR="003356A5">
        <w:rPr>
          <w:sz w:val="28"/>
          <w:szCs w:val="28"/>
        </w:rPr>
        <w:t>1</w:t>
      </w:r>
      <w:r w:rsidRPr="00733842" w:rsidR="003356A5">
        <w:rPr>
          <w:sz w:val="28"/>
          <w:szCs w:val="28"/>
        </w:rPr>
        <w:t xml:space="preserve"> ст.12.24 Ко</w:t>
      </w:r>
      <w:r w:rsidR="003356A5">
        <w:rPr>
          <w:sz w:val="28"/>
          <w:szCs w:val="28"/>
        </w:rPr>
        <w:t>А</w:t>
      </w:r>
      <w:r w:rsidRPr="00733842" w:rsidR="003356A5">
        <w:rPr>
          <w:sz w:val="28"/>
          <w:szCs w:val="28"/>
        </w:rPr>
        <w:t>П РФ</w:t>
      </w:r>
      <w:r>
        <w:rPr>
          <w:sz w:val="28"/>
          <w:szCs w:val="28"/>
        </w:rPr>
        <w:t>.</w:t>
      </w:r>
    </w:p>
    <w:p w:rsidR="005C53AF" w:rsidP="005C53AF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Совокупность, локализация, механизм образования повреждений у </w:t>
      </w:r>
      <w:r w:rsidR="00D04E76">
        <w:rPr>
          <w:sz w:val="28"/>
          <w:szCs w:val="28"/>
        </w:rPr>
        <w:t>ФИО</w:t>
      </w:r>
      <w:r w:rsidR="0013340C">
        <w:rPr>
          <w:sz w:val="28"/>
          <w:szCs w:val="28"/>
        </w:rPr>
        <w:t xml:space="preserve"> и </w:t>
      </w:r>
      <w:r w:rsidR="00D04E76">
        <w:rPr>
          <w:sz w:val="28"/>
          <w:szCs w:val="28"/>
        </w:rPr>
        <w:t>ФИО</w:t>
      </w:r>
      <w:r w:rsidRPr="00733842">
        <w:rPr>
          <w:sz w:val="28"/>
          <w:szCs w:val="28"/>
        </w:rPr>
        <w:t xml:space="preserve">, свидетельствуют о наличии причинно-следственной связи между нарушением </w:t>
      </w:r>
      <w:r w:rsidR="0013340C">
        <w:rPr>
          <w:sz w:val="28"/>
          <w:szCs w:val="28"/>
        </w:rPr>
        <w:t>Качановским</w:t>
      </w:r>
      <w:r w:rsidR="0013340C">
        <w:rPr>
          <w:sz w:val="28"/>
          <w:szCs w:val="28"/>
        </w:rPr>
        <w:t xml:space="preserve"> С.А.</w:t>
      </w:r>
      <w:r w:rsidRPr="00733842">
        <w:rPr>
          <w:sz w:val="28"/>
          <w:szCs w:val="28"/>
        </w:rPr>
        <w:t xml:space="preserve"> требований Правил дорожного движения </w:t>
      </w:r>
      <w:r w:rsidRPr="00733842">
        <w:rPr>
          <w:rFonts w:eastAsiaTheme="minorHAnsi"/>
          <w:sz w:val="28"/>
          <w:szCs w:val="28"/>
          <w:lang w:eastAsia="en-US"/>
        </w:rPr>
        <w:t xml:space="preserve">и </w:t>
      </w:r>
      <w:r w:rsidRPr="00733842">
        <w:rPr>
          <w:rFonts w:eastAsiaTheme="minorHAnsi"/>
          <w:sz w:val="28"/>
          <w:szCs w:val="28"/>
          <w:lang w:eastAsia="en-US"/>
        </w:rPr>
        <w:t>наступившими последствиями в виде причинения</w:t>
      </w:r>
      <w:r w:rsidR="0013340C">
        <w:rPr>
          <w:rFonts w:eastAsiaTheme="minorHAnsi"/>
          <w:sz w:val="28"/>
          <w:szCs w:val="28"/>
          <w:lang w:eastAsia="en-US"/>
        </w:rPr>
        <w:t xml:space="preserve"> легкого</w:t>
      </w:r>
      <w:r w:rsidRPr="00733842">
        <w:rPr>
          <w:rFonts w:eastAsiaTheme="minorHAnsi"/>
          <w:sz w:val="28"/>
          <w:szCs w:val="28"/>
          <w:lang w:eastAsia="en-US"/>
        </w:rPr>
        <w:t xml:space="preserve"> вреда здоровью </w:t>
      </w:r>
      <w:r w:rsidR="00D04E76">
        <w:rPr>
          <w:sz w:val="28"/>
          <w:szCs w:val="28"/>
        </w:rPr>
        <w:t>ФИО</w:t>
      </w:r>
      <w:r w:rsidR="0013340C">
        <w:rPr>
          <w:sz w:val="28"/>
          <w:szCs w:val="28"/>
        </w:rPr>
        <w:t xml:space="preserve"> и </w:t>
      </w:r>
      <w:r w:rsidR="009D1F45">
        <w:rPr>
          <w:sz w:val="28"/>
          <w:szCs w:val="28"/>
        </w:rPr>
        <w:t>ФИО</w:t>
      </w:r>
      <w:r w:rsidRPr="00733842">
        <w:rPr>
          <w:sz w:val="28"/>
          <w:szCs w:val="28"/>
        </w:rPr>
        <w:t>, устан</w:t>
      </w:r>
      <w:r>
        <w:rPr>
          <w:sz w:val="28"/>
          <w:szCs w:val="28"/>
        </w:rPr>
        <w:t>овленные заключени</w:t>
      </w:r>
      <w:r w:rsidR="0013340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3340C">
        <w:rPr>
          <w:sz w:val="28"/>
          <w:szCs w:val="28"/>
        </w:rPr>
        <w:t>и</w:t>
      </w:r>
      <w:r>
        <w:rPr>
          <w:sz w:val="28"/>
          <w:szCs w:val="28"/>
        </w:rPr>
        <w:t xml:space="preserve"> эксперт</w:t>
      </w:r>
      <w:r w:rsidR="0013340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733842" w:rsidR="0013340C">
        <w:rPr>
          <w:sz w:val="28"/>
          <w:szCs w:val="28"/>
        </w:rPr>
        <w:t>№</w:t>
      </w:r>
      <w:r w:rsidR="0013340C">
        <w:rPr>
          <w:sz w:val="28"/>
          <w:szCs w:val="28"/>
        </w:rPr>
        <w:t>160</w:t>
      </w:r>
      <w:r w:rsidRPr="00733842" w:rsidR="0013340C">
        <w:rPr>
          <w:sz w:val="28"/>
          <w:szCs w:val="28"/>
        </w:rPr>
        <w:t xml:space="preserve"> от </w:t>
      </w:r>
      <w:r w:rsidR="0013340C">
        <w:rPr>
          <w:sz w:val="28"/>
          <w:szCs w:val="28"/>
        </w:rPr>
        <w:t xml:space="preserve">30 апреля 2021 года и </w:t>
      </w:r>
      <w:r w:rsidRPr="00733842" w:rsidR="0013340C">
        <w:rPr>
          <w:sz w:val="28"/>
          <w:szCs w:val="28"/>
        </w:rPr>
        <w:t>№</w:t>
      </w:r>
      <w:r w:rsidR="0013340C">
        <w:rPr>
          <w:sz w:val="28"/>
          <w:szCs w:val="28"/>
        </w:rPr>
        <w:t>161</w:t>
      </w:r>
      <w:r w:rsidRPr="00733842" w:rsidR="0013340C">
        <w:rPr>
          <w:sz w:val="28"/>
          <w:szCs w:val="28"/>
        </w:rPr>
        <w:t xml:space="preserve"> от </w:t>
      </w:r>
      <w:r w:rsidR="0013340C">
        <w:rPr>
          <w:sz w:val="28"/>
          <w:szCs w:val="28"/>
        </w:rPr>
        <w:t>30 апреля 2021.</w:t>
      </w:r>
    </w:p>
    <w:p w:rsidR="00145522" w:rsidP="009C4963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Протокол об административном правонарушении </w:t>
      </w:r>
      <w:r w:rsidR="003C56F2">
        <w:rPr>
          <w:sz w:val="28"/>
          <w:szCs w:val="28"/>
        </w:rPr>
        <w:t>82 АП №121</w:t>
      </w:r>
      <w:r w:rsidR="0013340C">
        <w:rPr>
          <w:sz w:val="28"/>
          <w:szCs w:val="28"/>
        </w:rPr>
        <w:t>378</w:t>
      </w:r>
      <w:r w:rsidRPr="00733842" w:rsidR="008B7CC0">
        <w:rPr>
          <w:sz w:val="28"/>
          <w:szCs w:val="28"/>
        </w:rPr>
        <w:t xml:space="preserve"> от </w:t>
      </w:r>
      <w:r w:rsidR="0013340C">
        <w:rPr>
          <w:sz w:val="28"/>
          <w:szCs w:val="28"/>
        </w:rPr>
        <w:t>24 сентября</w:t>
      </w:r>
      <w:r w:rsidR="003C56F2">
        <w:rPr>
          <w:sz w:val="28"/>
          <w:szCs w:val="28"/>
        </w:rPr>
        <w:t xml:space="preserve"> 2021</w:t>
      </w:r>
      <w:r w:rsidRPr="00733842" w:rsidR="008B7CC0">
        <w:rPr>
          <w:sz w:val="28"/>
          <w:szCs w:val="28"/>
        </w:rPr>
        <w:t xml:space="preserve"> года </w:t>
      </w:r>
      <w:r w:rsidRPr="00733842">
        <w:rPr>
          <w:sz w:val="28"/>
          <w:szCs w:val="28"/>
        </w:rPr>
        <w:t>соответствует ст.28.2 Кодекса Российской Федерации об административных правонарушениях, в н</w:t>
      </w:r>
      <w:r w:rsidRPr="00733842" w:rsidR="00722C13">
        <w:rPr>
          <w:sz w:val="28"/>
          <w:szCs w:val="28"/>
        </w:rPr>
        <w:t>е</w:t>
      </w:r>
      <w:r w:rsidRPr="00733842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733842">
        <w:rPr>
          <w:sz w:val="28"/>
          <w:szCs w:val="28"/>
        </w:rPr>
        <w:t>в нарушени</w:t>
      </w:r>
      <w:r w:rsidRPr="00733842" w:rsidR="00F822B3">
        <w:rPr>
          <w:sz w:val="28"/>
          <w:szCs w:val="28"/>
        </w:rPr>
        <w:t>и</w:t>
      </w:r>
      <w:r w:rsidRPr="00733842" w:rsidR="008B7CC0">
        <w:rPr>
          <w:sz w:val="28"/>
          <w:szCs w:val="28"/>
        </w:rPr>
        <w:t xml:space="preserve"> </w:t>
      </w:r>
      <w:r w:rsidR="003C56F2">
        <w:rPr>
          <w:sz w:val="28"/>
          <w:szCs w:val="28"/>
        </w:rPr>
        <w:t>п.</w:t>
      </w:r>
      <w:r w:rsidR="0013340C">
        <w:rPr>
          <w:sz w:val="28"/>
          <w:szCs w:val="28"/>
        </w:rPr>
        <w:t>п.10.1, 10.2</w:t>
      </w:r>
      <w:r w:rsidRPr="00733842" w:rsidR="00934882">
        <w:rPr>
          <w:sz w:val="28"/>
          <w:szCs w:val="28"/>
        </w:rPr>
        <w:t xml:space="preserve"> </w:t>
      </w:r>
      <w:r w:rsidRPr="00733842" w:rsidR="00934882">
        <w:rPr>
          <w:rFonts w:eastAsiaTheme="minorHAnsi"/>
          <w:sz w:val="28"/>
          <w:szCs w:val="28"/>
          <w:lang w:eastAsia="en-US"/>
        </w:rPr>
        <w:t>Правил дорожного движения</w:t>
      </w:r>
      <w:r w:rsidRPr="00733842" w:rsidR="00E75603">
        <w:rPr>
          <w:rFonts w:eastAsiaTheme="minorHAnsi"/>
          <w:sz w:val="28"/>
          <w:szCs w:val="28"/>
          <w:lang w:eastAsia="en-US"/>
        </w:rPr>
        <w:t xml:space="preserve">, повлекшее причинение </w:t>
      </w:r>
      <w:r w:rsidR="0013340C">
        <w:rPr>
          <w:rFonts w:eastAsiaTheme="minorHAnsi"/>
          <w:sz w:val="28"/>
          <w:szCs w:val="28"/>
          <w:lang w:eastAsia="en-US"/>
        </w:rPr>
        <w:t>легкого</w:t>
      </w:r>
      <w:r w:rsidRPr="00733842" w:rsidR="00E75603">
        <w:rPr>
          <w:rFonts w:eastAsiaTheme="minorHAnsi"/>
          <w:sz w:val="28"/>
          <w:szCs w:val="28"/>
          <w:lang w:eastAsia="en-US"/>
        </w:rPr>
        <w:t xml:space="preserve"> вреда здоровью потерпевш</w:t>
      </w:r>
      <w:r w:rsidR="0013340C">
        <w:rPr>
          <w:rFonts w:eastAsiaTheme="minorHAnsi"/>
          <w:sz w:val="28"/>
          <w:szCs w:val="28"/>
          <w:lang w:eastAsia="en-US"/>
        </w:rPr>
        <w:t>их</w:t>
      </w:r>
      <w:r w:rsidRPr="00733842" w:rsidR="00C61F60">
        <w:rPr>
          <w:sz w:val="28"/>
          <w:szCs w:val="28"/>
        </w:rPr>
        <w:t>.</w:t>
      </w:r>
    </w:p>
    <w:p w:rsidR="007E30F6" w:rsidP="007E30F6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признания протокола осмотра предметов от 28 июня 2021 года недопустимым доказательством, </w:t>
      </w:r>
      <w:r w:rsidR="00DC6290">
        <w:rPr>
          <w:sz w:val="28"/>
          <w:szCs w:val="28"/>
        </w:rPr>
        <w:t xml:space="preserve">вопреки доводам защитника </w:t>
      </w:r>
      <w:r>
        <w:rPr>
          <w:sz w:val="28"/>
          <w:szCs w:val="28"/>
        </w:rPr>
        <w:t>мировым судьей не установлено.</w:t>
      </w:r>
    </w:p>
    <w:p w:rsidR="00CD1D25" w:rsidRPr="00733842" w:rsidP="00CA1CE9">
      <w:pPr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733842" w:rsidR="0065472C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ст.ст.26.2, 26.11 Кодекса Российской Федерации об административных правонарушениях. </w:t>
      </w:r>
    </w:p>
    <w:p w:rsidR="003B75C7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 w:rsidR="0013340C">
        <w:rPr>
          <w:sz w:val="28"/>
          <w:szCs w:val="28"/>
        </w:rPr>
        <w:t>Качановский</w:t>
      </w:r>
      <w:r w:rsidR="0013340C">
        <w:rPr>
          <w:sz w:val="28"/>
          <w:szCs w:val="28"/>
        </w:rPr>
        <w:t xml:space="preserve"> С.А.</w:t>
      </w:r>
      <w:r w:rsidRPr="00733842">
        <w:rPr>
          <w:sz w:val="28"/>
          <w:szCs w:val="28"/>
        </w:rPr>
        <w:t xml:space="preserve"> совершил правонарушение, предусмотренное ч.</w:t>
      </w:r>
      <w:r w:rsidR="0013340C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ст.12.</w:t>
      </w:r>
      <w:r w:rsidRPr="00733842" w:rsidR="00E75603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КоАП РФ, как </w:t>
      </w:r>
      <w:r w:rsidRPr="00733842" w:rsidR="00E75603">
        <w:rPr>
          <w:sz w:val="28"/>
          <w:szCs w:val="28"/>
          <w:shd w:val="clear" w:color="auto" w:fill="FFFFFF"/>
        </w:rPr>
        <w:t>нарушение правил дорожного движения</w:t>
      </w:r>
      <w:r w:rsidRPr="00733842" w:rsidR="00E75603">
        <w:rPr>
          <w:sz w:val="28"/>
          <w:szCs w:val="28"/>
        </w:rPr>
        <w:t xml:space="preserve">, повлекшее причинение </w:t>
      </w:r>
      <w:r w:rsidR="0013340C">
        <w:rPr>
          <w:sz w:val="28"/>
          <w:szCs w:val="28"/>
        </w:rPr>
        <w:t>легкого</w:t>
      </w:r>
      <w:r w:rsidRPr="00733842" w:rsidR="00E75603">
        <w:rPr>
          <w:sz w:val="28"/>
          <w:szCs w:val="28"/>
        </w:rPr>
        <w:t xml:space="preserve"> вреда здоровью</w:t>
      </w:r>
      <w:r w:rsidR="002F329B">
        <w:rPr>
          <w:sz w:val="28"/>
          <w:szCs w:val="28"/>
        </w:rPr>
        <w:t xml:space="preserve"> потерпевш</w:t>
      </w:r>
      <w:r w:rsidR="0013340C">
        <w:rPr>
          <w:sz w:val="28"/>
          <w:szCs w:val="28"/>
        </w:rPr>
        <w:t>их</w:t>
      </w:r>
      <w:r w:rsidR="002F329B">
        <w:rPr>
          <w:sz w:val="28"/>
          <w:szCs w:val="28"/>
        </w:rPr>
        <w:t>.</w:t>
      </w:r>
    </w:p>
    <w:p w:rsidR="000E2606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При назначении наказания </w:t>
      </w:r>
      <w:r w:rsidRPr="00733842" w:rsidR="00030182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13340C">
        <w:rPr>
          <w:sz w:val="28"/>
          <w:szCs w:val="28"/>
        </w:rPr>
        <w:t>Качановского</w:t>
      </w:r>
      <w:r w:rsidR="0013340C">
        <w:rPr>
          <w:sz w:val="28"/>
          <w:szCs w:val="28"/>
        </w:rPr>
        <w:t xml:space="preserve"> С.А.</w:t>
      </w:r>
      <w:r w:rsidRPr="00733842" w:rsidR="008B7CC0">
        <w:rPr>
          <w:sz w:val="28"/>
          <w:szCs w:val="28"/>
        </w:rPr>
        <w:t>,</w:t>
      </w:r>
      <w:r w:rsidRPr="00733842">
        <w:rPr>
          <w:sz w:val="28"/>
          <w:szCs w:val="28"/>
        </w:rPr>
        <w:t xml:space="preserve"> его имущественное положение.</w:t>
      </w:r>
    </w:p>
    <w:p w:rsidR="0068533B" w:rsidRPr="00733842" w:rsidP="006853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Качановского</w:t>
      </w:r>
      <w:r>
        <w:rPr>
          <w:sz w:val="28"/>
          <w:szCs w:val="28"/>
        </w:rPr>
        <w:t xml:space="preserve"> С.А. в совершении правонарушения, </w:t>
      </w:r>
    </w:p>
    <w:p w:rsidR="00030182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 xml:space="preserve">Обстоятельств, </w:t>
      </w:r>
      <w:r w:rsidR="0068533B">
        <w:rPr>
          <w:sz w:val="28"/>
          <w:szCs w:val="28"/>
        </w:rPr>
        <w:t xml:space="preserve">отягчающих административную ответственность, </w:t>
      </w:r>
      <w:r w:rsidRPr="00733842">
        <w:rPr>
          <w:sz w:val="28"/>
          <w:szCs w:val="28"/>
        </w:rPr>
        <w:t>не установлено.</w:t>
      </w:r>
    </w:p>
    <w:p w:rsidR="000E2606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Оце</w:t>
      </w:r>
      <w:r w:rsidRPr="00733842">
        <w:rPr>
          <w:sz w:val="28"/>
          <w:szCs w:val="28"/>
          <w:lang w:val="uk-UA"/>
        </w:rPr>
        <w:t xml:space="preserve">нив </w:t>
      </w:r>
      <w:r w:rsidRPr="00733842">
        <w:rPr>
          <w:sz w:val="28"/>
          <w:szCs w:val="28"/>
        </w:rPr>
        <w:t xml:space="preserve">все изложенное в совокупности, </w:t>
      </w:r>
      <w:r w:rsidR="0068533B">
        <w:rPr>
          <w:sz w:val="28"/>
          <w:szCs w:val="28"/>
        </w:rPr>
        <w:t xml:space="preserve">учитывая доводы </w:t>
      </w:r>
      <w:r w:rsidR="0068533B">
        <w:rPr>
          <w:sz w:val="28"/>
          <w:szCs w:val="28"/>
        </w:rPr>
        <w:t>Качановского</w:t>
      </w:r>
      <w:r w:rsidR="0068533B">
        <w:rPr>
          <w:sz w:val="28"/>
          <w:szCs w:val="28"/>
        </w:rPr>
        <w:t xml:space="preserve"> С.А., в части назначения наказания </w:t>
      </w:r>
      <w:r w:rsidRPr="00733842" w:rsidR="00030182">
        <w:rPr>
          <w:sz w:val="28"/>
          <w:szCs w:val="28"/>
        </w:rPr>
        <w:t xml:space="preserve">мировой судья </w:t>
      </w:r>
      <w:r w:rsidRPr="00733842">
        <w:rPr>
          <w:sz w:val="28"/>
          <w:szCs w:val="28"/>
        </w:rPr>
        <w:t xml:space="preserve">приходит к выводу о назначении </w:t>
      </w:r>
      <w:r w:rsidR="0013340C">
        <w:rPr>
          <w:sz w:val="28"/>
          <w:szCs w:val="28"/>
        </w:rPr>
        <w:t>Качановскому</w:t>
      </w:r>
      <w:r w:rsidR="0013340C">
        <w:rPr>
          <w:sz w:val="28"/>
          <w:szCs w:val="28"/>
        </w:rPr>
        <w:t xml:space="preserve"> С.А.</w:t>
      </w:r>
      <w:r w:rsidRPr="00733842">
        <w:rPr>
          <w:sz w:val="28"/>
          <w:szCs w:val="28"/>
        </w:rPr>
        <w:t xml:space="preserve"> административного  </w:t>
      </w:r>
      <w:r w:rsidRPr="00733842" w:rsidR="003612F2">
        <w:rPr>
          <w:sz w:val="28"/>
          <w:szCs w:val="28"/>
        </w:rPr>
        <w:t>наказания в пределах санкции ч.</w:t>
      </w:r>
      <w:r w:rsidR="0013340C">
        <w:rPr>
          <w:sz w:val="28"/>
          <w:szCs w:val="28"/>
        </w:rPr>
        <w:t>1</w:t>
      </w:r>
      <w:r w:rsidRPr="00733842">
        <w:rPr>
          <w:sz w:val="28"/>
          <w:szCs w:val="28"/>
        </w:rPr>
        <w:t xml:space="preserve"> ст.12.</w:t>
      </w:r>
      <w:r w:rsidRPr="00733842" w:rsidR="00961204">
        <w:rPr>
          <w:sz w:val="28"/>
          <w:szCs w:val="28"/>
        </w:rPr>
        <w:t>24</w:t>
      </w:r>
      <w:r w:rsidRPr="00733842">
        <w:rPr>
          <w:sz w:val="28"/>
          <w:szCs w:val="28"/>
        </w:rPr>
        <w:t xml:space="preserve"> </w:t>
      </w:r>
      <w:r w:rsidR="003C56F2">
        <w:rPr>
          <w:sz w:val="28"/>
          <w:szCs w:val="28"/>
        </w:rPr>
        <w:t>КоАП РФ</w:t>
      </w:r>
      <w:r w:rsidRPr="00733842">
        <w:rPr>
          <w:sz w:val="28"/>
          <w:szCs w:val="28"/>
        </w:rPr>
        <w:t xml:space="preserve"> – </w:t>
      </w:r>
      <w:r w:rsidRPr="00733842" w:rsidR="008524FC">
        <w:rPr>
          <w:sz w:val="28"/>
          <w:szCs w:val="28"/>
        </w:rPr>
        <w:t xml:space="preserve">в виде </w:t>
      </w:r>
      <w:r w:rsidRPr="00733842" w:rsidR="00B44996">
        <w:rPr>
          <w:sz w:val="28"/>
          <w:szCs w:val="28"/>
        </w:rPr>
        <w:t xml:space="preserve">штрафа в размере </w:t>
      </w:r>
      <w:r w:rsidR="008A7ADC">
        <w:rPr>
          <w:sz w:val="28"/>
          <w:szCs w:val="28"/>
        </w:rPr>
        <w:t>3000 рублей, о</w:t>
      </w:r>
      <w:r w:rsidRPr="007D5ACE" w:rsidR="008A7ADC">
        <w:rPr>
          <w:sz w:val="28"/>
          <w:szCs w:val="28"/>
        </w:rPr>
        <w:t xml:space="preserve">снований для назначения </w:t>
      </w:r>
      <w:r w:rsidR="008A7ADC">
        <w:rPr>
          <w:sz w:val="28"/>
          <w:szCs w:val="28"/>
        </w:rPr>
        <w:t>более строгого</w:t>
      </w:r>
      <w:r w:rsidRPr="007D5ACE" w:rsidR="008A7ADC">
        <w:rPr>
          <w:sz w:val="28"/>
          <w:szCs w:val="28"/>
        </w:rPr>
        <w:t xml:space="preserve"> наказания мировым </w:t>
      </w:r>
      <w:r w:rsidR="0068533B">
        <w:rPr>
          <w:sz w:val="28"/>
          <w:szCs w:val="28"/>
        </w:rPr>
        <w:t>судьей не установлено.</w:t>
      </w:r>
    </w:p>
    <w:p w:rsidR="006162D1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733842">
        <w:rPr>
          <w:sz w:val="28"/>
          <w:szCs w:val="28"/>
        </w:rPr>
        <w:t>Руководствуясь ст.</w:t>
      </w:r>
      <w:r w:rsidRPr="00733842" w:rsidR="00F352E6">
        <w:rPr>
          <w:sz w:val="28"/>
          <w:szCs w:val="28"/>
        </w:rPr>
        <w:t>ст.</w:t>
      </w:r>
      <w:r w:rsidRPr="00733842">
        <w:rPr>
          <w:sz w:val="28"/>
          <w:szCs w:val="28"/>
        </w:rPr>
        <w:t>29.10-29.11</w:t>
      </w:r>
      <w:r w:rsidRPr="0073384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3842">
        <w:rPr>
          <w:sz w:val="28"/>
          <w:szCs w:val="28"/>
        </w:rPr>
        <w:t xml:space="preserve">, </w:t>
      </w:r>
      <w:r w:rsidRPr="00733842" w:rsidR="002141F1">
        <w:rPr>
          <w:sz w:val="28"/>
          <w:szCs w:val="28"/>
        </w:rPr>
        <w:t xml:space="preserve">мировой </w:t>
      </w:r>
      <w:r w:rsidRPr="00733842">
        <w:rPr>
          <w:sz w:val="28"/>
          <w:szCs w:val="28"/>
        </w:rPr>
        <w:t>судья, -</w:t>
      </w:r>
    </w:p>
    <w:p w:rsidR="00B35F04" w:rsidRPr="00733842" w:rsidP="009C4963">
      <w:pPr>
        <w:tabs>
          <w:tab w:val="left" w:pos="-567"/>
          <w:tab w:val="num" w:pos="0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</w:p>
    <w:p w:rsidR="00C61F60" w:rsidP="009C4963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>
        <w:rPr>
          <w:sz w:val="28"/>
          <w:szCs w:val="28"/>
        </w:rPr>
        <w:tab/>
      </w:r>
      <w:r w:rsidRPr="00733842" w:rsidR="00853F76">
        <w:rPr>
          <w:sz w:val="28"/>
          <w:szCs w:val="28"/>
        </w:rPr>
        <w:t>п</w:t>
      </w:r>
      <w:r w:rsidRPr="00733842">
        <w:rPr>
          <w:bCs/>
          <w:sz w:val="28"/>
          <w:szCs w:val="28"/>
        </w:rPr>
        <w:t xml:space="preserve"> о с т а н о в и л :</w:t>
      </w:r>
    </w:p>
    <w:p w:rsidR="00B35F04" w:rsidRPr="00733842" w:rsidP="009C4963">
      <w:pPr>
        <w:tabs>
          <w:tab w:val="num" w:pos="0"/>
        </w:tabs>
        <w:ind w:firstLine="567"/>
        <w:contextualSpacing/>
        <w:jc w:val="both"/>
        <w:rPr>
          <w:bCs/>
          <w:sz w:val="28"/>
          <w:szCs w:val="28"/>
        </w:rPr>
      </w:pPr>
    </w:p>
    <w:p w:rsidR="002E26FB" w:rsidP="002E26FB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Качановского</w:t>
      </w:r>
      <w:r>
        <w:rPr>
          <w:b/>
          <w:sz w:val="28"/>
          <w:szCs w:val="28"/>
        </w:rPr>
        <w:t xml:space="preserve"> </w:t>
      </w:r>
      <w:r w:rsidR="009D1F45">
        <w:rPr>
          <w:b/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9D1F45">
        <w:rPr>
          <w:sz w:val="28"/>
          <w:szCs w:val="28"/>
        </w:rPr>
        <w:t>ДД.ММ</w:t>
      </w:r>
      <w:r w:rsidR="009D1F45">
        <w:rPr>
          <w:sz w:val="28"/>
          <w:szCs w:val="28"/>
        </w:rPr>
        <w:t>.Г</w:t>
      </w:r>
      <w:r w:rsidR="009D1F45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виновным в совершении административного правонарушения, предусмотренного ч.1 ст.12.24 Кодекса Российской Федерации об административных правонарушениях и назначить ему наказание в виде административного штрафа в размере 3000 (три тысячи) рублей 00 копеек.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получатель – УФК по Республике Крым (МО ОМВД России «Сакский», ИНН 9107000095, КПП 910701001, р/с: ЕКС №40102810645370000035, Отделение Республика Крым Банка России//УФК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к/с 03100643000000017500, КБК 18811601121010001140, БИК 013510002, ОКТМО 35721000, УИН </w:t>
      </w:r>
      <w:r w:rsidR="009D1F45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26FB" w:rsidP="002E26FB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sz w:val="28"/>
          <w:szCs w:val="28"/>
        </w:rPr>
        <w:t xml:space="preserve"> через судебный участок №71 Сакского судебного района (Сакский  муниципальный район и городской округ Саки) Республики Крым</w:t>
      </w:r>
      <w:r>
        <w:rPr>
          <w:sz w:val="28"/>
          <w:szCs w:val="28"/>
          <w:lang w:eastAsia="en-US"/>
        </w:rPr>
        <w:t>.</w:t>
      </w:r>
    </w:p>
    <w:p w:rsidR="00B35F04" w:rsidRPr="00733842" w:rsidP="00B35F04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B35F04" w:rsidRPr="00733842" w:rsidP="00B35F04">
      <w:pPr>
        <w:pStyle w:val="Heading1"/>
        <w:numPr>
          <w:ilvl w:val="0"/>
          <w:numId w:val="0"/>
        </w:numPr>
        <w:tabs>
          <w:tab w:val="num" w:pos="0"/>
        </w:tabs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73384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  <w:t xml:space="preserve"> </w:t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</w:r>
      <w:r w:rsidRPr="00733842">
        <w:rPr>
          <w:rFonts w:ascii="Times New Roman" w:hAnsi="Times New Roman" w:cs="Times New Roman"/>
          <w:b w:val="0"/>
          <w:szCs w:val="28"/>
        </w:rPr>
        <w:tab/>
        <w:t xml:space="preserve">И.В. Липовская </w:t>
      </w:r>
    </w:p>
    <w:p w:rsidR="00B35F04" w:rsidRPr="00733842" w:rsidP="00B35F04">
      <w:pPr>
        <w:tabs>
          <w:tab w:val="num" w:pos="0"/>
        </w:tabs>
        <w:ind w:firstLine="567"/>
        <w:contextualSpacing/>
        <w:rPr>
          <w:sz w:val="28"/>
          <w:szCs w:val="28"/>
          <w:lang w:eastAsia="ar-SA"/>
        </w:rPr>
      </w:pPr>
    </w:p>
    <w:p w:rsidR="00821CC4" w:rsidRPr="00733842" w:rsidP="001F140A">
      <w:pPr>
        <w:tabs>
          <w:tab w:val="num" w:pos="0"/>
        </w:tabs>
        <w:contextualSpacing/>
        <w:rPr>
          <w:sz w:val="28"/>
          <w:szCs w:val="28"/>
          <w:lang w:eastAsia="ar-SA"/>
        </w:rPr>
      </w:pPr>
    </w:p>
    <w:sectPr w:rsidSect="005B2E8A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426" w:right="851" w:bottom="709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94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094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948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51277"/>
      <w:docPartObj>
        <w:docPartGallery w:val="Page Numbers (Top of Page)"/>
        <w:docPartUnique/>
      </w:docPartObj>
    </w:sdtPr>
    <w:sdtContent>
      <w:p w:rsidR="00F509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F45">
          <w:rPr>
            <w:noProof/>
          </w:rPr>
          <w:t>2</w:t>
        </w:r>
        <w:r>
          <w:fldChar w:fldCharType="end"/>
        </w:r>
      </w:p>
    </w:sdtContent>
  </w:sdt>
  <w:p w:rsidR="00F50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611047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50948" w:rsidRPr="005B2E8A">
        <w:pPr>
          <w:pStyle w:val="Header"/>
          <w:jc w:val="center"/>
          <w:rPr>
            <w:color w:val="FFFFFF" w:themeColor="background1"/>
          </w:rPr>
        </w:pPr>
        <w:r w:rsidRPr="005B2E8A">
          <w:rPr>
            <w:color w:val="FFFFFF" w:themeColor="background1"/>
          </w:rPr>
          <w:fldChar w:fldCharType="begin"/>
        </w:r>
        <w:r w:rsidRPr="005B2E8A">
          <w:rPr>
            <w:color w:val="FFFFFF" w:themeColor="background1"/>
          </w:rPr>
          <w:instrText>PAGE   \* MERGEFORMAT</w:instrText>
        </w:r>
        <w:r w:rsidRPr="005B2E8A">
          <w:rPr>
            <w:color w:val="FFFFFF" w:themeColor="background1"/>
          </w:rPr>
          <w:fldChar w:fldCharType="separate"/>
        </w:r>
        <w:r w:rsidR="009D1F45">
          <w:rPr>
            <w:noProof/>
            <w:color w:val="FFFFFF" w:themeColor="background1"/>
          </w:rPr>
          <w:t>1</w:t>
        </w:r>
        <w:r w:rsidRPr="005B2E8A">
          <w:rPr>
            <w:color w:val="FFFFFF" w:themeColor="background1"/>
          </w:rPr>
          <w:fldChar w:fldCharType="end"/>
        </w:r>
      </w:p>
    </w:sdtContent>
  </w:sdt>
  <w:p w:rsidR="00F50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84"/>
    <w:rsid w:val="0003029D"/>
    <w:rsid w:val="000621CF"/>
    <w:rsid w:val="0006505C"/>
    <w:rsid w:val="000667A8"/>
    <w:rsid w:val="00082637"/>
    <w:rsid w:val="00084746"/>
    <w:rsid w:val="000A3449"/>
    <w:rsid w:val="000A5654"/>
    <w:rsid w:val="000B1297"/>
    <w:rsid w:val="000B3A46"/>
    <w:rsid w:val="000B455E"/>
    <w:rsid w:val="000B741C"/>
    <w:rsid w:val="000D4272"/>
    <w:rsid w:val="000E079B"/>
    <w:rsid w:val="000E09F6"/>
    <w:rsid w:val="000E0BF3"/>
    <w:rsid w:val="000E2606"/>
    <w:rsid w:val="000E459D"/>
    <w:rsid w:val="000E6A48"/>
    <w:rsid w:val="000F3244"/>
    <w:rsid w:val="000F54CA"/>
    <w:rsid w:val="001071BC"/>
    <w:rsid w:val="00113BE3"/>
    <w:rsid w:val="00127DC1"/>
    <w:rsid w:val="0013340C"/>
    <w:rsid w:val="00145522"/>
    <w:rsid w:val="001469A9"/>
    <w:rsid w:val="00153B9A"/>
    <w:rsid w:val="00155824"/>
    <w:rsid w:val="00156593"/>
    <w:rsid w:val="001912F0"/>
    <w:rsid w:val="001A0E39"/>
    <w:rsid w:val="001A6770"/>
    <w:rsid w:val="001B0AB3"/>
    <w:rsid w:val="001B6686"/>
    <w:rsid w:val="001C4D7F"/>
    <w:rsid w:val="001D526C"/>
    <w:rsid w:val="001D7D5B"/>
    <w:rsid w:val="001F09F4"/>
    <w:rsid w:val="001F140A"/>
    <w:rsid w:val="001F30E2"/>
    <w:rsid w:val="001F3A10"/>
    <w:rsid w:val="001F5BC5"/>
    <w:rsid w:val="001F6692"/>
    <w:rsid w:val="002013EF"/>
    <w:rsid w:val="00201FD4"/>
    <w:rsid w:val="002141F1"/>
    <w:rsid w:val="002209DD"/>
    <w:rsid w:val="00222660"/>
    <w:rsid w:val="00224E7A"/>
    <w:rsid w:val="002269EA"/>
    <w:rsid w:val="002273BC"/>
    <w:rsid w:val="002353E6"/>
    <w:rsid w:val="002354E1"/>
    <w:rsid w:val="00235B3F"/>
    <w:rsid w:val="00251B4B"/>
    <w:rsid w:val="0025397F"/>
    <w:rsid w:val="00256455"/>
    <w:rsid w:val="00260A35"/>
    <w:rsid w:val="00276E26"/>
    <w:rsid w:val="00276F8F"/>
    <w:rsid w:val="00280B66"/>
    <w:rsid w:val="002813FA"/>
    <w:rsid w:val="00284598"/>
    <w:rsid w:val="00285E6F"/>
    <w:rsid w:val="00286F4E"/>
    <w:rsid w:val="002A2734"/>
    <w:rsid w:val="002A3B6A"/>
    <w:rsid w:val="002A4C42"/>
    <w:rsid w:val="002B30F5"/>
    <w:rsid w:val="002B68A8"/>
    <w:rsid w:val="002C03C4"/>
    <w:rsid w:val="002C0A77"/>
    <w:rsid w:val="002C0CF1"/>
    <w:rsid w:val="002C336A"/>
    <w:rsid w:val="002D0FF9"/>
    <w:rsid w:val="002D4BE6"/>
    <w:rsid w:val="002D75F0"/>
    <w:rsid w:val="002E1F7B"/>
    <w:rsid w:val="002E26FB"/>
    <w:rsid w:val="002E329F"/>
    <w:rsid w:val="002E75B7"/>
    <w:rsid w:val="002F25EF"/>
    <w:rsid w:val="002F329B"/>
    <w:rsid w:val="00301AE6"/>
    <w:rsid w:val="003041FC"/>
    <w:rsid w:val="003179D1"/>
    <w:rsid w:val="003356A5"/>
    <w:rsid w:val="0034447C"/>
    <w:rsid w:val="00346DFA"/>
    <w:rsid w:val="003559C4"/>
    <w:rsid w:val="00356C64"/>
    <w:rsid w:val="00357C3B"/>
    <w:rsid w:val="003612F2"/>
    <w:rsid w:val="00374878"/>
    <w:rsid w:val="00395CC5"/>
    <w:rsid w:val="003A7C7C"/>
    <w:rsid w:val="003A7D9C"/>
    <w:rsid w:val="003B691B"/>
    <w:rsid w:val="003B6D54"/>
    <w:rsid w:val="003B75C7"/>
    <w:rsid w:val="003C56F2"/>
    <w:rsid w:val="003C6669"/>
    <w:rsid w:val="003D20B4"/>
    <w:rsid w:val="003D5CF8"/>
    <w:rsid w:val="003D73A6"/>
    <w:rsid w:val="003E01B6"/>
    <w:rsid w:val="003E26BB"/>
    <w:rsid w:val="003E4DA6"/>
    <w:rsid w:val="003F004C"/>
    <w:rsid w:val="00407AFE"/>
    <w:rsid w:val="00410B99"/>
    <w:rsid w:val="00424FBF"/>
    <w:rsid w:val="00425D2A"/>
    <w:rsid w:val="0042641F"/>
    <w:rsid w:val="004270F8"/>
    <w:rsid w:val="00435757"/>
    <w:rsid w:val="004360F2"/>
    <w:rsid w:val="004637DE"/>
    <w:rsid w:val="00481CA9"/>
    <w:rsid w:val="004A16B1"/>
    <w:rsid w:val="004B09ED"/>
    <w:rsid w:val="004B0CF0"/>
    <w:rsid w:val="004C0A0B"/>
    <w:rsid w:val="004D1A9E"/>
    <w:rsid w:val="004D1C72"/>
    <w:rsid w:val="004E093B"/>
    <w:rsid w:val="004F3E66"/>
    <w:rsid w:val="004F42F5"/>
    <w:rsid w:val="00502B06"/>
    <w:rsid w:val="00504D32"/>
    <w:rsid w:val="0050618D"/>
    <w:rsid w:val="00520F56"/>
    <w:rsid w:val="00567215"/>
    <w:rsid w:val="00573C05"/>
    <w:rsid w:val="00584418"/>
    <w:rsid w:val="005A4DB2"/>
    <w:rsid w:val="005A4E08"/>
    <w:rsid w:val="005B153E"/>
    <w:rsid w:val="005B1E02"/>
    <w:rsid w:val="005B2E8A"/>
    <w:rsid w:val="005B3618"/>
    <w:rsid w:val="005B7E85"/>
    <w:rsid w:val="005C0649"/>
    <w:rsid w:val="005C4159"/>
    <w:rsid w:val="005C53AF"/>
    <w:rsid w:val="005D6B35"/>
    <w:rsid w:val="005E04E0"/>
    <w:rsid w:val="005F32D8"/>
    <w:rsid w:val="006014CB"/>
    <w:rsid w:val="00607108"/>
    <w:rsid w:val="0061250F"/>
    <w:rsid w:val="006162D1"/>
    <w:rsid w:val="00623060"/>
    <w:rsid w:val="00641A4A"/>
    <w:rsid w:val="00641BE3"/>
    <w:rsid w:val="006450A3"/>
    <w:rsid w:val="0065472C"/>
    <w:rsid w:val="00654DBF"/>
    <w:rsid w:val="00664303"/>
    <w:rsid w:val="00665C54"/>
    <w:rsid w:val="00667B4A"/>
    <w:rsid w:val="006737D9"/>
    <w:rsid w:val="00673EAB"/>
    <w:rsid w:val="0068533B"/>
    <w:rsid w:val="0068550E"/>
    <w:rsid w:val="006A3E58"/>
    <w:rsid w:val="006A4E53"/>
    <w:rsid w:val="006A73B9"/>
    <w:rsid w:val="006B2041"/>
    <w:rsid w:val="006C2DEC"/>
    <w:rsid w:val="006D1AB8"/>
    <w:rsid w:val="006D1C06"/>
    <w:rsid w:val="006D67C5"/>
    <w:rsid w:val="006E67E0"/>
    <w:rsid w:val="006F1CAA"/>
    <w:rsid w:val="006F62B5"/>
    <w:rsid w:val="007008EF"/>
    <w:rsid w:val="00700995"/>
    <w:rsid w:val="00701BE7"/>
    <w:rsid w:val="00711AB3"/>
    <w:rsid w:val="0072065B"/>
    <w:rsid w:val="00722C13"/>
    <w:rsid w:val="007253D9"/>
    <w:rsid w:val="0072609A"/>
    <w:rsid w:val="00733842"/>
    <w:rsid w:val="00733A3E"/>
    <w:rsid w:val="007351DB"/>
    <w:rsid w:val="007425A1"/>
    <w:rsid w:val="007430C4"/>
    <w:rsid w:val="00770335"/>
    <w:rsid w:val="007719EF"/>
    <w:rsid w:val="00773AA1"/>
    <w:rsid w:val="0078312E"/>
    <w:rsid w:val="007C3E68"/>
    <w:rsid w:val="007D5ACE"/>
    <w:rsid w:val="007E30F6"/>
    <w:rsid w:val="007E6FC6"/>
    <w:rsid w:val="00802BDD"/>
    <w:rsid w:val="00804ADC"/>
    <w:rsid w:val="008106B0"/>
    <w:rsid w:val="008114AB"/>
    <w:rsid w:val="00815FD7"/>
    <w:rsid w:val="00821CC4"/>
    <w:rsid w:val="00851B3F"/>
    <w:rsid w:val="008524FC"/>
    <w:rsid w:val="00853F76"/>
    <w:rsid w:val="008938C3"/>
    <w:rsid w:val="0089745D"/>
    <w:rsid w:val="008A5366"/>
    <w:rsid w:val="008A7ADC"/>
    <w:rsid w:val="008B6C36"/>
    <w:rsid w:val="008B7CC0"/>
    <w:rsid w:val="008C2CBD"/>
    <w:rsid w:val="008D0676"/>
    <w:rsid w:val="008D4FB6"/>
    <w:rsid w:val="008E2486"/>
    <w:rsid w:val="008F3953"/>
    <w:rsid w:val="008F5031"/>
    <w:rsid w:val="00903640"/>
    <w:rsid w:val="00914784"/>
    <w:rsid w:val="00931E21"/>
    <w:rsid w:val="00934882"/>
    <w:rsid w:val="00941D37"/>
    <w:rsid w:val="00952015"/>
    <w:rsid w:val="00952899"/>
    <w:rsid w:val="00955AEE"/>
    <w:rsid w:val="0095782E"/>
    <w:rsid w:val="00961204"/>
    <w:rsid w:val="00962B35"/>
    <w:rsid w:val="00966903"/>
    <w:rsid w:val="0098309D"/>
    <w:rsid w:val="009855B4"/>
    <w:rsid w:val="009A23A1"/>
    <w:rsid w:val="009A5455"/>
    <w:rsid w:val="009C4963"/>
    <w:rsid w:val="009C53C4"/>
    <w:rsid w:val="009C7B5F"/>
    <w:rsid w:val="009D1E00"/>
    <w:rsid w:val="009D1F45"/>
    <w:rsid w:val="009D7F47"/>
    <w:rsid w:val="009F4193"/>
    <w:rsid w:val="009F435E"/>
    <w:rsid w:val="009F487E"/>
    <w:rsid w:val="00A0036C"/>
    <w:rsid w:val="00A005AA"/>
    <w:rsid w:val="00A02ADB"/>
    <w:rsid w:val="00A23A22"/>
    <w:rsid w:val="00A34D6C"/>
    <w:rsid w:val="00A36547"/>
    <w:rsid w:val="00A47B72"/>
    <w:rsid w:val="00A56330"/>
    <w:rsid w:val="00A63F41"/>
    <w:rsid w:val="00A774A9"/>
    <w:rsid w:val="00A907F9"/>
    <w:rsid w:val="00A90C1A"/>
    <w:rsid w:val="00AA4826"/>
    <w:rsid w:val="00AB0D9F"/>
    <w:rsid w:val="00AB336A"/>
    <w:rsid w:val="00AC21F5"/>
    <w:rsid w:val="00AC38EC"/>
    <w:rsid w:val="00AC6ED9"/>
    <w:rsid w:val="00AD1500"/>
    <w:rsid w:val="00AD2F2B"/>
    <w:rsid w:val="00B13268"/>
    <w:rsid w:val="00B23636"/>
    <w:rsid w:val="00B31619"/>
    <w:rsid w:val="00B332DD"/>
    <w:rsid w:val="00B33460"/>
    <w:rsid w:val="00B35F04"/>
    <w:rsid w:val="00B3799E"/>
    <w:rsid w:val="00B43EF4"/>
    <w:rsid w:val="00B4484F"/>
    <w:rsid w:val="00B44996"/>
    <w:rsid w:val="00B50C98"/>
    <w:rsid w:val="00B63D76"/>
    <w:rsid w:val="00B70B7C"/>
    <w:rsid w:val="00B75DF1"/>
    <w:rsid w:val="00B83991"/>
    <w:rsid w:val="00B8742F"/>
    <w:rsid w:val="00B90033"/>
    <w:rsid w:val="00BA345D"/>
    <w:rsid w:val="00BA7FEB"/>
    <w:rsid w:val="00BB2A6E"/>
    <w:rsid w:val="00BC39AF"/>
    <w:rsid w:val="00BD1C46"/>
    <w:rsid w:val="00BF053A"/>
    <w:rsid w:val="00BF7896"/>
    <w:rsid w:val="00C028F6"/>
    <w:rsid w:val="00C12968"/>
    <w:rsid w:val="00C22348"/>
    <w:rsid w:val="00C25EC5"/>
    <w:rsid w:val="00C26A38"/>
    <w:rsid w:val="00C2706A"/>
    <w:rsid w:val="00C30731"/>
    <w:rsid w:val="00C33E47"/>
    <w:rsid w:val="00C34D0C"/>
    <w:rsid w:val="00C403CB"/>
    <w:rsid w:val="00C440A4"/>
    <w:rsid w:val="00C47E12"/>
    <w:rsid w:val="00C57169"/>
    <w:rsid w:val="00C57E0A"/>
    <w:rsid w:val="00C61F60"/>
    <w:rsid w:val="00C70358"/>
    <w:rsid w:val="00C73E1E"/>
    <w:rsid w:val="00C74BC6"/>
    <w:rsid w:val="00C779CF"/>
    <w:rsid w:val="00C80DBF"/>
    <w:rsid w:val="00C841EA"/>
    <w:rsid w:val="00C956B7"/>
    <w:rsid w:val="00CA08F8"/>
    <w:rsid w:val="00CA1CE9"/>
    <w:rsid w:val="00CB00EA"/>
    <w:rsid w:val="00CB02AF"/>
    <w:rsid w:val="00CB34DF"/>
    <w:rsid w:val="00CB3B35"/>
    <w:rsid w:val="00CD1D25"/>
    <w:rsid w:val="00CD4BC9"/>
    <w:rsid w:val="00CD5432"/>
    <w:rsid w:val="00CD6BEA"/>
    <w:rsid w:val="00CE2FAC"/>
    <w:rsid w:val="00CE434A"/>
    <w:rsid w:val="00CF1A96"/>
    <w:rsid w:val="00CF5941"/>
    <w:rsid w:val="00CF66E8"/>
    <w:rsid w:val="00D04E76"/>
    <w:rsid w:val="00D11BDC"/>
    <w:rsid w:val="00D11C55"/>
    <w:rsid w:val="00D2032C"/>
    <w:rsid w:val="00D20BFC"/>
    <w:rsid w:val="00D21905"/>
    <w:rsid w:val="00D31132"/>
    <w:rsid w:val="00D41F84"/>
    <w:rsid w:val="00D470BB"/>
    <w:rsid w:val="00D47F6D"/>
    <w:rsid w:val="00D47FEA"/>
    <w:rsid w:val="00D53B0C"/>
    <w:rsid w:val="00D542BA"/>
    <w:rsid w:val="00D73EB6"/>
    <w:rsid w:val="00D77282"/>
    <w:rsid w:val="00D9134D"/>
    <w:rsid w:val="00DB7CCD"/>
    <w:rsid w:val="00DC6290"/>
    <w:rsid w:val="00DC7E67"/>
    <w:rsid w:val="00DD7743"/>
    <w:rsid w:val="00DE2B83"/>
    <w:rsid w:val="00DF7BAB"/>
    <w:rsid w:val="00E14CE8"/>
    <w:rsid w:val="00E301E0"/>
    <w:rsid w:val="00E3105E"/>
    <w:rsid w:val="00E35AAE"/>
    <w:rsid w:val="00E46DC6"/>
    <w:rsid w:val="00E605E1"/>
    <w:rsid w:val="00E65944"/>
    <w:rsid w:val="00E75603"/>
    <w:rsid w:val="00E94C76"/>
    <w:rsid w:val="00E958CA"/>
    <w:rsid w:val="00EA678A"/>
    <w:rsid w:val="00EA7E98"/>
    <w:rsid w:val="00EC1688"/>
    <w:rsid w:val="00EC1F28"/>
    <w:rsid w:val="00EC2D86"/>
    <w:rsid w:val="00EC7DD5"/>
    <w:rsid w:val="00EF5FB6"/>
    <w:rsid w:val="00EF686F"/>
    <w:rsid w:val="00EF6A1D"/>
    <w:rsid w:val="00F0003B"/>
    <w:rsid w:val="00F019A8"/>
    <w:rsid w:val="00F1199F"/>
    <w:rsid w:val="00F12FB9"/>
    <w:rsid w:val="00F205D9"/>
    <w:rsid w:val="00F334CF"/>
    <w:rsid w:val="00F3352D"/>
    <w:rsid w:val="00F352E6"/>
    <w:rsid w:val="00F40C79"/>
    <w:rsid w:val="00F456B2"/>
    <w:rsid w:val="00F50948"/>
    <w:rsid w:val="00F55077"/>
    <w:rsid w:val="00F63403"/>
    <w:rsid w:val="00F733BA"/>
    <w:rsid w:val="00F822B3"/>
    <w:rsid w:val="00F96E9E"/>
    <w:rsid w:val="00FA1BE2"/>
    <w:rsid w:val="00FA3382"/>
    <w:rsid w:val="00FA5C16"/>
    <w:rsid w:val="00FC1AB4"/>
    <w:rsid w:val="00FD08EB"/>
    <w:rsid w:val="00FE7E79"/>
    <w:rsid w:val="00FF53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  <w:style w:type="paragraph" w:customStyle="1" w:styleId="s1">
    <w:name w:val="s_1"/>
    <w:basedOn w:val="Normal"/>
    <w:rsid w:val="00673E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CEE68D167EEC3863D38E7DA9419EBDEA53C1B21DCA80A6D54C08D4C8D559EF7C9599AEF3D6D2BBCD52293484B3C3A09542BF1D3C656874z6zCH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2A4E-D626-4BB2-811B-E60634FC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