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0F2C" w:rsidRPr="00832868" w:rsidP="00F50F2C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832868">
        <w:rPr>
          <w:sz w:val="28"/>
          <w:szCs w:val="28"/>
        </w:rPr>
        <w:t>Дело № 5-71-</w:t>
      </w:r>
      <w:r w:rsidRPr="00832868" w:rsidR="00BC26A5">
        <w:rPr>
          <w:sz w:val="28"/>
          <w:szCs w:val="28"/>
        </w:rPr>
        <w:t>426</w:t>
      </w:r>
      <w:r w:rsidRPr="00832868">
        <w:rPr>
          <w:sz w:val="28"/>
          <w:szCs w:val="28"/>
        </w:rPr>
        <w:t xml:space="preserve">/2023 </w:t>
      </w:r>
    </w:p>
    <w:p w:rsidR="0048598D" w:rsidRPr="00832868" w:rsidP="00F50F2C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832868">
        <w:rPr>
          <w:sz w:val="28"/>
          <w:szCs w:val="28"/>
        </w:rPr>
        <w:t xml:space="preserve">УИД: </w:t>
      </w:r>
      <w:r w:rsidRPr="00832868" w:rsidR="00386280">
        <w:rPr>
          <w:sz w:val="28"/>
          <w:szCs w:val="28"/>
        </w:rPr>
        <w:t>91</w:t>
      </w:r>
      <w:r w:rsidRPr="00832868" w:rsidR="00386280">
        <w:rPr>
          <w:sz w:val="28"/>
          <w:szCs w:val="28"/>
          <w:lang w:val="en-US"/>
        </w:rPr>
        <w:t>MS</w:t>
      </w:r>
      <w:r w:rsidRPr="00832868" w:rsidR="00386280">
        <w:rPr>
          <w:sz w:val="28"/>
          <w:szCs w:val="28"/>
        </w:rPr>
        <w:t>0071-01 -2023-00</w:t>
      </w:r>
      <w:r w:rsidRPr="00832868" w:rsidR="00BC26A5">
        <w:rPr>
          <w:sz w:val="28"/>
          <w:szCs w:val="28"/>
        </w:rPr>
        <w:t>1524-5</w:t>
      </w:r>
      <w:r w:rsidRPr="00832868" w:rsidR="00386280">
        <w:rPr>
          <w:sz w:val="28"/>
          <w:szCs w:val="28"/>
        </w:rPr>
        <w:t>4</w:t>
      </w:r>
    </w:p>
    <w:p w:rsidR="00F50F2C" w:rsidRPr="00832868" w:rsidP="00F50F2C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48598D" w:rsidRPr="00832868">
      <w:pPr>
        <w:pStyle w:val="20"/>
        <w:shd w:val="clear" w:color="auto" w:fill="auto"/>
        <w:spacing w:before="0" w:after="288" w:line="280" w:lineRule="exact"/>
      </w:pPr>
      <w:r w:rsidRPr="00832868">
        <w:t>ПОСТАНОВЛЕНИЕ</w:t>
      </w:r>
    </w:p>
    <w:p w:rsidR="0048598D" w:rsidRPr="00832868">
      <w:pPr>
        <w:pStyle w:val="1"/>
        <w:shd w:val="clear" w:color="auto" w:fill="auto"/>
        <w:tabs>
          <w:tab w:val="center" w:pos="8545"/>
          <w:tab w:val="right" w:pos="9308"/>
        </w:tabs>
        <w:spacing w:after="256" w:line="290" w:lineRule="exact"/>
        <w:ind w:left="2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24 октября</w:t>
      </w:r>
      <w:r w:rsidRPr="00832868" w:rsidR="00386280">
        <w:rPr>
          <w:sz w:val="28"/>
          <w:szCs w:val="28"/>
        </w:rPr>
        <w:t xml:space="preserve"> 2023 года</w:t>
      </w:r>
      <w:r w:rsidRPr="00832868" w:rsidR="00386280">
        <w:rPr>
          <w:sz w:val="28"/>
          <w:szCs w:val="28"/>
        </w:rPr>
        <w:tab/>
        <w:t>г.</w:t>
      </w:r>
      <w:r w:rsidRPr="00832868" w:rsidR="00386280">
        <w:rPr>
          <w:sz w:val="28"/>
          <w:szCs w:val="28"/>
        </w:rPr>
        <w:tab/>
        <w:t>Саки</w:t>
      </w:r>
    </w:p>
    <w:p w:rsidR="0048598D" w:rsidRPr="00832868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участии лица привлекаемого к административной ответственности </w:t>
      </w:r>
      <w:r w:rsidRPr="00832868" w:rsidR="00BC26A5">
        <w:rPr>
          <w:sz w:val="28"/>
          <w:szCs w:val="28"/>
        </w:rPr>
        <w:t xml:space="preserve">Орлова </w:t>
      </w:r>
      <w:r w:rsidR="005C10AB">
        <w:rPr>
          <w:sz w:val="28"/>
          <w:szCs w:val="28"/>
        </w:rPr>
        <w:t>С.Ю.</w:t>
      </w:r>
      <w:r w:rsidRPr="00832868">
        <w:rPr>
          <w:sz w:val="28"/>
          <w:szCs w:val="28"/>
        </w:rPr>
        <w:t>,</w:t>
      </w:r>
      <w:r w:rsidRPr="00832868" w:rsidR="00BC26A5">
        <w:rPr>
          <w:sz w:val="28"/>
          <w:szCs w:val="28"/>
        </w:rPr>
        <w:t xml:space="preserve"> потерпевшей </w:t>
      </w:r>
      <w:r w:rsidR="005C10AB">
        <w:rPr>
          <w:sz w:val="28"/>
          <w:szCs w:val="28"/>
        </w:rPr>
        <w:t>К.</w:t>
      </w:r>
      <w:r w:rsidRPr="00832868" w:rsidR="00BC26A5">
        <w:rPr>
          <w:sz w:val="28"/>
          <w:szCs w:val="28"/>
        </w:rPr>
        <w:t xml:space="preserve">, </w:t>
      </w:r>
      <w:r w:rsidRPr="00832868">
        <w:rPr>
          <w:sz w:val="28"/>
          <w:szCs w:val="28"/>
        </w:rPr>
        <w:t>рассмотрев дело об административном правонарушении, поступившие из отдела Государственной инспекции безопасности дорожного движения МО МВД Российской Федерации «Сакский» в отношении:</w:t>
      </w:r>
    </w:p>
    <w:p w:rsidR="00BC26A5" w:rsidRPr="00832868" w:rsidP="005C10AB">
      <w:pPr>
        <w:pStyle w:val="1"/>
        <w:shd w:val="clear" w:color="auto" w:fill="auto"/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32868">
        <w:rPr>
          <w:sz w:val="28"/>
          <w:szCs w:val="28"/>
        </w:rPr>
        <w:t xml:space="preserve">Орлова </w:t>
      </w:r>
      <w:r>
        <w:rPr>
          <w:sz w:val="28"/>
          <w:szCs w:val="28"/>
        </w:rPr>
        <w:t>С.Ю.</w:t>
      </w:r>
      <w:r w:rsidRPr="00832868" w:rsidR="00386280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изъяты,</w:t>
      </w:r>
    </w:p>
    <w:p w:rsidR="0048598D" w:rsidRPr="00832868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о привлечении его к административной ответственности за правонарушение, предусмотренное частью 2 статьи 12.27 Кодекса Российской Федерации об административных правонарушениях,</w:t>
      </w:r>
    </w:p>
    <w:p w:rsidR="0048598D" w:rsidRPr="00832868">
      <w:pPr>
        <w:pStyle w:val="20"/>
        <w:shd w:val="clear" w:color="auto" w:fill="auto"/>
        <w:spacing w:before="0" w:after="0" w:line="322" w:lineRule="exact"/>
      </w:pPr>
      <w:r w:rsidRPr="00832868">
        <w:t>УСТАНОВИЛ:</w:t>
      </w:r>
    </w:p>
    <w:p w:rsidR="0048598D" w:rsidRPr="00832868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Орлов С.Ю., 24</w:t>
      </w:r>
      <w:r w:rsidRPr="00832868" w:rsidR="00386280">
        <w:rPr>
          <w:sz w:val="28"/>
          <w:szCs w:val="28"/>
        </w:rPr>
        <w:t xml:space="preserve"> </w:t>
      </w:r>
      <w:r w:rsidRPr="00832868">
        <w:rPr>
          <w:sz w:val="28"/>
          <w:szCs w:val="28"/>
        </w:rPr>
        <w:t>сентября</w:t>
      </w:r>
      <w:r w:rsidRPr="00832868" w:rsidR="00386280">
        <w:rPr>
          <w:sz w:val="28"/>
          <w:szCs w:val="28"/>
        </w:rPr>
        <w:t xml:space="preserve"> 2023 года в </w:t>
      </w:r>
      <w:r w:rsidRPr="00832868">
        <w:rPr>
          <w:sz w:val="28"/>
          <w:szCs w:val="28"/>
        </w:rPr>
        <w:t>16 час. 30</w:t>
      </w:r>
      <w:r w:rsidRPr="00832868" w:rsidR="00386280">
        <w:rPr>
          <w:sz w:val="28"/>
          <w:szCs w:val="28"/>
        </w:rPr>
        <w:t xml:space="preserve"> мин., находясь</w:t>
      </w:r>
      <w:r w:rsidRPr="00832868" w:rsidR="005B6F98">
        <w:rPr>
          <w:sz w:val="28"/>
          <w:szCs w:val="28"/>
        </w:rPr>
        <w:t xml:space="preserve"> на 44 км.+ 300м.</w:t>
      </w:r>
      <w:r w:rsidRPr="00832868" w:rsidR="00386280">
        <w:rPr>
          <w:sz w:val="28"/>
          <w:szCs w:val="28"/>
        </w:rPr>
        <w:t xml:space="preserve"> </w:t>
      </w:r>
      <w:r w:rsidRPr="00832868" w:rsidR="005B6F98">
        <w:rPr>
          <w:sz w:val="28"/>
          <w:szCs w:val="28"/>
        </w:rPr>
        <w:t>а/д Симферополь-Евпатория</w:t>
      </w:r>
      <w:r w:rsidRPr="00832868" w:rsidR="00386280">
        <w:rPr>
          <w:sz w:val="28"/>
          <w:szCs w:val="28"/>
        </w:rPr>
        <w:t xml:space="preserve"> в г. Саки, управляя транспортным средством </w:t>
      </w:r>
      <w:r w:rsidRPr="00832868" w:rsidR="005B6F98">
        <w:rPr>
          <w:sz w:val="28"/>
          <w:szCs w:val="28"/>
        </w:rPr>
        <w:t xml:space="preserve">– мопед </w:t>
      </w:r>
      <w:r w:rsidRPr="00832868" w:rsidR="00386280">
        <w:rPr>
          <w:sz w:val="28"/>
          <w:szCs w:val="28"/>
        </w:rPr>
        <w:t>«</w:t>
      </w:r>
      <w:r w:rsidRPr="00832868" w:rsidR="005B6F98">
        <w:rPr>
          <w:sz w:val="28"/>
          <w:szCs w:val="28"/>
          <w:lang w:val="en-US"/>
        </w:rPr>
        <w:t>VIPER</w:t>
      </w:r>
      <w:r w:rsidRPr="00832868" w:rsidR="00386280">
        <w:rPr>
          <w:sz w:val="28"/>
          <w:szCs w:val="28"/>
        </w:rPr>
        <w:t xml:space="preserve">», </w:t>
      </w:r>
      <w:r w:rsidRPr="00832868" w:rsidR="005B6F98">
        <w:rPr>
          <w:sz w:val="28"/>
          <w:szCs w:val="28"/>
        </w:rPr>
        <w:t xml:space="preserve">без </w:t>
      </w:r>
      <w:r w:rsidRPr="00832868" w:rsidR="00386280">
        <w:rPr>
          <w:sz w:val="28"/>
          <w:szCs w:val="28"/>
        </w:rPr>
        <w:t xml:space="preserve"> государственн</w:t>
      </w:r>
      <w:r w:rsidRPr="00832868" w:rsidR="005B6F98">
        <w:rPr>
          <w:sz w:val="28"/>
          <w:szCs w:val="28"/>
        </w:rPr>
        <w:t>ого</w:t>
      </w:r>
      <w:r w:rsidRPr="00832868" w:rsidR="00386280">
        <w:rPr>
          <w:sz w:val="28"/>
          <w:szCs w:val="28"/>
        </w:rPr>
        <w:t xml:space="preserve"> регистрационн</w:t>
      </w:r>
      <w:r w:rsidRPr="00832868" w:rsidR="005B6F98">
        <w:rPr>
          <w:sz w:val="28"/>
          <w:szCs w:val="28"/>
        </w:rPr>
        <w:t>ого знака</w:t>
      </w:r>
      <w:r w:rsidRPr="00832868" w:rsidR="00386280">
        <w:rPr>
          <w:sz w:val="28"/>
          <w:szCs w:val="28"/>
        </w:rPr>
        <w:t>, оставил в нарушение требований п.2.5 ПДД РФ место ДТП участником которого он являлся, чем совершил правонарушение, предусмотренное ч.2 ст. 12.27 КоАП РФ.</w:t>
      </w:r>
    </w:p>
    <w:p w:rsidR="005B6F98" w:rsidRPr="00832868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В судебное заседание </w:t>
      </w:r>
      <w:r w:rsidRPr="00832868">
        <w:rPr>
          <w:sz w:val="28"/>
          <w:szCs w:val="28"/>
        </w:rPr>
        <w:t>Орлов С.Ю.</w:t>
      </w:r>
      <w:r w:rsidRPr="00832868">
        <w:rPr>
          <w:sz w:val="28"/>
          <w:szCs w:val="28"/>
        </w:rPr>
        <w:t xml:space="preserve"> вину в совершении указанного правонарушения признал, не отрицал тот факт, что покинул место ДТП, участником которого он являлся. Дополнительно пояснил, что покинул место </w:t>
      </w:r>
      <w:r w:rsidRPr="00832868">
        <w:rPr>
          <w:sz w:val="28"/>
          <w:szCs w:val="28"/>
        </w:rPr>
        <w:t>ДТП</w:t>
      </w:r>
      <w:r w:rsidRPr="00832868">
        <w:rPr>
          <w:sz w:val="28"/>
          <w:szCs w:val="28"/>
        </w:rPr>
        <w:t xml:space="preserve"> поскольку </w:t>
      </w:r>
      <w:r w:rsidRPr="00832868">
        <w:rPr>
          <w:sz w:val="28"/>
          <w:szCs w:val="28"/>
        </w:rPr>
        <w:t>испугался</w:t>
      </w:r>
      <w:r w:rsidRPr="00832868">
        <w:rPr>
          <w:sz w:val="28"/>
          <w:szCs w:val="28"/>
        </w:rPr>
        <w:t xml:space="preserve">. </w:t>
      </w:r>
    </w:p>
    <w:p w:rsidR="005B6F98" w:rsidRPr="00832868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Потерпевшая </w:t>
      </w:r>
      <w:r w:rsidR="005C10AB">
        <w:rPr>
          <w:sz w:val="28"/>
          <w:szCs w:val="28"/>
        </w:rPr>
        <w:t>К.</w:t>
      </w:r>
      <w:r w:rsidRPr="00832868">
        <w:rPr>
          <w:sz w:val="28"/>
          <w:szCs w:val="28"/>
        </w:rPr>
        <w:t xml:space="preserve"> в судебном заседании пояснила, что Орлов С.Ю. покинул место ДТП, а так же поддержала обстоятельства </w:t>
      </w:r>
      <w:r w:rsidRPr="00832868">
        <w:rPr>
          <w:sz w:val="28"/>
          <w:szCs w:val="28"/>
        </w:rPr>
        <w:t>ДТП</w:t>
      </w:r>
      <w:r w:rsidRPr="00832868">
        <w:rPr>
          <w:sz w:val="28"/>
          <w:szCs w:val="28"/>
        </w:rPr>
        <w:t xml:space="preserve"> изложенные в материалах дела.</w:t>
      </w:r>
    </w:p>
    <w:p w:rsidR="0048598D" w:rsidRPr="00832868" w:rsidP="005B6F98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Выслушав </w:t>
      </w:r>
      <w:r w:rsidRPr="00832868" w:rsidR="005B6F98">
        <w:rPr>
          <w:sz w:val="28"/>
          <w:szCs w:val="28"/>
        </w:rPr>
        <w:t xml:space="preserve">Орлова С.Ю. и потерпевшую </w:t>
      </w:r>
      <w:r w:rsidRPr="00832868">
        <w:rPr>
          <w:sz w:val="28"/>
          <w:szCs w:val="28"/>
        </w:rPr>
        <w:t xml:space="preserve"> </w:t>
      </w:r>
      <w:r w:rsidR="005C10AB">
        <w:rPr>
          <w:sz w:val="28"/>
          <w:szCs w:val="28"/>
        </w:rPr>
        <w:t>К</w:t>
      </w:r>
      <w:r w:rsidRPr="00832868" w:rsidR="005B6F98">
        <w:rPr>
          <w:sz w:val="28"/>
          <w:szCs w:val="28"/>
        </w:rPr>
        <w:t xml:space="preserve">., </w:t>
      </w:r>
      <w:r w:rsidRPr="00832868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Pr="00832868" w:rsidR="005B6F98">
        <w:rPr>
          <w:sz w:val="28"/>
          <w:szCs w:val="28"/>
        </w:rPr>
        <w:t>Орлова С.Ю.</w:t>
      </w:r>
      <w:r w:rsidRPr="00832868">
        <w:rPr>
          <w:sz w:val="28"/>
          <w:szCs w:val="28"/>
        </w:rPr>
        <w:t>, состава правонарушения, предусмотренного частью 2 статьи 12.27 Кодекса</w:t>
      </w:r>
      <w:r w:rsidRPr="00832868" w:rsidR="005B6F98">
        <w:rPr>
          <w:sz w:val="28"/>
          <w:szCs w:val="28"/>
        </w:rPr>
        <w:t xml:space="preserve"> </w:t>
      </w:r>
      <w:r w:rsidRPr="00832868">
        <w:rPr>
          <w:sz w:val="28"/>
          <w:szCs w:val="28"/>
        </w:rPr>
        <w:t>Российской Федерации об административных правонарушениях, исходя из следующего.</w:t>
      </w:r>
    </w:p>
    <w:p w:rsidR="0048598D" w:rsidRPr="00832868">
      <w:pPr>
        <w:pStyle w:val="1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В соответствии со статьей 2 Федерального закона от 10 декабря 1995 года № 196-ФЗ «О безопасности дорожного движения» дорожн</w:t>
      </w:r>
      <w:r w:rsidRPr="00832868">
        <w:rPr>
          <w:sz w:val="28"/>
          <w:szCs w:val="28"/>
        </w:rPr>
        <w:t>о-</w:t>
      </w:r>
      <w:r w:rsidRPr="00832868">
        <w:rPr>
          <w:sz w:val="28"/>
          <w:szCs w:val="28"/>
        </w:rPr>
        <w:t xml:space="preserve"> 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48598D" w:rsidRPr="00832868">
      <w:pPr>
        <w:pStyle w:val="1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В соответствии с ч.2 ст. 12.27 КоАП РФ оставление водителем в нарушение Правил дорожного движения места дорожно-транспортного </w:t>
      </w:r>
      <w:r w:rsidRPr="00832868">
        <w:rPr>
          <w:sz w:val="28"/>
          <w:szCs w:val="28"/>
        </w:rPr>
        <w:t>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48598D" w:rsidRPr="00832868">
      <w:pPr>
        <w:pStyle w:val="1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Согласно п.2.5 Правил дорожного движения, утвержденных Постановлением Совета Министров - Правительства Российской Федерации от 23 октября 1993 года № 1090,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48598D" w:rsidRPr="00832868">
      <w:pPr>
        <w:pStyle w:val="1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Исходя из приведенных положений, оставить место дорожн</w:t>
      </w:r>
      <w:r w:rsidRPr="00832868">
        <w:rPr>
          <w:sz w:val="28"/>
          <w:szCs w:val="28"/>
        </w:rPr>
        <w:t>о-</w:t>
      </w:r>
      <w:r w:rsidRPr="00832868">
        <w:rPr>
          <w:sz w:val="28"/>
          <w:szCs w:val="28"/>
        </w:rPr>
        <w:t xml:space="preserve"> 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характера, перечня и оценки полученных повреждений.</w:t>
      </w:r>
    </w:p>
    <w:p w:rsidR="0048598D" w:rsidRPr="00832868">
      <w:pPr>
        <w:pStyle w:val="1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Данные требования Правил дорожного движения </w:t>
      </w:r>
      <w:r w:rsidRPr="00832868" w:rsidR="005B6F98">
        <w:rPr>
          <w:sz w:val="28"/>
          <w:szCs w:val="28"/>
        </w:rPr>
        <w:t>Орловым С.Ю.</w:t>
      </w:r>
      <w:r w:rsidRPr="00832868">
        <w:rPr>
          <w:sz w:val="28"/>
          <w:szCs w:val="28"/>
        </w:rPr>
        <w:t xml:space="preserve"> были нарушены, поскольку он оставил место дорожно-транспортного происшествия, участником которого являлся.</w:t>
      </w:r>
    </w:p>
    <w:p w:rsidR="0048598D" w:rsidRPr="00832868" w:rsidP="005B6F98">
      <w:pPr>
        <w:pStyle w:val="1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Согласно протокола об административном правонарушении 82 АП № </w:t>
      </w:r>
      <w:r w:rsidRPr="00832868" w:rsidR="005B6F98">
        <w:rPr>
          <w:sz w:val="28"/>
          <w:szCs w:val="28"/>
        </w:rPr>
        <w:t>215898 от 16</w:t>
      </w:r>
      <w:r w:rsidRPr="00832868">
        <w:rPr>
          <w:sz w:val="28"/>
          <w:szCs w:val="28"/>
        </w:rPr>
        <w:t xml:space="preserve"> </w:t>
      </w:r>
      <w:r w:rsidRPr="00832868" w:rsidR="005B6F98">
        <w:rPr>
          <w:sz w:val="28"/>
          <w:szCs w:val="28"/>
        </w:rPr>
        <w:t>октября</w:t>
      </w:r>
      <w:r w:rsidRPr="00832868">
        <w:rPr>
          <w:sz w:val="28"/>
          <w:szCs w:val="28"/>
        </w:rPr>
        <w:t xml:space="preserve"> 2023 года, который был составлен в отношении </w:t>
      </w:r>
      <w:r w:rsidRPr="00832868" w:rsidR="005B6F98">
        <w:rPr>
          <w:sz w:val="28"/>
          <w:szCs w:val="28"/>
        </w:rPr>
        <w:t>Орлова С.Ю.</w:t>
      </w:r>
      <w:r w:rsidRPr="00832868">
        <w:rPr>
          <w:sz w:val="28"/>
          <w:szCs w:val="28"/>
        </w:rPr>
        <w:t xml:space="preserve"> за то, что он </w:t>
      </w:r>
      <w:r w:rsidRPr="00832868" w:rsidR="005B6F98">
        <w:rPr>
          <w:sz w:val="28"/>
          <w:szCs w:val="28"/>
        </w:rPr>
        <w:t>24 сентября 2023 года в 16 час. 30 мин., находясь на 44 км.+ 300м. а/д Симферополь-Евпатория в г. Саки, управляя транспортным средством – мопед «</w:t>
      </w:r>
      <w:r w:rsidRPr="00832868" w:rsidR="005B6F98">
        <w:rPr>
          <w:sz w:val="28"/>
          <w:szCs w:val="28"/>
          <w:lang w:val="en-US"/>
        </w:rPr>
        <w:t>VIPER</w:t>
      </w:r>
      <w:r w:rsidRPr="00832868" w:rsidR="005B6F98">
        <w:rPr>
          <w:sz w:val="28"/>
          <w:szCs w:val="28"/>
        </w:rPr>
        <w:t>», без  государственного регистрационного знака, оставил в нарушение требований п.2.5</w:t>
      </w:r>
      <w:r w:rsidRPr="00832868" w:rsidR="005B6F98">
        <w:rPr>
          <w:sz w:val="28"/>
          <w:szCs w:val="28"/>
        </w:rPr>
        <w:t xml:space="preserve"> ПДД РФ место ДТП </w:t>
      </w:r>
      <w:r w:rsidRPr="00832868" w:rsidR="005B6F98">
        <w:rPr>
          <w:sz w:val="28"/>
          <w:szCs w:val="28"/>
        </w:rPr>
        <w:t>участником</w:t>
      </w:r>
      <w:r w:rsidRPr="00832868" w:rsidR="005B6F98">
        <w:rPr>
          <w:sz w:val="28"/>
          <w:szCs w:val="28"/>
        </w:rPr>
        <w:t xml:space="preserve"> которого он являлся</w:t>
      </w:r>
      <w:r w:rsidRPr="00832868">
        <w:rPr>
          <w:sz w:val="28"/>
          <w:szCs w:val="28"/>
        </w:rPr>
        <w:t>.</w:t>
      </w:r>
    </w:p>
    <w:p w:rsidR="0048598D" w:rsidRPr="00832868">
      <w:pPr>
        <w:pStyle w:val="1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Указанные обстоятельства подтверждаются собранными по делу доказательствами:</w:t>
      </w:r>
    </w:p>
    <w:p w:rsidR="0048598D" w:rsidRPr="00832868">
      <w:pPr>
        <w:pStyle w:val="1"/>
        <w:numPr>
          <w:ilvl w:val="0"/>
          <w:numId w:val="1"/>
        </w:numPr>
        <w:shd w:val="clear" w:color="auto" w:fill="auto"/>
        <w:tabs>
          <w:tab w:val="left" w:pos="783"/>
        </w:tabs>
        <w:spacing w:after="0"/>
        <w:ind w:left="20" w:right="20" w:firstLine="58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протоколом об административном правонарушении 82 АП № </w:t>
      </w:r>
      <w:r w:rsidRPr="00832868" w:rsidR="005B6F98">
        <w:rPr>
          <w:sz w:val="28"/>
          <w:szCs w:val="28"/>
        </w:rPr>
        <w:t>215898 от 16 октября 2023 года</w:t>
      </w:r>
      <w:r w:rsidRPr="00832868">
        <w:rPr>
          <w:sz w:val="28"/>
          <w:szCs w:val="28"/>
        </w:rPr>
        <w:t>;</w:t>
      </w:r>
    </w:p>
    <w:p w:rsidR="005B6F98" w:rsidRPr="00832868">
      <w:pPr>
        <w:pStyle w:val="1"/>
        <w:numPr>
          <w:ilvl w:val="0"/>
          <w:numId w:val="1"/>
        </w:numPr>
        <w:shd w:val="clear" w:color="auto" w:fill="auto"/>
        <w:tabs>
          <w:tab w:val="left" w:pos="783"/>
        </w:tabs>
        <w:spacing w:after="0"/>
        <w:ind w:left="20" w:right="20" w:firstLine="58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определением 82 ОВ № 028338 от 24 сентября 2023 года о возбуждении дела об административном правонарушении и проведении административного расследования;</w:t>
      </w:r>
    </w:p>
    <w:p w:rsidR="005B6F98" w:rsidRPr="00832868">
      <w:pPr>
        <w:pStyle w:val="1"/>
        <w:numPr>
          <w:ilvl w:val="0"/>
          <w:numId w:val="1"/>
        </w:numPr>
        <w:shd w:val="clear" w:color="auto" w:fill="auto"/>
        <w:tabs>
          <w:tab w:val="left" w:pos="783"/>
        </w:tabs>
        <w:spacing w:after="0"/>
        <w:ind w:left="20" w:right="20" w:firstLine="58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копией постановления № 18810082230001035649 от 16 октября 2023 года, из которого усматривается, что </w:t>
      </w:r>
      <w:r w:rsidRPr="00832868" w:rsidR="00AA49CA">
        <w:rPr>
          <w:sz w:val="28"/>
          <w:szCs w:val="28"/>
        </w:rPr>
        <w:t>Орлов С.Ю. инспектором ДПС ОДПС ГИБДД МО МВД России «Сакский» мл. л-</w:t>
      </w:r>
      <w:r w:rsidRPr="00832868" w:rsidR="00AA49CA">
        <w:rPr>
          <w:sz w:val="28"/>
          <w:szCs w:val="28"/>
        </w:rPr>
        <w:t>нт</w:t>
      </w:r>
      <w:r w:rsidRPr="00832868" w:rsidR="00AA49CA">
        <w:rPr>
          <w:sz w:val="28"/>
          <w:szCs w:val="28"/>
        </w:rPr>
        <w:t xml:space="preserve"> полиции </w:t>
      </w:r>
      <w:r w:rsidRPr="00832868" w:rsidR="00AA49CA">
        <w:rPr>
          <w:sz w:val="28"/>
          <w:szCs w:val="28"/>
        </w:rPr>
        <w:t>Кондаковым</w:t>
      </w:r>
      <w:r w:rsidRPr="00832868" w:rsidR="00AA49CA">
        <w:rPr>
          <w:sz w:val="28"/>
          <w:szCs w:val="28"/>
        </w:rPr>
        <w:t xml:space="preserve"> М.С. был привлечен к административной ответственности по ч. 1 </w:t>
      </w:r>
      <w:r w:rsidRPr="00832868" w:rsidR="00AA49CA">
        <w:rPr>
          <w:sz w:val="28"/>
          <w:szCs w:val="28"/>
        </w:rPr>
        <w:t>ст</w:t>
      </w:r>
      <w:r w:rsidRPr="00832868" w:rsidR="00AA49CA">
        <w:rPr>
          <w:sz w:val="28"/>
          <w:szCs w:val="28"/>
        </w:rPr>
        <w:t xml:space="preserve"> 12.15 КоАП РФ за нарушение п. 9.10 ПДД РФ;</w:t>
      </w:r>
    </w:p>
    <w:p w:rsidR="00AA49CA" w:rsidRPr="00832868" w:rsidP="00AA49CA">
      <w:pPr>
        <w:pStyle w:val="1"/>
        <w:numPr>
          <w:ilvl w:val="0"/>
          <w:numId w:val="1"/>
        </w:numPr>
        <w:shd w:val="clear" w:color="auto" w:fill="auto"/>
        <w:tabs>
          <w:tab w:val="left" w:pos="783"/>
        </w:tabs>
        <w:spacing w:after="0"/>
        <w:ind w:left="20" w:firstLine="58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копией письменных объяснений </w:t>
      </w:r>
      <w:r w:rsidR="005C10AB">
        <w:rPr>
          <w:sz w:val="28"/>
          <w:szCs w:val="28"/>
        </w:rPr>
        <w:t>К.</w:t>
      </w:r>
      <w:r w:rsidRPr="00832868">
        <w:rPr>
          <w:sz w:val="28"/>
          <w:szCs w:val="28"/>
        </w:rPr>
        <w:t xml:space="preserve"> от 24 сентября 2023 года;</w:t>
      </w:r>
    </w:p>
    <w:p w:rsidR="00AA49CA" w:rsidRPr="00832868" w:rsidP="00AA49CA">
      <w:pPr>
        <w:pStyle w:val="1"/>
        <w:shd w:val="clear" w:color="auto" w:fill="auto"/>
        <w:tabs>
          <w:tab w:val="left" w:pos="783"/>
        </w:tabs>
        <w:spacing w:after="0"/>
        <w:ind w:right="2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        -копией схемы места совершения административного правонарушения от 24 сентября 2023 года;</w:t>
      </w:r>
    </w:p>
    <w:p w:rsidR="00AA49CA" w:rsidRPr="00832868" w:rsidP="00AA49CA">
      <w:pPr>
        <w:pStyle w:val="1"/>
        <w:numPr>
          <w:ilvl w:val="0"/>
          <w:numId w:val="1"/>
        </w:numPr>
        <w:shd w:val="clear" w:color="auto" w:fill="auto"/>
        <w:tabs>
          <w:tab w:val="left" w:pos="786"/>
        </w:tabs>
        <w:spacing w:after="0"/>
        <w:ind w:left="40" w:firstLine="58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копией дополнения </w:t>
      </w:r>
      <w:r w:rsidRPr="00832868">
        <w:rPr>
          <w:sz w:val="28"/>
          <w:szCs w:val="28"/>
        </w:rPr>
        <w:t>к</w:t>
      </w:r>
      <w:r w:rsidRPr="00832868">
        <w:rPr>
          <w:sz w:val="28"/>
          <w:szCs w:val="28"/>
        </w:rPr>
        <w:t xml:space="preserve"> материалы по ДТП от 24 сентября 2023 года;</w:t>
      </w:r>
    </w:p>
    <w:p w:rsidR="00AA49CA" w:rsidRPr="00832868" w:rsidP="00AA49CA">
      <w:pPr>
        <w:pStyle w:val="1"/>
        <w:numPr>
          <w:ilvl w:val="0"/>
          <w:numId w:val="1"/>
        </w:numPr>
        <w:shd w:val="clear" w:color="auto" w:fill="auto"/>
        <w:tabs>
          <w:tab w:val="left" w:pos="783"/>
        </w:tabs>
        <w:spacing w:after="0"/>
        <w:ind w:left="20" w:firstLine="58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копией письменных объяснений Орлова С.Ю. от 24 сентября 2023 года;</w:t>
      </w:r>
    </w:p>
    <w:p w:rsidR="00AA49CA" w:rsidRPr="00832868" w:rsidP="00AA49CA">
      <w:pPr>
        <w:pStyle w:val="1"/>
        <w:shd w:val="clear" w:color="auto" w:fill="auto"/>
        <w:spacing w:after="0"/>
        <w:ind w:right="2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         - копией письменных объяснений Орлова С.Ю. от 16 октября 2023 года;</w:t>
      </w:r>
    </w:p>
    <w:p w:rsidR="0048598D" w:rsidRPr="00832868">
      <w:pPr>
        <w:pStyle w:val="1"/>
        <w:numPr>
          <w:ilvl w:val="0"/>
          <w:numId w:val="1"/>
        </w:numPr>
        <w:shd w:val="clear" w:color="auto" w:fill="auto"/>
        <w:tabs>
          <w:tab w:val="left" w:pos="783"/>
        </w:tabs>
        <w:spacing w:after="0"/>
        <w:ind w:left="20" w:right="20" w:firstLine="580"/>
        <w:jc w:val="both"/>
        <w:rPr>
          <w:sz w:val="28"/>
          <w:szCs w:val="28"/>
        </w:rPr>
      </w:pPr>
      <w:r w:rsidRPr="00832868">
        <w:rPr>
          <w:rStyle w:val="0pt"/>
          <w:sz w:val="28"/>
          <w:szCs w:val="28"/>
        </w:rPr>
        <w:t xml:space="preserve">рапортом лейтенанта полиции </w:t>
      </w:r>
      <w:r w:rsidRPr="00832868">
        <w:rPr>
          <w:sz w:val="28"/>
          <w:szCs w:val="28"/>
        </w:rPr>
        <w:t xml:space="preserve">ГИБДД МО МВД </w:t>
      </w:r>
      <w:r w:rsidRPr="00832868">
        <w:rPr>
          <w:rStyle w:val="0pt"/>
          <w:sz w:val="28"/>
          <w:szCs w:val="28"/>
        </w:rPr>
        <w:t xml:space="preserve">России </w:t>
      </w:r>
      <w:r w:rsidRPr="00832868">
        <w:rPr>
          <w:sz w:val="28"/>
          <w:szCs w:val="28"/>
        </w:rPr>
        <w:t xml:space="preserve">«Сакский» </w:t>
      </w:r>
      <w:r w:rsidR="005C10AB">
        <w:rPr>
          <w:sz w:val="28"/>
          <w:szCs w:val="28"/>
        </w:rPr>
        <w:t>Б.</w:t>
      </w:r>
      <w:r w:rsidRPr="00832868">
        <w:rPr>
          <w:sz w:val="28"/>
          <w:szCs w:val="28"/>
        </w:rPr>
        <w:t xml:space="preserve"> от </w:t>
      </w:r>
      <w:r w:rsidRPr="00832868" w:rsidR="00AA49CA">
        <w:rPr>
          <w:sz w:val="28"/>
          <w:szCs w:val="28"/>
        </w:rPr>
        <w:t>24 сентября</w:t>
      </w:r>
      <w:r w:rsidRPr="00832868">
        <w:rPr>
          <w:sz w:val="28"/>
          <w:szCs w:val="28"/>
        </w:rPr>
        <w:t xml:space="preserve"> 2023 года;</w:t>
      </w:r>
    </w:p>
    <w:p w:rsidR="0048598D" w:rsidRPr="0083286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after="0"/>
        <w:ind w:left="40" w:right="40" w:firstLine="58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справкой </w:t>
      </w:r>
      <w:r w:rsidRPr="00832868" w:rsidR="00AA49CA">
        <w:rPr>
          <w:sz w:val="28"/>
          <w:szCs w:val="28"/>
        </w:rPr>
        <w:t>Врио</w:t>
      </w:r>
      <w:r w:rsidRPr="00832868" w:rsidR="00AA49CA">
        <w:rPr>
          <w:sz w:val="28"/>
          <w:szCs w:val="28"/>
        </w:rPr>
        <w:t xml:space="preserve"> </w:t>
      </w:r>
      <w:r w:rsidRPr="00832868">
        <w:rPr>
          <w:sz w:val="28"/>
          <w:szCs w:val="28"/>
        </w:rPr>
        <w:t xml:space="preserve">начальника ОГИБДД МО МВД России «Сакский» подполковника полиции </w:t>
      </w:r>
      <w:r w:rsidR="005C10AB">
        <w:rPr>
          <w:sz w:val="28"/>
          <w:szCs w:val="28"/>
        </w:rPr>
        <w:t>А.</w:t>
      </w:r>
      <w:r w:rsidRPr="00832868">
        <w:rPr>
          <w:sz w:val="28"/>
          <w:szCs w:val="28"/>
        </w:rPr>
        <w:t xml:space="preserve"> от </w:t>
      </w:r>
      <w:r w:rsidRPr="00832868" w:rsidR="00AA49CA">
        <w:rPr>
          <w:sz w:val="28"/>
          <w:szCs w:val="28"/>
        </w:rPr>
        <w:t>16 октября</w:t>
      </w:r>
      <w:r w:rsidRPr="00832868">
        <w:rPr>
          <w:sz w:val="28"/>
          <w:szCs w:val="28"/>
        </w:rPr>
        <w:t xml:space="preserve"> 2023 года к протоколу </w:t>
      </w:r>
      <w:r w:rsidRPr="00832868">
        <w:rPr>
          <w:sz w:val="28"/>
          <w:szCs w:val="28"/>
        </w:rPr>
        <w:t>об</w:t>
      </w:r>
      <w:r w:rsidRPr="00832868">
        <w:rPr>
          <w:sz w:val="28"/>
          <w:szCs w:val="28"/>
        </w:rPr>
        <w:t xml:space="preserve"> административному правонарушению 82 АП № </w:t>
      </w:r>
      <w:r w:rsidRPr="00832868" w:rsidR="00AA49CA">
        <w:rPr>
          <w:sz w:val="28"/>
          <w:szCs w:val="28"/>
        </w:rPr>
        <w:t>215898</w:t>
      </w:r>
      <w:r w:rsidRPr="00832868">
        <w:rPr>
          <w:sz w:val="28"/>
          <w:szCs w:val="28"/>
        </w:rPr>
        <w:t>.</w:t>
      </w:r>
    </w:p>
    <w:p w:rsidR="0048598D" w:rsidRPr="00832868" w:rsidP="00AA49CA">
      <w:pPr>
        <w:pStyle w:val="1"/>
        <w:shd w:val="clear" w:color="auto" w:fill="auto"/>
        <w:spacing w:after="0"/>
        <w:ind w:left="40" w:right="40" w:firstLine="58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Указанными доказательствами, оснований не доверять которым у мирового судьи не </w:t>
      </w:r>
      <w:r w:rsidRPr="00832868">
        <w:rPr>
          <w:sz w:val="28"/>
          <w:szCs w:val="28"/>
        </w:rPr>
        <w:t>имеется</w:t>
      </w:r>
      <w:r w:rsidRPr="00832868">
        <w:rPr>
          <w:sz w:val="28"/>
          <w:szCs w:val="28"/>
        </w:rPr>
        <w:t xml:space="preserve"> установлено, что </w:t>
      </w:r>
      <w:r w:rsidRPr="00832868" w:rsidR="00AA49CA">
        <w:rPr>
          <w:sz w:val="28"/>
          <w:szCs w:val="28"/>
        </w:rPr>
        <w:t>Орлов С.Ю., 24 сентября 2023 года в 16 час. 30 мин., находясь на 44 км.+ 300м. а/д Симферополь-Евпатория в г. Саки, управляя транспортным средством – мопед «</w:t>
      </w:r>
      <w:r w:rsidRPr="00832868" w:rsidR="00AA49CA">
        <w:rPr>
          <w:sz w:val="28"/>
          <w:szCs w:val="28"/>
          <w:lang w:val="en-US"/>
        </w:rPr>
        <w:t>VIPER</w:t>
      </w:r>
      <w:r w:rsidRPr="00832868" w:rsidR="00AA49CA">
        <w:rPr>
          <w:sz w:val="28"/>
          <w:szCs w:val="28"/>
        </w:rPr>
        <w:t>», без  государственного регистрационного знака, оставил в нарушение требований п.2.5 ПДД РФ место ДТП участником которого он являлся, чем совершил правонарушение, предусмотренное ч.2 ст. 12.27 КоАП РФ</w:t>
      </w:r>
      <w:r w:rsidRPr="00832868">
        <w:rPr>
          <w:sz w:val="28"/>
          <w:szCs w:val="28"/>
        </w:rPr>
        <w:t>.</w:t>
      </w:r>
    </w:p>
    <w:p w:rsidR="0048598D" w:rsidRPr="00832868">
      <w:pPr>
        <w:pStyle w:val="1"/>
        <w:shd w:val="clear" w:color="auto" w:fill="auto"/>
        <w:spacing w:after="0"/>
        <w:ind w:left="40" w:right="40" w:firstLine="58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Совокупность перечисленных выше доказательств объективно свидетельствует о непосредственной причастности </w:t>
      </w:r>
      <w:r w:rsidRPr="00832868" w:rsidR="00AA49CA">
        <w:rPr>
          <w:sz w:val="28"/>
          <w:szCs w:val="28"/>
        </w:rPr>
        <w:t>Орлова С.Ю.</w:t>
      </w:r>
      <w:r w:rsidRPr="00832868">
        <w:rPr>
          <w:sz w:val="28"/>
          <w:szCs w:val="28"/>
        </w:rPr>
        <w:t xml:space="preserve"> к данному событию.</w:t>
      </w:r>
    </w:p>
    <w:p w:rsidR="0048598D" w:rsidRPr="00832868">
      <w:pPr>
        <w:pStyle w:val="1"/>
        <w:shd w:val="clear" w:color="auto" w:fill="auto"/>
        <w:spacing w:after="0"/>
        <w:ind w:left="40" w:right="40" w:firstLine="58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То обстоятельство, что </w:t>
      </w:r>
      <w:r w:rsidRPr="00832868" w:rsidR="00AA49CA">
        <w:rPr>
          <w:sz w:val="28"/>
          <w:szCs w:val="28"/>
        </w:rPr>
        <w:t>Орлов С.Ю.</w:t>
      </w:r>
      <w:r w:rsidRPr="00832868">
        <w:rPr>
          <w:sz w:val="28"/>
          <w:szCs w:val="28"/>
        </w:rPr>
        <w:t xml:space="preserve"> стал участником </w:t>
      </w:r>
      <w:r w:rsidRPr="00832868">
        <w:rPr>
          <w:sz w:val="28"/>
          <w:szCs w:val="28"/>
        </w:rPr>
        <w:t>дорожно</w:t>
      </w:r>
      <w:r w:rsidRPr="00832868" w:rsidR="00AA49CA">
        <w:rPr>
          <w:sz w:val="28"/>
          <w:szCs w:val="28"/>
        </w:rPr>
        <w:t xml:space="preserve"> </w:t>
      </w:r>
      <w:r w:rsidRPr="00832868">
        <w:rPr>
          <w:sz w:val="28"/>
          <w:szCs w:val="28"/>
        </w:rPr>
        <w:t>- транспортного происшествия, обязывало его выполнить требование пункта 2.5 Правил дорожного движения РФ.</w:t>
      </w:r>
    </w:p>
    <w:p w:rsidR="0048598D" w:rsidRPr="00832868">
      <w:pPr>
        <w:pStyle w:val="1"/>
        <w:shd w:val="clear" w:color="auto" w:fill="auto"/>
        <w:spacing w:after="0"/>
        <w:ind w:left="40" w:right="40" w:firstLine="58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Оставив место дорожно-транспортного происшествия, </w:t>
      </w:r>
      <w:r w:rsidRPr="00832868" w:rsidR="00AA49CA">
        <w:rPr>
          <w:sz w:val="28"/>
          <w:szCs w:val="28"/>
        </w:rPr>
        <w:t>Орлов С.Ю.</w:t>
      </w:r>
      <w:r w:rsidRPr="00832868">
        <w:rPr>
          <w:sz w:val="28"/>
          <w:szCs w:val="28"/>
        </w:rPr>
        <w:t xml:space="preserve"> совершил административное правонарушение, ответственность за которое предусмотрена частью 2 статьи 12.27 КоАП РФ.</w:t>
      </w:r>
    </w:p>
    <w:p w:rsidR="00832868" w:rsidRPr="00832868" w:rsidP="0083286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868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82 АП № </w:t>
      </w:r>
      <w:r w:rsidRPr="00832868">
        <w:rPr>
          <w:rFonts w:ascii="Times New Roman" w:hAnsi="Times New Roman" w:cs="Times New Roman"/>
          <w:sz w:val="28"/>
          <w:szCs w:val="28"/>
        </w:rPr>
        <w:t>215898</w:t>
      </w:r>
      <w:r w:rsidRPr="00832868">
        <w:rPr>
          <w:rFonts w:ascii="Times New Roman" w:hAnsi="Times New Roman" w:cs="Times New Roman"/>
          <w:sz w:val="28"/>
          <w:szCs w:val="28"/>
        </w:rPr>
        <w:t xml:space="preserve"> от </w:t>
      </w:r>
      <w:r w:rsidRPr="00832868">
        <w:rPr>
          <w:rFonts w:ascii="Times New Roman" w:hAnsi="Times New Roman" w:cs="Times New Roman"/>
          <w:sz w:val="28"/>
          <w:szCs w:val="28"/>
        </w:rPr>
        <w:t>16 октября</w:t>
      </w:r>
      <w:r w:rsidRPr="00832868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48598D" w:rsidRPr="00832868" w:rsidP="00832868">
      <w:pPr>
        <w:pStyle w:val="1"/>
        <w:shd w:val="clear" w:color="auto" w:fill="auto"/>
        <w:spacing w:after="0"/>
        <w:ind w:left="40" w:right="40" w:firstLine="58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32868">
        <w:rPr>
          <w:sz w:val="28"/>
          <w:szCs w:val="28"/>
        </w:rPr>
        <w:t>ст.ст</w:t>
      </w:r>
      <w:r w:rsidRPr="00832868">
        <w:rPr>
          <w:sz w:val="28"/>
          <w:szCs w:val="28"/>
        </w:rPr>
        <w:t>. 26.2, 26.11 КоАП РФ.</w:t>
      </w:r>
    </w:p>
    <w:p w:rsidR="0048598D" w:rsidRPr="00832868">
      <w:pPr>
        <w:pStyle w:val="1"/>
        <w:shd w:val="clear" w:color="auto" w:fill="auto"/>
        <w:spacing w:after="0" w:line="317" w:lineRule="exact"/>
        <w:ind w:left="40" w:right="40" w:firstLine="58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Оценивая оформленные сотрудниками ДПС ГИ</w:t>
      </w:r>
      <w:r w:rsidRPr="00832868">
        <w:rPr>
          <w:sz w:val="28"/>
          <w:szCs w:val="28"/>
        </w:rPr>
        <w:t>БДД пр</w:t>
      </w:r>
      <w:r w:rsidRPr="00832868">
        <w:rPr>
          <w:sz w:val="28"/>
          <w:szCs w:val="28"/>
        </w:rPr>
        <w:t>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F50F2C" w:rsidRPr="00832868">
      <w:pPr>
        <w:pStyle w:val="1"/>
        <w:shd w:val="clear" w:color="auto" w:fill="auto"/>
        <w:spacing w:after="0" w:line="317" w:lineRule="exact"/>
        <w:ind w:left="40" w:right="40" w:firstLine="58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 действиях </w:t>
      </w:r>
      <w:r w:rsidRPr="00832868" w:rsidR="00832868">
        <w:rPr>
          <w:sz w:val="28"/>
          <w:szCs w:val="28"/>
        </w:rPr>
        <w:t>Орлова С.Ю.</w:t>
      </w:r>
      <w:r w:rsidRPr="00832868">
        <w:rPr>
          <w:sz w:val="28"/>
          <w:szCs w:val="28"/>
        </w:rPr>
        <w:t xml:space="preserve"> имеется состав административного правонарушения, предусмотренного ч.2 ст. 12.27 КоАП РФ, а именно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48598D" w:rsidRPr="00832868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Согласно ч.2 ст.4.1 КоАП РФ, при назначении административного наказания суд учитывает характер совершенного </w:t>
      </w:r>
      <w:r w:rsidRPr="00832868">
        <w:rPr>
          <w:sz w:val="28"/>
          <w:szCs w:val="28"/>
        </w:rPr>
        <w:t>административнбго</w:t>
      </w:r>
      <w:r w:rsidRPr="00832868">
        <w:rPr>
          <w:sz w:val="28"/>
          <w:szCs w:val="28"/>
        </w:rPr>
        <w:t xml:space="preserve"> правонарушения, личность виновного, его имущественное положение, обстоятельства, смягчающие и отягчающие административную </w:t>
      </w:r>
      <w:r w:rsidRPr="00832868">
        <w:rPr>
          <w:sz w:val="28"/>
          <w:szCs w:val="28"/>
        </w:rPr>
        <w:t>ответственность.</w:t>
      </w:r>
    </w:p>
    <w:p w:rsidR="00832868" w:rsidRPr="00832868" w:rsidP="0083286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п. 16 постановления Пленума Верховного Суда РФ от 24.03.2005 N 5 (ред. от 23.12.2021) "О некоторых вопросах, возникающих у судов при применении Кодекса Российской Федерации об административных правонарушениях" пунктом 2 части 1 статьи 4.3 КоАП РФ в качестве обстоятельства, отягчающего административную ответственность, предусмотрено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</w:t>
      </w: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по </w:t>
      </w: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>которому</w:t>
      </w: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истек предусмотренный статьей 4.6 КоАП РФ срок. </w:t>
      </w: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>При этом необходимо иметь в виду, что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 (например, совершение лицом, считающимся подвергнутым административному наказанию за нарушение правил дорожного движения по части 2 статьи 12.9 КоАП РФ, административного правонарушения в области дорожного движения, предусмотренного частью 4</w:t>
      </w: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статьи 12.15 КоАП РФ). </w:t>
      </w:r>
    </w:p>
    <w:p w:rsidR="0048598D" w:rsidRPr="00832868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признание вины и раскаяние </w:t>
      </w:r>
      <w:r w:rsidRPr="00832868" w:rsidR="00832868">
        <w:rPr>
          <w:sz w:val="28"/>
          <w:szCs w:val="28"/>
        </w:rPr>
        <w:t>Орлова С.Ю.</w:t>
      </w:r>
      <w:r w:rsidRPr="00832868">
        <w:rPr>
          <w:sz w:val="28"/>
          <w:szCs w:val="28"/>
        </w:rPr>
        <w:t xml:space="preserve"> в совершении правонарушения.</w:t>
      </w:r>
    </w:p>
    <w:p w:rsidR="00832868" w:rsidRPr="00832868" w:rsidP="00832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Обстоятельств, отягчающих административную ответственность в соответствии со ст. 4.3 КоАП РФ, мировой судья признает неоднократное повторное совершение однородного административного правонарушения. </w:t>
      </w:r>
    </w:p>
    <w:p w:rsidR="00832868" w:rsidRPr="00832868" w:rsidP="0083286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Оснований для признания совершенного деяния малозначительным мировым судьей не установлено.</w:t>
      </w:r>
    </w:p>
    <w:p w:rsidR="00832868" w:rsidRPr="00832868" w:rsidP="0083286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положениями </w:t>
      </w:r>
      <w:hyperlink r:id="rId4" w:anchor="/document/12125267/entry/245" w:history="1">
        <w:r w:rsidRPr="00832868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статьи 24.5</w:t>
        </w:r>
      </w:hyperlink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> КоАП РФ мировым судьей не установлено</w:t>
      </w:r>
    </w:p>
    <w:p w:rsidR="00832868" w:rsidRPr="00832868" w:rsidP="00832868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Ограничений для назначения административного ареста, предусмотренного ст.3.9 КоАП РФ, не установлено.</w:t>
      </w:r>
    </w:p>
    <w:p w:rsidR="00832868" w:rsidRPr="00832868" w:rsidP="0083286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8598D" w:rsidRPr="00832868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ранее неоднократно привлекаемого к административной ответственности в области нарушения ПДД, его имущественное положение, наличие обстоятельств, смягчающих и отягчающих административную ответственность, с целью воспитания уважения к общеустановленным правилам, а также</w:t>
      </w:r>
      <w:r w:rsidRPr="00832868">
        <w:rPr>
          <w:sz w:val="28"/>
          <w:szCs w:val="28"/>
        </w:rPr>
        <w:t xml:space="preserve"> предотвращения </w:t>
      </w:r>
      <w:r w:rsidRPr="00832868">
        <w:rPr>
          <w:sz w:val="28"/>
          <w:szCs w:val="28"/>
        </w:rPr>
        <w:t xml:space="preserve">совершения новых правонарушений, мировой судья </w:t>
      </w:r>
      <w:r w:rsidRPr="00832868" w:rsidR="00386280">
        <w:rPr>
          <w:sz w:val="28"/>
          <w:szCs w:val="28"/>
        </w:rPr>
        <w:t>к выводу о возможности назначить ему административное наказание в виде административного ареста сроком на 1 сутки.</w:t>
      </w:r>
    </w:p>
    <w:p w:rsidR="0048598D" w:rsidRPr="00832868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На основании </w:t>
      </w:r>
      <w:r w:rsidRPr="00832868">
        <w:rPr>
          <w:sz w:val="28"/>
          <w:szCs w:val="28"/>
        </w:rPr>
        <w:t>изложенного</w:t>
      </w:r>
      <w:r w:rsidRPr="00832868">
        <w:rPr>
          <w:sz w:val="28"/>
          <w:szCs w:val="28"/>
        </w:rPr>
        <w:t xml:space="preserve"> и руководствуясь </w:t>
      </w:r>
      <w:r w:rsidRPr="00832868">
        <w:rPr>
          <w:sz w:val="28"/>
          <w:szCs w:val="28"/>
        </w:rPr>
        <w:t>ст.ст</w:t>
      </w:r>
      <w:r w:rsidRPr="00832868">
        <w:rPr>
          <w:sz w:val="28"/>
          <w:szCs w:val="28"/>
        </w:rPr>
        <w:t>. 29.10 - 29.11 КоАП РФ, судья</w:t>
      </w:r>
    </w:p>
    <w:p w:rsidR="0048598D" w:rsidRPr="00832868">
      <w:pPr>
        <w:pStyle w:val="20"/>
        <w:shd w:val="clear" w:color="auto" w:fill="auto"/>
        <w:spacing w:before="0" w:after="0" w:line="322" w:lineRule="exact"/>
        <w:ind w:left="3860"/>
        <w:jc w:val="left"/>
      </w:pPr>
      <w:r w:rsidRPr="00832868">
        <w:t>ПОСТАНОВИЛ:</w:t>
      </w:r>
    </w:p>
    <w:p w:rsidR="0048598D" w:rsidRPr="00832868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Орлова </w:t>
      </w:r>
      <w:r w:rsidR="005C10AB">
        <w:rPr>
          <w:sz w:val="28"/>
          <w:szCs w:val="28"/>
        </w:rPr>
        <w:t>С.Ю.</w:t>
      </w:r>
      <w:r w:rsidRPr="00832868">
        <w:rPr>
          <w:sz w:val="28"/>
          <w:szCs w:val="28"/>
        </w:rPr>
        <w:t xml:space="preserve">, </w:t>
      </w:r>
      <w:r w:rsidR="005C10AB">
        <w:rPr>
          <w:sz w:val="28"/>
          <w:szCs w:val="28"/>
        </w:rPr>
        <w:t>Данные изъяты</w:t>
      </w:r>
      <w:r w:rsidRPr="00832868" w:rsidR="00386280">
        <w:rPr>
          <w:sz w:val="28"/>
          <w:szCs w:val="28"/>
        </w:rPr>
        <w:t xml:space="preserve">, </w:t>
      </w:r>
      <w:r w:rsidRPr="00832868">
        <w:rPr>
          <w:sz w:val="28"/>
          <w:szCs w:val="28"/>
        </w:rPr>
        <w:t xml:space="preserve">признать </w:t>
      </w:r>
      <w:r w:rsidRPr="00832868" w:rsidR="00386280">
        <w:rPr>
          <w:sz w:val="28"/>
          <w:szCs w:val="28"/>
        </w:rPr>
        <w:t>виновным в совершении административного правонарушения, предусмотренного ч.2 ст. 12.27 КоАП РФ и назначить ему наказание в виде административного ареста на срок 1 (одни) сутки.</w:t>
      </w:r>
    </w:p>
    <w:p w:rsidR="0048598D" w:rsidRPr="00832868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Срок административного ареста исчислять с 13 часов </w:t>
      </w:r>
      <w:r w:rsidRPr="00832868" w:rsidR="00BC26A5">
        <w:rPr>
          <w:sz w:val="28"/>
          <w:szCs w:val="28"/>
        </w:rPr>
        <w:t>00 минут 24</w:t>
      </w:r>
      <w:r w:rsidRPr="00832868">
        <w:rPr>
          <w:sz w:val="28"/>
          <w:szCs w:val="28"/>
        </w:rPr>
        <w:t xml:space="preserve"> </w:t>
      </w:r>
      <w:r w:rsidRPr="00832868" w:rsidR="00BC26A5">
        <w:rPr>
          <w:sz w:val="28"/>
          <w:szCs w:val="28"/>
        </w:rPr>
        <w:t>октября</w:t>
      </w:r>
      <w:r w:rsidRPr="00832868">
        <w:rPr>
          <w:sz w:val="28"/>
          <w:szCs w:val="28"/>
        </w:rPr>
        <w:t xml:space="preserve"> 2023 года.</w:t>
      </w:r>
    </w:p>
    <w:p w:rsidR="0048598D" w:rsidRPr="00832868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Согласно 4.1 ст.32.8КоАП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8598D" w:rsidRPr="00832868">
      <w:pPr>
        <w:pStyle w:val="1"/>
        <w:shd w:val="clear" w:color="auto" w:fill="auto"/>
        <w:spacing w:after="325"/>
        <w:ind w:left="20" w:right="20" w:firstLine="64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48598D" w:rsidRPr="00832868">
      <w:pPr>
        <w:pStyle w:val="1"/>
        <w:shd w:val="clear" w:color="auto" w:fill="auto"/>
        <w:spacing w:after="0" w:line="290" w:lineRule="exact"/>
        <w:ind w:left="20"/>
        <w:jc w:val="left"/>
        <w:rPr>
          <w:sz w:val="28"/>
          <w:szCs w:val="28"/>
        </w:rPr>
      </w:pPr>
      <w:r w:rsidRPr="00832868">
        <w:rPr>
          <w:sz w:val="28"/>
          <w:szCs w:val="28"/>
        </w:rPr>
        <w:t>Мировой судья</w:t>
      </w:r>
      <w:r w:rsidRPr="00832868" w:rsidR="00F50F2C">
        <w:rPr>
          <w:sz w:val="28"/>
          <w:szCs w:val="28"/>
        </w:rPr>
        <w:t xml:space="preserve">                                                                              Харченко П.В.</w:t>
      </w:r>
    </w:p>
    <w:sectPr w:rsidSect="00832868">
      <w:headerReference w:type="default" r:id="rId5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9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3765550</wp:posOffset>
              </wp:positionH>
              <wp:positionV relativeFrom="page">
                <wp:posOffset>717550</wp:posOffset>
              </wp:positionV>
              <wp:extent cx="64135" cy="146050"/>
              <wp:effectExtent l="3175" t="3175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98D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C10AB" w:rsidR="005C10AB">
                            <w:rPr>
                              <w:rStyle w:val="a1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a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.05pt;height:11.5pt;margin-top:56.5pt;margin-left:296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48598D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C10AB" w:rsidR="005C10AB">
                      <w:rPr>
                        <w:rStyle w:val="a1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a1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772E31"/>
    <w:multiLevelType w:val="multilevel"/>
    <w:tmpl w:val="6D96A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8D"/>
    <w:rsid w:val="000705FB"/>
    <w:rsid w:val="00386280"/>
    <w:rsid w:val="003E3924"/>
    <w:rsid w:val="0048598D"/>
    <w:rsid w:val="005B6F98"/>
    <w:rsid w:val="005C10AB"/>
    <w:rsid w:val="00832868"/>
    <w:rsid w:val="00AA49CA"/>
    <w:rsid w:val="00BC26A5"/>
    <w:rsid w:val="00F50F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27"/>
      <w:szCs w:val="27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">
    <w:name w:val="Основной текст + Интервал 0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