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62EEF" w:rsidRPr="0011391B" w:rsidP="00762EEF">
      <w:pPr>
        <w:ind w:firstLine="567"/>
        <w:contextualSpacing/>
        <w:jc w:val="right"/>
        <w:rPr>
          <w:sz w:val="28"/>
          <w:szCs w:val="28"/>
        </w:rPr>
      </w:pPr>
      <w:r w:rsidRPr="0011391B">
        <w:rPr>
          <w:sz w:val="28"/>
          <w:szCs w:val="28"/>
        </w:rPr>
        <w:t>Дело № 5-</w:t>
      </w:r>
      <w:r w:rsidRPr="0011391B">
        <w:rPr>
          <w:sz w:val="28"/>
          <w:szCs w:val="28"/>
          <w:lang w:val="en-US"/>
        </w:rPr>
        <w:t>71-</w:t>
      </w:r>
      <w:r w:rsidR="009E038B">
        <w:rPr>
          <w:sz w:val="28"/>
          <w:szCs w:val="28"/>
        </w:rPr>
        <w:t>479</w:t>
      </w:r>
      <w:r w:rsidRPr="0011391B">
        <w:rPr>
          <w:sz w:val="28"/>
          <w:szCs w:val="28"/>
        </w:rPr>
        <w:t>/2019</w:t>
      </w:r>
    </w:p>
    <w:p w:rsidR="00762EEF" w:rsidRPr="0011391B" w:rsidP="00762EEF">
      <w:pPr>
        <w:ind w:firstLine="567"/>
        <w:contextualSpacing/>
        <w:jc w:val="both"/>
        <w:rPr>
          <w:sz w:val="28"/>
          <w:szCs w:val="28"/>
        </w:rPr>
      </w:pPr>
    </w:p>
    <w:p w:rsidR="00762EEF" w:rsidRPr="0011391B" w:rsidP="00762EEF">
      <w:pPr>
        <w:ind w:firstLine="567"/>
        <w:contextualSpacing/>
        <w:jc w:val="center"/>
        <w:rPr>
          <w:sz w:val="28"/>
          <w:szCs w:val="28"/>
        </w:rPr>
      </w:pPr>
      <w:r w:rsidRPr="0011391B">
        <w:rPr>
          <w:sz w:val="28"/>
          <w:szCs w:val="28"/>
        </w:rPr>
        <w:t>П</w:t>
      </w:r>
      <w:r w:rsidRPr="0011391B">
        <w:rPr>
          <w:sz w:val="28"/>
          <w:szCs w:val="28"/>
        </w:rPr>
        <w:t xml:space="preserve"> О С Т А Н О В Л Е Н И Е</w:t>
      </w:r>
    </w:p>
    <w:p w:rsidR="00762EEF" w:rsidRPr="0011391B" w:rsidP="00762EEF">
      <w:pPr>
        <w:ind w:firstLine="567"/>
        <w:contextualSpacing/>
        <w:jc w:val="center"/>
        <w:rPr>
          <w:sz w:val="28"/>
          <w:szCs w:val="28"/>
        </w:rPr>
      </w:pPr>
    </w:p>
    <w:p w:rsidR="00762EEF" w:rsidRPr="0011391B" w:rsidP="00762EEF">
      <w:pPr>
        <w:ind w:firstLine="567"/>
        <w:contextualSpacing/>
        <w:rPr>
          <w:sz w:val="28"/>
          <w:szCs w:val="28"/>
        </w:rPr>
      </w:pPr>
      <w:r w:rsidRPr="0011391B">
        <w:rPr>
          <w:sz w:val="28"/>
          <w:szCs w:val="28"/>
        </w:rPr>
        <w:t>«</w:t>
      </w:r>
      <w:r w:rsidR="009E038B">
        <w:rPr>
          <w:sz w:val="28"/>
          <w:szCs w:val="28"/>
        </w:rPr>
        <w:t>29</w:t>
      </w:r>
      <w:r w:rsidRPr="0011391B">
        <w:rPr>
          <w:sz w:val="28"/>
          <w:szCs w:val="28"/>
        </w:rPr>
        <w:t xml:space="preserve">» </w:t>
      </w:r>
      <w:r w:rsidR="008826E0">
        <w:rPr>
          <w:sz w:val="28"/>
          <w:szCs w:val="28"/>
        </w:rPr>
        <w:t>октября</w:t>
      </w:r>
      <w:r w:rsidRPr="0011391B">
        <w:rPr>
          <w:sz w:val="28"/>
          <w:szCs w:val="28"/>
        </w:rPr>
        <w:t xml:space="preserve"> 2019 года                                                                     </w:t>
      </w:r>
      <w:r w:rsidR="00AE6ABD">
        <w:rPr>
          <w:sz w:val="28"/>
          <w:szCs w:val="28"/>
        </w:rPr>
        <w:t xml:space="preserve">         </w:t>
      </w:r>
      <w:r w:rsidRPr="0011391B">
        <w:rPr>
          <w:sz w:val="28"/>
          <w:szCs w:val="28"/>
        </w:rPr>
        <w:t>г.Саки</w:t>
      </w:r>
    </w:p>
    <w:p w:rsidR="00762EEF" w:rsidRPr="0011391B" w:rsidP="00762EEF">
      <w:pPr>
        <w:ind w:firstLine="567"/>
        <w:contextualSpacing/>
        <w:jc w:val="both"/>
        <w:rPr>
          <w:sz w:val="28"/>
          <w:szCs w:val="28"/>
        </w:rPr>
      </w:pPr>
      <w:r w:rsidRPr="0011391B">
        <w:rPr>
          <w:sz w:val="28"/>
          <w:szCs w:val="28"/>
        </w:rPr>
        <w:t xml:space="preserve">Мировой судья судебного участка № 71 Сакского судебного района (Сакский муниципальный район и городской округ Саки) Республики Крым Липовская И.В., </w:t>
      </w:r>
    </w:p>
    <w:p w:rsidR="009E038B" w:rsidRPr="00733842" w:rsidP="009E038B">
      <w:pPr>
        <w:ind w:firstLine="567"/>
        <w:contextualSpacing/>
        <w:jc w:val="both"/>
        <w:rPr>
          <w:sz w:val="28"/>
          <w:szCs w:val="28"/>
        </w:rPr>
      </w:pPr>
      <w:r w:rsidRPr="00733842">
        <w:rPr>
          <w:sz w:val="28"/>
          <w:szCs w:val="28"/>
        </w:rPr>
        <w:t xml:space="preserve">с участием лица, привлекаемого к административной ответственности – </w:t>
      </w:r>
      <w:r>
        <w:rPr>
          <w:sz w:val="28"/>
          <w:szCs w:val="28"/>
        </w:rPr>
        <w:t>Самойлюка</w:t>
      </w:r>
      <w:r>
        <w:rPr>
          <w:sz w:val="28"/>
          <w:szCs w:val="28"/>
        </w:rPr>
        <w:t xml:space="preserve"> Ю.А.</w:t>
      </w:r>
      <w:r w:rsidRPr="00733842">
        <w:rPr>
          <w:sz w:val="28"/>
          <w:szCs w:val="28"/>
        </w:rPr>
        <w:t>,</w:t>
      </w:r>
    </w:p>
    <w:p w:rsidR="009E038B" w:rsidRPr="00733842" w:rsidP="009E038B">
      <w:pPr>
        <w:ind w:firstLine="567"/>
        <w:contextualSpacing/>
        <w:jc w:val="both"/>
        <w:rPr>
          <w:sz w:val="28"/>
          <w:szCs w:val="28"/>
        </w:rPr>
      </w:pPr>
      <w:r w:rsidRPr="00733842">
        <w:rPr>
          <w:sz w:val="28"/>
          <w:szCs w:val="28"/>
        </w:rPr>
        <w:t>рассмотрев дело об административном правонарушении по ч.</w:t>
      </w:r>
      <w:r>
        <w:rPr>
          <w:sz w:val="28"/>
          <w:szCs w:val="28"/>
        </w:rPr>
        <w:t>1</w:t>
      </w:r>
      <w:r w:rsidRPr="00733842">
        <w:rPr>
          <w:sz w:val="28"/>
          <w:szCs w:val="28"/>
        </w:rPr>
        <w:t xml:space="preserve"> ст.12.</w:t>
      </w:r>
      <w:r w:rsidR="00E11561">
        <w:rPr>
          <w:sz w:val="28"/>
          <w:szCs w:val="28"/>
        </w:rPr>
        <w:t>8</w:t>
      </w:r>
      <w:r w:rsidRPr="00733842">
        <w:rPr>
          <w:sz w:val="28"/>
          <w:szCs w:val="28"/>
        </w:rPr>
        <w:t xml:space="preserve"> </w:t>
      </w:r>
      <w:r w:rsidR="00E11561">
        <w:rPr>
          <w:sz w:val="28"/>
          <w:szCs w:val="28"/>
        </w:rPr>
        <w:t>КоАП РФ</w:t>
      </w:r>
      <w:r w:rsidRPr="00733842">
        <w:rPr>
          <w:sz w:val="28"/>
          <w:szCs w:val="28"/>
        </w:rPr>
        <w:t xml:space="preserve"> в отношении: </w:t>
      </w:r>
    </w:p>
    <w:p w:rsidR="00762EEF" w:rsidRPr="0011391B" w:rsidP="009E038B">
      <w:pPr>
        <w:ind w:firstLine="567"/>
        <w:contextualSpacing/>
        <w:jc w:val="both"/>
        <w:rPr>
          <w:sz w:val="28"/>
          <w:szCs w:val="28"/>
        </w:rPr>
      </w:pPr>
      <w:r>
        <w:rPr>
          <w:b/>
          <w:sz w:val="28"/>
          <w:szCs w:val="28"/>
        </w:rPr>
        <w:t>Самойлюка</w:t>
      </w:r>
      <w:r>
        <w:rPr>
          <w:b/>
          <w:sz w:val="28"/>
          <w:szCs w:val="28"/>
        </w:rPr>
        <w:t xml:space="preserve"> </w:t>
      </w:r>
      <w:r w:rsidR="006C0D4A">
        <w:rPr>
          <w:b/>
          <w:sz w:val="28"/>
          <w:szCs w:val="28"/>
        </w:rPr>
        <w:t>Ю.А.</w:t>
      </w:r>
      <w:r w:rsidRPr="00733842">
        <w:rPr>
          <w:sz w:val="28"/>
          <w:szCs w:val="28"/>
        </w:rPr>
        <w:t xml:space="preserve">, </w:t>
      </w:r>
      <w:r w:rsidR="006C0D4A">
        <w:rPr>
          <w:sz w:val="28"/>
          <w:szCs w:val="28"/>
        </w:rPr>
        <w:t>ДД.ММ</w:t>
      </w:r>
      <w:r w:rsidR="006C0D4A">
        <w:rPr>
          <w:sz w:val="28"/>
          <w:szCs w:val="28"/>
        </w:rPr>
        <w:t>.Г</w:t>
      </w:r>
      <w:r w:rsidR="006C0D4A">
        <w:rPr>
          <w:sz w:val="28"/>
          <w:szCs w:val="28"/>
        </w:rPr>
        <w:t>ГГГ</w:t>
      </w:r>
      <w:r w:rsidRPr="00733842">
        <w:rPr>
          <w:sz w:val="28"/>
          <w:szCs w:val="28"/>
        </w:rPr>
        <w:t xml:space="preserve"> года рождения, уроженца</w:t>
      </w:r>
      <w:r>
        <w:rPr>
          <w:sz w:val="28"/>
          <w:szCs w:val="28"/>
        </w:rPr>
        <w:t xml:space="preserve"> </w:t>
      </w:r>
      <w:r w:rsidR="006C0D4A">
        <w:rPr>
          <w:color w:val="000000" w:themeColor="text1"/>
          <w:sz w:val="28"/>
          <w:szCs w:val="28"/>
        </w:rPr>
        <w:t>«данные изъяты»</w:t>
      </w:r>
      <w:r>
        <w:rPr>
          <w:sz w:val="28"/>
          <w:szCs w:val="28"/>
        </w:rPr>
        <w:t>, г</w:t>
      </w:r>
      <w:r w:rsidRPr="00733842">
        <w:rPr>
          <w:sz w:val="28"/>
          <w:szCs w:val="28"/>
        </w:rPr>
        <w:t xml:space="preserve">ражданина Российской Федерации, </w:t>
      </w:r>
      <w:r>
        <w:rPr>
          <w:sz w:val="28"/>
          <w:szCs w:val="28"/>
        </w:rPr>
        <w:t>холостого</w:t>
      </w:r>
      <w:r w:rsidRPr="00733842">
        <w:rPr>
          <w:sz w:val="28"/>
          <w:szCs w:val="28"/>
        </w:rPr>
        <w:t>,</w:t>
      </w:r>
      <w:r>
        <w:rPr>
          <w:sz w:val="28"/>
          <w:szCs w:val="28"/>
        </w:rPr>
        <w:t xml:space="preserve"> официально нетрудоустроенного, </w:t>
      </w:r>
      <w:r w:rsidRPr="00733842">
        <w:rPr>
          <w:sz w:val="28"/>
          <w:szCs w:val="28"/>
        </w:rPr>
        <w:t xml:space="preserve">зарегистрированного </w:t>
      </w:r>
      <w:r>
        <w:rPr>
          <w:sz w:val="28"/>
          <w:szCs w:val="28"/>
        </w:rPr>
        <w:t>и</w:t>
      </w:r>
      <w:r w:rsidRPr="00733842">
        <w:rPr>
          <w:sz w:val="28"/>
          <w:szCs w:val="28"/>
        </w:rPr>
        <w:t xml:space="preserve"> проживающего по адресу: </w:t>
      </w:r>
      <w:r w:rsidR="006C0D4A">
        <w:rPr>
          <w:sz w:val="28"/>
          <w:szCs w:val="28"/>
        </w:rPr>
        <w:t>АДРЕС</w:t>
      </w:r>
      <w:r w:rsidRPr="00733842">
        <w:rPr>
          <w:sz w:val="28"/>
          <w:szCs w:val="28"/>
        </w:rPr>
        <w:t xml:space="preserve"> УИН </w:t>
      </w:r>
      <w:r w:rsidR="006C0D4A">
        <w:rPr>
          <w:sz w:val="28"/>
          <w:szCs w:val="28"/>
        </w:rPr>
        <w:t>…</w:t>
      </w:r>
      <w:r w:rsidRPr="0011391B">
        <w:rPr>
          <w:sz w:val="28"/>
          <w:szCs w:val="28"/>
        </w:rPr>
        <w:t xml:space="preserve">, – </w:t>
      </w:r>
    </w:p>
    <w:p w:rsidR="00762EEF" w:rsidRPr="0011391B" w:rsidP="00762EEF">
      <w:pPr>
        <w:ind w:firstLine="567"/>
        <w:contextualSpacing/>
        <w:jc w:val="center"/>
        <w:rPr>
          <w:sz w:val="28"/>
          <w:szCs w:val="28"/>
        </w:rPr>
      </w:pPr>
      <w:r w:rsidRPr="0011391B">
        <w:rPr>
          <w:sz w:val="28"/>
          <w:szCs w:val="28"/>
        </w:rPr>
        <w:t xml:space="preserve">у с т а н о в и </w:t>
      </w:r>
      <w:r w:rsidRPr="0011391B">
        <w:rPr>
          <w:sz w:val="28"/>
          <w:szCs w:val="28"/>
        </w:rPr>
        <w:t>л</w:t>
      </w:r>
      <w:r w:rsidRPr="0011391B">
        <w:rPr>
          <w:sz w:val="28"/>
          <w:szCs w:val="28"/>
        </w:rPr>
        <w:t>:</w:t>
      </w:r>
    </w:p>
    <w:p w:rsidR="00762EEF" w:rsidRPr="0011391B" w:rsidP="00762EEF">
      <w:pPr>
        <w:ind w:firstLine="567"/>
        <w:contextualSpacing/>
        <w:jc w:val="center"/>
        <w:rPr>
          <w:sz w:val="28"/>
          <w:szCs w:val="28"/>
        </w:rPr>
      </w:pPr>
    </w:p>
    <w:p w:rsidR="00762EEF" w:rsidRPr="0011391B" w:rsidP="00762EEF">
      <w:pPr>
        <w:ind w:firstLine="567"/>
        <w:contextualSpacing/>
        <w:jc w:val="both"/>
        <w:rPr>
          <w:sz w:val="28"/>
          <w:szCs w:val="28"/>
        </w:rPr>
      </w:pPr>
      <w:r w:rsidRPr="0011391B">
        <w:rPr>
          <w:sz w:val="28"/>
          <w:szCs w:val="28"/>
        </w:rPr>
        <w:t xml:space="preserve"> </w:t>
      </w:r>
      <w:r w:rsidR="00B932F3">
        <w:rPr>
          <w:sz w:val="28"/>
          <w:szCs w:val="28"/>
        </w:rPr>
        <w:t>Самойлюк</w:t>
      </w:r>
      <w:r w:rsidR="00B932F3">
        <w:rPr>
          <w:sz w:val="28"/>
          <w:szCs w:val="28"/>
        </w:rPr>
        <w:t xml:space="preserve"> Ю.А.</w:t>
      </w:r>
      <w:r w:rsidRPr="0011391B">
        <w:rPr>
          <w:sz w:val="28"/>
          <w:szCs w:val="28"/>
        </w:rPr>
        <w:t xml:space="preserve"> </w:t>
      </w:r>
      <w:r w:rsidR="00B932F3">
        <w:rPr>
          <w:sz w:val="28"/>
          <w:szCs w:val="28"/>
        </w:rPr>
        <w:t>16 июня</w:t>
      </w:r>
      <w:r w:rsidRPr="0011391B">
        <w:rPr>
          <w:sz w:val="28"/>
          <w:szCs w:val="28"/>
        </w:rPr>
        <w:t xml:space="preserve"> 2019 года в </w:t>
      </w:r>
      <w:r w:rsidR="00B932F3">
        <w:rPr>
          <w:sz w:val="28"/>
          <w:szCs w:val="28"/>
        </w:rPr>
        <w:t>14</w:t>
      </w:r>
      <w:r w:rsidRPr="0011391B">
        <w:rPr>
          <w:sz w:val="28"/>
          <w:szCs w:val="28"/>
        </w:rPr>
        <w:t xml:space="preserve"> часов </w:t>
      </w:r>
      <w:r>
        <w:rPr>
          <w:sz w:val="28"/>
          <w:szCs w:val="28"/>
        </w:rPr>
        <w:t>5</w:t>
      </w:r>
      <w:r w:rsidR="00B932F3">
        <w:rPr>
          <w:sz w:val="28"/>
          <w:szCs w:val="28"/>
        </w:rPr>
        <w:t>5</w:t>
      </w:r>
      <w:r w:rsidRPr="0011391B">
        <w:rPr>
          <w:sz w:val="28"/>
          <w:szCs w:val="28"/>
        </w:rPr>
        <w:t xml:space="preserve"> минут </w:t>
      </w:r>
      <w:r w:rsidRPr="00733842" w:rsidR="00B932F3">
        <w:rPr>
          <w:sz w:val="28"/>
          <w:szCs w:val="28"/>
        </w:rPr>
        <w:t xml:space="preserve">на а/д Симферополь-Евпатория </w:t>
      </w:r>
      <w:r w:rsidR="00B932F3">
        <w:rPr>
          <w:sz w:val="28"/>
          <w:szCs w:val="28"/>
        </w:rPr>
        <w:t>45</w:t>
      </w:r>
      <w:r w:rsidRPr="00733842" w:rsidR="00B932F3">
        <w:rPr>
          <w:sz w:val="28"/>
          <w:szCs w:val="28"/>
        </w:rPr>
        <w:t xml:space="preserve"> км + </w:t>
      </w:r>
      <w:r w:rsidR="00B932F3">
        <w:rPr>
          <w:sz w:val="28"/>
          <w:szCs w:val="28"/>
        </w:rPr>
        <w:t>5</w:t>
      </w:r>
      <w:r w:rsidRPr="00733842" w:rsidR="00B932F3">
        <w:rPr>
          <w:sz w:val="28"/>
          <w:szCs w:val="28"/>
        </w:rPr>
        <w:t>00 м в г.Саки</w:t>
      </w:r>
      <w:r w:rsidRPr="0011391B">
        <w:rPr>
          <w:sz w:val="28"/>
          <w:szCs w:val="28"/>
        </w:rPr>
        <w:t xml:space="preserve">, управлял транспортным средством </w:t>
      </w:r>
      <w:r w:rsidR="006C0D4A">
        <w:rPr>
          <w:color w:val="000000" w:themeColor="text1"/>
          <w:sz w:val="28"/>
          <w:szCs w:val="28"/>
        </w:rPr>
        <w:t>«данные изъяты»</w:t>
      </w:r>
      <w:r w:rsidRPr="00733842" w:rsidR="00B932F3">
        <w:rPr>
          <w:sz w:val="28"/>
          <w:szCs w:val="28"/>
        </w:rPr>
        <w:t xml:space="preserve">, государственный регистрационный знак </w:t>
      </w:r>
      <w:r w:rsidR="006C0D4A">
        <w:rPr>
          <w:color w:val="000000" w:themeColor="text1"/>
          <w:sz w:val="28"/>
          <w:szCs w:val="28"/>
        </w:rPr>
        <w:t>«данные изъяты»</w:t>
      </w:r>
      <w:r w:rsidRPr="0011391B">
        <w:rPr>
          <w:sz w:val="28"/>
          <w:szCs w:val="28"/>
        </w:rPr>
        <w:t xml:space="preserve">, в нарушении п.2.7 Правил дорожного движения РФ, в состоянии опьянения, чем совершил административное правонарушение, предусмотренное ч.1 ст.12.8 КоАП РФ. </w:t>
      </w:r>
    </w:p>
    <w:p w:rsidR="006162D1" w:rsidRPr="00B22A91" w:rsidP="00762EEF">
      <w:pPr>
        <w:tabs>
          <w:tab w:val="left" w:pos="-567"/>
          <w:tab w:val="left" w:pos="142"/>
          <w:tab w:val="left" w:pos="567"/>
          <w:tab w:val="left" w:pos="709"/>
          <w:tab w:val="left" w:pos="1134"/>
          <w:tab w:val="left" w:pos="1276"/>
        </w:tabs>
        <w:ind w:right="-1" w:firstLine="567"/>
        <w:jc w:val="both"/>
        <w:rPr>
          <w:sz w:val="28"/>
          <w:szCs w:val="28"/>
        </w:rPr>
      </w:pPr>
      <w:r w:rsidRPr="00733842">
        <w:rPr>
          <w:sz w:val="28"/>
          <w:szCs w:val="28"/>
        </w:rPr>
        <w:t xml:space="preserve">В отношении </w:t>
      </w:r>
      <w:r>
        <w:rPr>
          <w:sz w:val="28"/>
          <w:szCs w:val="28"/>
        </w:rPr>
        <w:t>Самойлюка</w:t>
      </w:r>
      <w:r>
        <w:rPr>
          <w:sz w:val="28"/>
          <w:szCs w:val="28"/>
        </w:rPr>
        <w:t xml:space="preserve"> Ю.А.</w:t>
      </w:r>
      <w:r w:rsidRPr="00733842">
        <w:rPr>
          <w:sz w:val="28"/>
          <w:szCs w:val="28"/>
        </w:rPr>
        <w:t xml:space="preserve">, </w:t>
      </w:r>
      <w:r>
        <w:rPr>
          <w:sz w:val="28"/>
          <w:szCs w:val="28"/>
        </w:rPr>
        <w:t>14 августа 2019</w:t>
      </w:r>
      <w:r w:rsidRPr="00733842">
        <w:rPr>
          <w:sz w:val="28"/>
          <w:szCs w:val="28"/>
        </w:rPr>
        <w:t xml:space="preserve"> года в 1</w:t>
      </w:r>
      <w:r>
        <w:rPr>
          <w:sz w:val="28"/>
          <w:szCs w:val="28"/>
        </w:rPr>
        <w:t>0</w:t>
      </w:r>
      <w:r w:rsidRPr="00733842">
        <w:rPr>
          <w:sz w:val="28"/>
          <w:szCs w:val="28"/>
        </w:rPr>
        <w:t xml:space="preserve"> часов </w:t>
      </w:r>
      <w:r>
        <w:rPr>
          <w:sz w:val="28"/>
          <w:szCs w:val="28"/>
        </w:rPr>
        <w:t>3</w:t>
      </w:r>
      <w:r w:rsidRPr="00733842">
        <w:rPr>
          <w:sz w:val="28"/>
          <w:szCs w:val="28"/>
        </w:rPr>
        <w:t xml:space="preserve">0 минут государственным инспектором БДД ОГИБДД МО МВД России «Сакский» старшим лейтенантом полиции </w:t>
      </w:r>
      <w:r w:rsidR="006C0D4A">
        <w:rPr>
          <w:sz w:val="28"/>
          <w:szCs w:val="28"/>
        </w:rPr>
        <w:t>ФИО</w:t>
      </w:r>
      <w:r w:rsidRPr="00733842">
        <w:rPr>
          <w:sz w:val="28"/>
          <w:szCs w:val="28"/>
        </w:rPr>
        <w:t xml:space="preserve"> составлен протокол об административном правонарушении </w:t>
      </w:r>
      <w:r>
        <w:rPr>
          <w:sz w:val="28"/>
          <w:szCs w:val="28"/>
        </w:rPr>
        <w:t>82 АП № 023877</w:t>
      </w:r>
      <w:r w:rsidRPr="00733842">
        <w:rPr>
          <w:sz w:val="28"/>
          <w:szCs w:val="28"/>
        </w:rPr>
        <w:t>.</w:t>
      </w:r>
    </w:p>
    <w:p w:rsidR="00AB6D00" w:rsidRPr="00B22A91" w:rsidP="00515298">
      <w:pPr>
        <w:ind w:firstLine="567"/>
        <w:jc w:val="both"/>
        <w:rPr>
          <w:sz w:val="28"/>
          <w:szCs w:val="28"/>
        </w:rPr>
      </w:pPr>
      <w:r>
        <w:rPr>
          <w:sz w:val="28"/>
          <w:szCs w:val="28"/>
        </w:rPr>
        <w:t xml:space="preserve">В судебном заседании </w:t>
      </w:r>
      <w:r w:rsidR="00B932F3">
        <w:rPr>
          <w:sz w:val="28"/>
          <w:szCs w:val="28"/>
        </w:rPr>
        <w:t>Самойлюк</w:t>
      </w:r>
      <w:r w:rsidR="00B932F3">
        <w:rPr>
          <w:sz w:val="28"/>
          <w:szCs w:val="28"/>
        </w:rPr>
        <w:t xml:space="preserve"> Ю.А.</w:t>
      </w:r>
      <w:r w:rsidRPr="000133C3" w:rsidR="005E501D">
        <w:rPr>
          <w:sz w:val="28"/>
          <w:szCs w:val="28"/>
        </w:rPr>
        <w:t xml:space="preserve"> </w:t>
      </w:r>
      <w:r>
        <w:rPr>
          <w:sz w:val="28"/>
          <w:szCs w:val="28"/>
        </w:rPr>
        <w:t xml:space="preserve">вину в совершении </w:t>
      </w:r>
      <w:r>
        <w:rPr>
          <w:sz w:val="28"/>
          <w:szCs w:val="28"/>
        </w:rPr>
        <w:t>указанного</w:t>
      </w:r>
      <w:r>
        <w:rPr>
          <w:sz w:val="28"/>
          <w:szCs w:val="28"/>
        </w:rPr>
        <w:t xml:space="preserve"> </w:t>
      </w:r>
      <w:r>
        <w:rPr>
          <w:sz w:val="28"/>
          <w:szCs w:val="28"/>
        </w:rPr>
        <w:t xml:space="preserve">правонарушения признал, </w:t>
      </w:r>
      <w:r w:rsidR="00996988">
        <w:rPr>
          <w:sz w:val="28"/>
          <w:szCs w:val="28"/>
        </w:rPr>
        <w:t>в содеянном раскаялся, не отрицал тот факт, что управлял транспортным средством в состоянии опьянения.</w:t>
      </w:r>
    </w:p>
    <w:p w:rsidR="002C0A77" w:rsidRPr="00B22A91"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Выслушав </w:t>
      </w:r>
      <w:r w:rsidR="00B932F3">
        <w:rPr>
          <w:sz w:val="28"/>
          <w:szCs w:val="28"/>
        </w:rPr>
        <w:t>Самойлюка</w:t>
      </w:r>
      <w:r w:rsidR="00B932F3">
        <w:rPr>
          <w:sz w:val="28"/>
          <w:szCs w:val="28"/>
        </w:rPr>
        <w:t xml:space="preserve"> Ю.А.</w:t>
      </w:r>
      <w:r>
        <w:rPr>
          <w:sz w:val="28"/>
          <w:szCs w:val="28"/>
        </w:rPr>
        <w:t>, и</w:t>
      </w:r>
      <w:r w:rsidR="005E501D">
        <w:rPr>
          <w:sz w:val="28"/>
          <w:szCs w:val="28"/>
        </w:rPr>
        <w:t>зучив</w:t>
      </w:r>
      <w:r w:rsidRPr="00F35B7A" w:rsidR="005E501D">
        <w:rPr>
          <w:sz w:val="28"/>
          <w:szCs w:val="28"/>
        </w:rPr>
        <w:t xml:space="preserve"> материалы дела об административном правонарушении</w:t>
      </w:r>
      <w:r w:rsidR="005E501D">
        <w:rPr>
          <w:sz w:val="28"/>
          <w:szCs w:val="28"/>
        </w:rPr>
        <w:t>,</w:t>
      </w:r>
      <w:r w:rsidRPr="00F35B7A" w:rsidR="005E501D">
        <w:rPr>
          <w:sz w:val="28"/>
          <w:szCs w:val="28"/>
        </w:rPr>
        <w:t xml:space="preserve"> оценив все имеющиеся по делу доказательства в их совокупности, мировой судья приходит к следующим выводам.</w:t>
      </w:r>
    </w:p>
    <w:p w:rsidR="006F079D" w:rsidRPr="0011391B" w:rsidP="006F079D">
      <w:pPr>
        <w:ind w:firstLine="567"/>
        <w:contextualSpacing/>
        <w:jc w:val="both"/>
        <w:rPr>
          <w:sz w:val="28"/>
          <w:szCs w:val="28"/>
        </w:rPr>
      </w:pPr>
      <w:r>
        <w:rPr>
          <w:sz w:val="28"/>
          <w:szCs w:val="28"/>
        </w:rPr>
        <w:t>В силу п.</w:t>
      </w:r>
      <w:r w:rsidRPr="0011391B">
        <w:rPr>
          <w:sz w:val="28"/>
          <w:szCs w:val="28"/>
        </w:rPr>
        <w:t xml:space="preserve">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11391B">
          <w:rPr>
            <w:sz w:val="28"/>
            <w:szCs w:val="28"/>
          </w:rPr>
          <w:t>1993 г</w:t>
        </w:r>
      </w:smartTag>
      <w:r w:rsidRPr="0011391B">
        <w:rPr>
          <w:sz w:val="28"/>
          <w:szCs w:val="28"/>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6F079D" w:rsidRPr="0011391B" w:rsidP="006F079D">
      <w:pPr>
        <w:ind w:firstLine="567"/>
        <w:contextualSpacing/>
        <w:jc w:val="both"/>
        <w:rPr>
          <w:sz w:val="28"/>
          <w:szCs w:val="28"/>
        </w:rPr>
      </w:pPr>
      <w:r w:rsidRPr="0011391B">
        <w:rPr>
          <w:sz w:val="28"/>
          <w:szCs w:val="28"/>
        </w:rPr>
        <w:t xml:space="preserve">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 </w:t>
      </w:r>
    </w:p>
    <w:p w:rsidR="006F079D" w:rsidRPr="0011391B" w:rsidP="006F079D">
      <w:pPr>
        <w:ind w:firstLine="567"/>
        <w:contextualSpacing/>
        <w:jc w:val="both"/>
        <w:rPr>
          <w:sz w:val="28"/>
          <w:szCs w:val="28"/>
        </w:rPr>
      </w:pPr>
      <w:r w:rsidRPr="0011391B">
        <w:rPr>
          <w:sz w:val="28"/>
          <w:szCs w:val="28"/>
        </w:rPr>
        <w:t xml:space="preserve">В соответствии с ч.1.1 с.27.12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w:t>
      </w:r>
    </w:p>
    <w:p w:rsidR="006F079D" w:rsidRPr="0011391B" w:rsidP="006F079D">
      <w:pPr>
        <w:ind w:firstLine="567"/>
        <w:contextualSpacing/>
        <w:jc w:val="both"/>
        <w:rPr>
          <w:sz w:val="28"/>
          <w:szCs w:val="28"/>
        </w:rPr>
      </w:pPr>
      <w:r w:rsidRPr="0011391B">
        <w:rPr>
          <w:sz w:val="28"/>
          <w:szCs w:val="28"/>
        </w:rPr>
        <w:t xml:space="preserve">Часть 1 ст. 12.8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6F079D" w:rsidP="006F079D">
      <w:pPr>
        <w:ind w:firstLine="567"/>
        <w:contextualSpacing/>
        <w:jc w:val="both"/>
        <w:rPr>
          <w:sz w:val="28"/>
          <w:szCs w:val="28"/>
        </w:rPr>
      </w:pPr>
      <w:r w:rsidRPr="00284439">
        <w:rPr>
          <w:sz w:val="28"/>
          <w:szCs w:val="28"/>
        </w:rPr>
        <w:t xml:space="preserve">В соответствии с ч.1.1 ст.27.12 КоАП РФ </w:t>
      </w:r>
      <w:r w:rsidRPr="00284439">
        <w:rPr>
          <w:sz w:val="28"/>
          <w:szCs w:val="28"/>
          <w:shd w:val="clear" w:color="auto" w:fill="FFFFFF"/>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w:t>
      </w:r>
      <w:r>
        <w:rPr>
          <w:sz w:val="28"/>
          <w:szCs w:val="28"/>
          <w:shd w:val="clear" w:color="auto" w:fill="FFFFFF"/>
        </w:rPr>
        <w:t xml:space="preserve"> </w:t>
      </w:r>
      <w:r w:rsidRPr="00284439">
        <w:rPr>
          <w:sz w:val="28"/>
          <w:szCs w:val="28"/>
          <w:shd w:val="clear" w:color="auto" w:fill="FFFFFF"/>
        </w:rPr>
        <w:t>6</w:t>
      </w:r>
      <w:r w:rsidRPr="00284439">
        <w:rPr>
          <w:sz w:val="28"/>
          <w:szCs w:val="28"/>
          <w:shd w:val="clear" w:color="auto" w:fill="FFFFFF"/>
        </w:rPr>
        <w:t>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r w:rsidRPr="00284439">
        <w:rPr>
          <w:sz w:val="28"/>
          <w:szCs w:val="28"/>
        </w:rPr>
        <w:t>.</w:t>
      </w:r>
    </w:p>
    <w:p w:rsidR="006F079D" w:rsidRPr="0011391B" w:rsidP="003843E1">
      <w:pPr>
        <w:ind w:firstLine="567"/>
        <w:contextualSpacing/>
        <w:jc w:val="both"/>
        <w:rPr>
          <w:sz w:val="28"/>
          <w:szCs w:val="28"/>
        </w:rPr>
      </w:pPr>
      <w:r>
        <w:rPr>
          <w:sz w:val="28"/>
          <w:szCs w:val="28"/>
        </w:rPr>
        <w:t>Определением 82 ОВ № 009032 от 25 июня 2019 года</w:t>
      </w:r>
      <w:r w:rsidR="00D03794">
        <w:rPr>
          <w:sz w:val="28"/>
          <w:szCs w:val="28"/>
        </w:rPr>
        <w:t xml:space="preserve"> </w:t>
      </w:r>
      <w:r w:rsidRPr="00733842" w:rsidR="00D03794">
        <w:rPr>
          <w:sz w:val="28"/>
          <w:szCs w:val="28"/>
        </w:rPr>
        <w:t xml:space="preserve">государственным инспектором БДД ОГИБДД МО МВД России «Сакский» старшим лейтенантом полиции </w:t>
      </w:r>
      <w:r w:rsidR="006C0D4A">
        <w:rPr>
          <w:sz w:val="28"/>
          <w:szCs w:val="28"/>
        </w:rPr>
        <w:t>ФИО</w:t>
      </w:r>
      <w:r>
        <w:rPr>
          <w:sz w:val="28"/>
          <w:szCs w:val="28"/>
        </w:rPr>
        <w:t xml:space="preserve"> возбужден</w:t>
      </w:r>
      <w:r w:rsidR="00D03794">
        <w:rPr>
          <w:sz w:val="28"/>
          <w:szCs w:val="28"/>
        </w:rPr>
        <w:t>о</w:t>
      </w:r>
      <w:r>
        <w:rPr>
          <w:sz w:val="28"/>
          <w:szCs w:val="28"/>
        </w:rPr>
        <w:t xml:space="preserve"> дел</w:t>
      </w:r>
      <w:r w:rsidR="00D03794">
        <w:rPr>
          <w:sz w:val="28"/>
          <w:szCs w:val="28"/>
        </w:rPr>
        <w:t>о</w:t>
      </w:r>
      <w:r>
        <w:rPr>
          <w:sz w:val="28"/>
          <w:szCs w:val="28"/>
        </w:rPr>
        <w:t xml:space="preserve"> об административном правонарушении и проведении административного расследования</w:t>
      </w:r>
      <w:r w:rsidR="00D03794">
        <w:rPr>
          <w:sz w:val="28"/>
          <w:szCs w:val="28"/>
        </w:rPr>
        <w:t xml:space="preserve"> по ч.1 ст.12.24 </w:t>
      </w:r>
      <w:r w:rsidR="00DA0EBA">
        <w:rPr>
          <w:sz w:val="28"/>
          <w:szCs w:val="28"/>
        </w:rPr>
        <w:t xml:space="preserve">КоАП РФ, в </w:t>
      </w:r>
      <w:r w:rsidR="00DA0EBA">
        <w:rPr>
          <w:sz w:val="28"/>
          <w:szCs w:val="28"/>
        </w:rPr>
        <w:t>связи</w:t>
      </w:r>
      <w:r w:rsidR="00DA0EBA">
        <w:rPr>
          <w:sz w:val="28"/>
          <w:szCs w:val="28"/>
        </w:rPr>
        <w:t xml:space="preserve"> с чем </w:t>
      </w:r>
      <w:r>
        <w:rPr>
          <w:sz w:val="28"/>
          <w:szCs w:val="28"/>
        </w:rPr>
        <w:t xml:space="preserve">на основании </w:t>
      </w:r>
      <w:r w:rsidRPr="0011391B">
        <w:rPr>
          <w:sz w:val="28"/>
          <w:szCs w:val="28"/>
        </w:rPr>
        <w:t>протокола 61 АК 5941</w:t>
      </w:r>
      <w:r>
        <w:rPr>
          <w:sz w:val="28"/>
          <w:szCs w:val="28"/>
        </w:rPr>
        <w:t>98</w:t>
      </w:r>
      <w:r w:rsidRPr="0011391B">
        <w:rPr>
          <w:sz w:val="28"/>
          <w:szCs w:val="28"/>
        </w:rPr>
        <w:t xml:space="preserve"> от </w:t>
      </w:r>
      <w:r>
        <w:rPr>
          <w:sz w:val="28"/>
          <w:szCs w:val="28"/>
        </w:rPr>
        <w:t>16 июня</w:t>
      </w:r>
      <w:r w:rsidRPr="0011391B">
        <w:rPr>
          <w:sz w:val="28"/>
          <w:szCs w:val="28"/>
        </w:rPr>
        <w:t xml:space="preserve"> 2019 года </w:t>
      </w:r>
      <w:r w:rsidR="003843E1">
        <w:rPr>
          <w:sz w:val="28"/>
          <w:szCs w:val="28"/>
        </w:rPr>
        <w:t>Самойлюк</w:t>
      </w:r>
      <w:r w:rsidR="003843E1">
        <w:rPr>
          <w:sz w:val="28"/>
          <w:szCs w:val="28"/>
        </w:rPr>
        <w:t xml:space="preserve"> Ю.А. </w:t>
      </w:r>
      <w:r w:rsidRPr="0011391B" w:rsidR="003843E1">
        <w:rPr>
          <w:sz w:val="28"/>
          <w:szCs w:val="28"/>
        </w:rPr>
        <w:t xml:space="preserve">был направлен на медицинское освидетельствование </w:t>
      </w:r>
      <w:r w:rsidRPr="0011391B">
        <w:rPr>
          <w:sz w:val="28"/>
          <w:szCs w:val="28"/>
        </w:rPr>
        <w:t xml:space="preserve">и </w:t>
      </w:r>
      <w:r w:rsidRPr="0011391B">
        <w:rPr>
          <w:sz w:val="28"/>
          <w:szCs w:val="28"/>
        </w:rPr>
        <w:t>последний</w:t>
      </w:r>
      <w:r w:rsidRPr="0011391B">
        <w:rPr>
          <w:sz w:val="28"/>
          <w:szCs w:val="28"/>
        </w:rPr>
        <w:t xml:space="preserve"> согласился пройти медицинское освидетельствование, о чем свидетельствует личная подпись последнего.</w:t>
      </w:r>
    </w:p>
    <w:p w:rsidR="006F079D" w:rsidP="006F079D">
      <w:pPr>
        <w:autoSpaceDE w:val="0"/>
        <w:autoSpaceDN w:val="0"/>
        <w:adjustRightInd w:val="0"/>
        <w:ind w:firstLine="540"/>
        <w:contextualSpacing/>
        <w:jc w:val="both"/>
        <w:rPr>
          <w:sz w:val="28"/>
          <w:szCs w:val="28"/>
        </w:rPr>
      </w:pPr>
      <w:r w:rsidRPr="0011391B">
        <w:rPr>
          <w:sz w:val="28"/>
          <w:szCs w:val="28"/>
        </w:rPr>
        <w:t xml:space="preserve">Как усматривается из материалов дела в </w:t>
      </w:r>
      <w:r>
        <w:rPr>
          <w:sz w:val="28"/>
          <w:szCs w:val="28"/>
        </w:rPr>
        <w:t>клинико-диагностической лаборатории ГБУЗ РК «КНПЦН»</w:t>
      </w:r>
      <w:r w:rsidRPr="0011391B">
        <w:rPr>
          <w:sz w:val="28"/>
          <w:szCs w:val="28"/>
        </w:rPr>
        <w:t xml:space="preserve"> проведено исследование биологического </w:t>
      </w:r>
      <w:r w:rsidRPr="0011391B">
        <w:rPr>
          <w:sz w:val="28"/>
          <w:szCs w:val="28"/>
        </w:rPr>
        <w:t>объекта (</w:t>
      </w:r>
      <w:r>
        <w:rPr>
          <w:sz w:val="28"/>
          <w:szCs w:val="28"/>
        </w:rPr>
        <w:t>мочи</w:t>
      </w:r>
      <w:r w:rsidRPr="0011391B">
        <w:rPr>
          <w:sz w:val="28"/>
          <w:szCs w:val="28"/>
        </w:rPr>
        <w:t xml:space="preserve">) </w:t>
      </w:r>
      <w:r w:rsidR="000877DC">
        <w:rPr>
          <w:sz w:val="28"/>
          <w:szCs w:val="28"/>
        </w:rPr>
        <w:t>Самойлюка</w:t>
      </w:r>
      <w:r w:rsidR="000877DC">
        <w:rPr>
          <w:sz w:val="28"/>
          <w:szCs w:val="28"/>
        </w:rPr>
        <w:t xml:space="preserve"> Ю.А.</w:t>
      </w:r>
      <w:r w:rsidRPr="0011391B">
        <w:rPr>
          <w:sz w:val="28"/>
          <w:szCs w:val="28"/>
        </w:rPr>
        <w:t xml:space="preserve"> по направлению </w:t>
      </w:r>
      <w:r>
        <w:rPr>
          <w:sz w:val="28"/>
          <w:szCs w:val="28"/>
        </w:rPr>
        <w:t>Сакской РБ</w:t>
      </w:r>
      <w:r w:rsidRPr="0011391B">
        <w:rPr>
          <w:sz w:val="28"/>
          <w:szCs w:val="28"/>
        </w:rPr>
        <w:t>, куда был доставлен последний после дорожно-транспортного происшествия.</w:t>
      </w:r>
    </w:p>
    <w:p w:rsidR="006F079D" w:rsidRPr="0011391B" w:rsidP="006F079D">
      <w:pPr>
        <w:ind w:firstLine="567"/>
        <w:contextualSpacing/>
        <w:jc w:val="both"/>
        <w:rPr>
          <w:sz w:val="28"/>
          <w:szCs w:val="28"/>
        </w:rPr>
      </w:pPr>
      <w:r w:rsidRPr="0011391B">
        <w:rPr>
          <w:sz w:val="28"/>
          <w:szCs w:val="28"/>
        </w:rPr>
        <w:t>Согласно акта</w:t>
      </w:r>
      <w:r w:rsidRPr="0011391B">
        <w:rPr>
          <w:sz w:val="28"/>
          <w:szCs w:val="28"/>
        </w:rPr>
        <w:t xml:space="preserve"> медицинского освидетельствования на состояние опьянения  № </w:t>
      </w:r>
      <w:r w:rsidR="000877DC">
        <w:rPr>
          <w:sz w:val="28"/>
          <w:szCs w:val="28"/>
        </w:rPr>
        <w:t>144</w:t>
      </w:r>
      <w:r w:rsidRPr="0011391B">
        <w:rPr>
          <w:sz w:val="28"/>
          <w:szCs w:val="28"/>
        </w:rPr>
        <w:t xml:space="preserve">  от </w:t>
      </w:r>
      <w:r w:rsidR="000877DC">
        <w:rPr>
          <w:sz w:val="28"/>
          <w:szCs w:val="28"/>
        </w:rPr>
        <w:t>16 июня</w:t>
      </w:r>
      <w:r w:rsidRPr="0011391B">
        <w:rPr>
          <w:sz w:val="28"/>
          <w:szCs w:val="28"/>
        </w:rPr>
        <w:t xml:space="preserve"> 2019 года и справки о результатах химико-токсикологического исследования № </w:t>
      </w:r>
      <w:r w:rsidR="000877DC">
        <w:rPr>
          <w:sz w:val="28"/>
          <w:szCs w:val="28"/>
        </w:rPr>
        <w:t>2171</w:t>
      </w:r>
      <w:r w:rsidRPr="0011391B">
        <w:rPr>
          <w:sz w:val="28"/>
          <w:szCs w:val="28"/>
        </w:rPr>
        <w:t xml:space="preserve"> от </w:t>
      </w:r>
      <w:r w:rsidR="000877DC">
        <w:rPr>
          <w:sz w:val="28"/>
          <w:szCs w:val="28"/>
        </w:rPr>
        <w:t>10 июля</w:t>
      </w:r>
      <w:r w:rsidRPr="0011391B">
        <w:rPr>
          <w:sz w:val="28"/>
          <w:szCs w:val="28"/>
        </w:rPr>
        <w:t xml:space="preserve"> 2019 года у </w:t>
      </w:r>
      <w:r w:rsidR="000877DC">
        <w:rPr>
          <w:sz w:val="28"/>
          <w:szCs w:val="28"/>
        </w:rPr>
        <w:t>Самойлюка</w:t>
      </w:r>
      <w:r w:rsidR="000877DC">
        <w:rPr>
          <w:sz w:val="28"/>
          <w:szCs w:val="28"/>
        </w:rPr>
        <w:t xml:space="preserve"> Ю.А.</w:t>
      </w:r>
      <w:r w:rsidRPr="0011391B">
        <w:rPr>
          <w:sz w:val="28"/>
          <w:szCs w:val="28"/>
        </w:rPr>
        <w:t xml:space="preserve"> было </w:t>
      </w:r>
      <w:r>
        <w:rPr>
          <w:sz w:val="28"/>
          <w:szCs w:val="28"/>
        </w:rPr>
        <w:t>установлено состояние</w:t>
      </w:r>
      <w:r w:rsidRPr="0011391B">
        <w:rPr>
          <w:sz w:val="28"/>
          <w:szCs w:val="28"/>
        </w:rPr>
        <w:t xml:space="preserve"> опьянени</w:t>
      </w:r>
      <w:r>
        <w:rPr>
          <w:sz w:val="28"/>
          <w:szCs w:val="28"/>
        </w:rPr>
        <w:t>я</w:t>
      </w:r>
      <w:r w:rsidRPr="0011391B">
        <w:rPr>
          <w:sz w:val="28"/>
          <w:szCs w:val="28"/>
        </w:rPr>
        <w:t xml:space="preserve">. </w:t>
      </w:r>
    </w:p>
    <w:p w:rsidR="006F079D" w:rsidRPr="0011391B" w:rsidP="006F079D">
      <w:pPr>
        <w:ind w:firstLine="567"/>
        <w:contextualSpacing/>
        <w:jc w:val="both"/>
        <w:rPr>
          <w:sz w:val="28"/>
          <w:szCs w:val="28"/>
        </w:rPr>
      </w:pPr>
      <w:r w:rsidRPr="0011391B">
        <w:rPr>
          <w:sz w:val="28"/>
          <w:szCs w:val="28"/>
        </w:rPr>
        <w:t>Фактические обстоятельства дела подтверждаются имеющимися в материалах дела доказательствами, а именно:</w:t>
      </w:r>
    </w:p>
    <w:p w:rsidR="006F079D" w:rsidRPr="0011391B" w:rsidP="006F079D">
      <w:pPr>
        <w:ind w:firstLine="567"/>
        <w:contextualSpacing/>
        <w:jc w:val="both"/>
        <w:rPr>
          <w:sz w:val="28"/>
          <w:szCs w:val="28"/>
        </w:rPr>
      </w:pPr>
      <w:r w:rsidRPr="0011391B">
        <w:rPr>
          <w:sz w:val="28"/>
          <w:szCs w:val="28"/>
        </w:rPr>
        <w:t xml:space="preserve"> - протоколом об административ</w:t>
      </w:r>
      <w:r w:rsidR="000877DC">
        <w:rPr>
          <w:sz w:val="28"/>
          <w:szCs w:val="28"/>
        </w:rPr>
        <w:t>ном правонарушении 82 АП № 023877</w:t>
      </w:r>
      <w:r w:rsidRPr="0011391B">
        <w:rPr>
          <w:sz w:val="28"/>
          <w:szCs w:val="28"/>
        </w:rPr>
        <w:t xml:space="preserve"> от </w:t>
      </w:r>
      <w:r w:rsidR="000877DC">
        <w:rPr>
          <w:sz w:val="28"/>
          <w:szCs w:val="28"/>
        </w:rPr>
        <w:t>14 августа</w:t>
      </w:r>
      <w:r w:rsidRPr="0011391B">
        <w:rPr>
          <w:sz w:val="28"/>
          <w:szCs w:val="28"/>
        </w:rPr>
        <w:t xml:space="preserve"> 2019 года, в котором указано, что </w:t>
      </w:r>
      <w:r w:rsidR="000877DC">
        <w:rPr>
          <w:sz w:val="28"/>
          <w:szCs w:val="28"/>
        </w:rPr>
        <w:t>Самойлюк</w:t>
      </w:r>
      <w:r w:rsidR="000877DC">
        <w:rPr>
          <w:sz w:val="28"/>
          <w:szCs w:val="28"/>
        </w:rPr>
        <w:t xml:space="preserve"> Ю.А.</w:t>
      </w:r>
      <w:r w:rsidRPr="0011391B">
        <w:rPr>
          <w:sz w:val="28"/>
          <w:szCs w:val="28"/>
        </w:rPr>
        <w:t xml:space="preserve">, управляя транспортным средством, находился в состоянии опьянения; </w:t>
      </w:r>
    </w:p>
    <w:p w:rsidR="006858E9" w:rsidP="006858E9">
      <w:pPr>
        <w:tabs>
          <w:tab w:val="left" w:pos="-567"/>
          <w:tab w:val="left" w:pos="142"/>
          <w:tab w:val="left" w:pos="567"/>
          <w:tab w:val="left" w:pos="709"/>
          <w:tab w:val="left" w:pos="1134"/>
          <w:tab w:val="left" w:pos="1276"/>
        </w:tabs>
        <w:ind w:right="-1" w:firstLine="567"/>
        <w:contextualSpacing/>
        <w:jc w:val="both"/>
        <w:rPr>
          <w:sz w:val="28"/>
          <w:szCs w:val="28"/>
        </w:rPr>
      </w:pPr>
      <w:r w:rsidRPr="00733842">
        <w:rPr>
          <w:sz w:val="28"/>
          <w:szCs w:val="28"/>
        </w:rPr>
        <w:t xml:space="preserve">- </w:t>
      </w:r>
      <w:r>
        <w:rPr>
          <w:sz w:val="28"/>
          <w:szCs w:val="28"/>
        </w:rPr>
        <w:t xml:space="preserve">копией </w:t>
      </w:r>
      <w:r w:rsidRPr="00733842">
        <w:rPr>
          <w:sz w:val="28"/>
          <w:szCs w:val="28"/>
        </w:rPr>
        <w:t>рапорт</w:t>
      </w:r>
      <w:r>
        <w:rPr>
          <w:sz w:val="28"/>
          <w:szCs w:val="28"/>
        </w:rPr>
        <w:t>а</w:t>
      </w:r>
      <w:r w:rsidRPr="00733842">
        <w:rPr>
          <w:sz w:val="28"/>
          <w:szCs w:val="28"/>
        </w:rPr>
        <w:t xml:space="preserve"> оперативного дежурного дежурной части МО МВД России «Сакский» лейтенанта полиции </w:t>
      </w:r>
      <w:r w:rsidR="006C0D4A">
        <w:rPr>
          <w:sz w:val="28"/>
          <w:szCs w:val="28"/>
        </w:rPr>
        <w:t>ФИО</w:t>
      </w:r>
      <w:r w:rsidRPr="00733842">
        <w:rPr>
          <w:sz w:val="28"/>
          <w:szCs w:val="28"/>
        </w:rPr>
        <w:t xml:space="preserve"> от </w:t>
      </w:r>
      <w:r>
        <w:rPr>
          <w:sz w:val="28"/>
          <w:szCs w:val="28"/>
        </w:rPr>
        <w:t>16 июня 2019</w:t>
      </w:r>
      <w:r w:rsidRPr="00733842">
        <w:rPr>
          <w:sz w:val="28"/>
          <w:szCs w:val="28"/>
        </w:rPr>
        <w:t xml:space="preserve"> года;</w:t>
      </w:r>
    </w:p>
    <w:p w:rsidR="006858E9" w:rsidRPr="00733842" w:rsidP="006858E9">
      <w:pPr>
        <w:tabs>
          <w:tab w:val="left" w:pos="-567"/>
          <w:tab w:val="left" w:pos="142"/>
          <w:tab w:val="left" w:pos="567"/>
          <w:tab w:val="left" w:pos="709"/>
          <w:tab w:val="left" w:pos="1134"/>
          <w:tab w:val="left" w:pos="1276"/>
        </w:tabs>
        <w:ind w:right="-1" w:firstLine="567"/>
        <w:contextualSpacing/>
        <w:jc w:val="both"/>
        <w:rPr>
          <w:sz w:val="28"/>
          <w:szCs w:val="28"/>
        </w:rPr>
      </w:pPr>
      <w:r w:rsidRPr="00733842">
        <w:rPr>
          <w:sz w:val="28"/>
          <w:szCs w:val="28"/>
        </w:rPr>
        <w:t xml:space="preserve">- </w:t>
      </w:r>
      <w:r w:rsidR="00CF5F66">
        <w:rPr>
          <w:sz w:val="28"/>
          <w:szCs w:val="28"/>
        </w:rPr>
        <w:t xml:space="preserve">копией </w:t>
      </w:r>
      <w:r w:rsidRPr="00733842">
        <w:rPr>
          <w:sz w:val="28"/>
          <w:szCs w:val="28"/>
        </w:rPr>
        <w:t>рапорт</w:t>
      </w:r>
      <w:r w:rsidR="00CF5F66">
        <w:rPr>
          <w:sz w:val="28"/>
          <w:szCs w:val="28"/>
        </w:rPr>
        <w:t>а</w:t>
      </w:r>
      <w:r w:rsidRPr="00733842">
        <w:rPr>
          <w:sz w:val="28"/>
          <w:szCs w:val="28"/>
        </w:rPr>
        <w:t xml:space="preserve"> оперативного дежурного дежурной части МО МВД России «Сакский» лейтенанта полиции </w:t>
      </w:r>
      <w:r w:rsidR="006C0D4A">
        <w:rPr>
          <w:sz w:val="28"/>
          <w:szCs w:val="28"/>
        </w:rPr>
        <w:t>ФИО</w:t>
      </w:r>
      <w:r w:rsidRPr="00733842">
        <w:rPr>
          <w:sz w:val="28"/>
          <w:szCs w:val="28"/>
        </w:rPr>
        <w:t xml:space="preserve"> от </w:t>
      </w:r>
      <w:r>
        <w:rPr>
          <w:sz w:val="28"/>
          <w:szCs w:val="28"/>
        </w:rPr>
        <w:t>16 июня 2019</w:t>
      </w:r>
      <w:r w:rsidRPr="00733842">
        <w:rPr>
          <w:sz w:val="28"/>
          <w:szCs w:val="28"/>
        </w:rPr>
        <w:t xml:space="preserve"> года;</w:t>
      </w:r>
    </w:p>
    <w:p w:rsidR="006858E9" w:rsidRPr="00733842" w:rsidP="006858E9">
      <w:pPr>
        <w:tabs>
          <w:tab w:val="left" w:pos="-567"/>
          <w:tab w:val="left" w:pos="142"/>
          <w:tab w:val="left" w:pos="567"/>
          <w:tab w:val="left" w:pos="709"/>
          <w:tab w:val="left" w:pos="1134"/>
          <w:tab w:val="left" w:pos="1276"/>
        </w:tabs>
        <w:ind w:right="-1" w:firstLine="567"/>
        <w:contextualSpacing/>
        <w:jc w:val="both"/>
        <w:rPr>
          <w:sz w:val="28"/>
          <w:szCs w:val="28"/>
        </w:rPr>
      </w:pPr>
      <w:r w:rsidRPr="00733842">
        <w:rPr>
          <w:sz w:val="28"/>
          <w:szCs w:val="28"/>
        </w:rPr>
        <w:t xml:space="preserve">- </w:t>
      </w:r>
      <w:r w:rsidR="00CF5F66">
        <w:rPr>
          <w:sz w:val="28"/>
          <w:szCs w:val="28"/>
        </w:rPr>
        <w:t xml:space="preserve">копией </w:t>
      </w:r>
      <w:r w:rsidRPr="00733842">
        <w:rPr>
          <w:sz w:val="28"/>
          <w:szCs w:val="28"/>
        </w:rPr>
        <w:t>протокол</w:t>
      </w:r>
      <w:r w:rsidR="00CF5F66">
        <w:rPr>
          <w:sz w:val="28"/>
          <w:szCs w:val="28"/>
        </w:rPr>
        <w:t>а</w:t>
      </w:r>
      <w:r w:rsidRPr="00733842">
        <w:rPr>
          <w:sz w:val="28"/>
          <w:szCs w:val="28"/>
        </w:rPr>
        <w:t xml:space="preserve"> осмотра места происшествия от </w:t>
      </w:r>
      <w:r>
        <w:rPr>
          <w:sz w:val="28"/>
          <w:szCs w:val="28"/>
        </w:rPr>
        <w:t>16 июня 2019</w:t>
      </w:r>
      <w:r w:rsidRPr="00733842">
        <w:rPr>
          <w:sz w:val="28"/>
          <w:szCs w:val="28"/>
        </w:rPr>
        <w:t xml:space="preserve"> года;</w:t>
      </w:r>
    </w:p>
    <w:p w:rsidR="006858E9" w:rsidRPr="00733842" w:rsidP="006858E9">
      <w:pPr>
        <w:tabs>
          <w:tab w:val="left" w:pos="-567"/>
          <w:tab w:val="left" w:pos="142"/>
          <w:tab w:val="left" w:pos="567"/>
          <w:tab w:val="left" w:pos="709"/>
          <w:tab w:val="left" w:pos="1134"/>
          <w:tab w:val="left" w:pos="1276"/>
        </w:tabs>
        <w:ind w:right="-1" w:firstLine="567"/>
        <w:contextualSpacing/>
        <w:jc w:val="both"/>
        <w:rPr>
          <w:sz w:val="28"/>
          <w:szCs w:val="28"/>
        </w:rPr>
      </w:pPr>
      <w:r w:rsidRPr="00733842">
        <w:rPr>
          <w:sz w:val="28"/>
          <w:szCs w:val="28"/>
        </w:rPr>
        <w:t xml:space="preserve">- </w:t>
      </w:r>
      <w:r w:rsidR="00CF5F66">
        <w:rPr>
          <w:sz w:val="28"/>
          <w:szCs w:val="28"/>
        </w:rPr>
        <w:t xml:space="preserve">копией </w:t>
      </w:r>
      <w:r w:rsidRPr="00733842">
        <w:rPr>
          <w:sz w:val="28"/>
          <w:szCs w:val="28"/>
        </w:rPr>
        <w:t>схем</w:t>
      </w:r>
      <w:r w:rsidR="00CF5F66">
        <w:rPr>
          <w:sz w:val="28"/>
          <w:szCs w:val="28"/>
        </w:rPr>
        <w:t>ы</w:t>
      </w:r>
      <w:r w:rsidRPr="00733842">
        <w:rPr>
          <w:sz w:val="28"/>
          <w:szCs w:val="28"/>
        </w:rPr>
        <w:t xml:space="preserve"> места совершения административного правонарушения от </w:t>
      </w:r>
      <w:r>
        <w:rPr>
          <w:sz w:val="28"/>
          <w:szCs w:val="28"/>
        </w:rPr>
        <w:t>16 июня 2019</w:t>
      </w:r>
      <w:r w:rsidRPr="00733842">
        <w:rPr>
          <w:sz w:val="28"/>
          <w:szCs w:val="28"/>
        </w:rPr>
        <w:t xml:space="preserve"> года;</w:t>
      </w:r>
    </w:p>
    <w:p w:rsidR="006858E9" w:rsidRPr="00733842" w:rsidP="006858E9">
      <w:pPr>
        <w:tabs>
          <w:tab w:val="left" w:pos="-567"/>
          <w:tab w:val="left" w:pos="142"/>
          <w:tab w:val="left" w:pos="567"/>
          <w:tab w:val="left" w:pos="709"/>
          <w:tab w:val="left" w:pos="1134"/>
          <w:tab w:val="left" w:pos="1276"/>
        </w:tabs>
        <w:ind w:right="-1" w:firstLine="567"/>
        <w:contextualSpacing/>
        <w:jc w:val="both"/>
        <w:rPr>
          <w:sz w:val="28"/>
          <w:szCs w:val="28"/>
        </w:rPr>
      </w:pPr>
      <w:r w:rsidRPr="00733842">
        <w:rPr>
          <w:sz w:val="28"/>
          <w:szCs w:val="28"/>
        </w:rPr>
        <w:t xml:space="preserve">- </w:t>
      </w:r>
      <w:r w:rsidR="00CF5F66">
        <w:rPr>
          <w:sz w:val="28"/>
          <w:szCs w:val="28"/>
        </w:rPr>
        <w:t xml:space="preserve">копией </w:t>
      </w:r>
      <w:r w:rsidRPr="00733842">
        <w:rPr>
          <w:sz w:val="28"/>
          <w:szCs w:val="28"/>
        </w:rPr>
        <w:t>акт</w:t>
      </w:r>
      <w:r w:rsidR="00CF5F66">
        <w:rPr>
          <w:sz w:val="28"/>
          <w:szCs w:val="28"/>
        </w:rPr>
        <w:t>а</w:t>
      </w:r>
      <w:r w:rsidRPr="00733842">
        <w:rPr>
          <w:sz w:val="28"/>
          <w:szCs w:val="28"/>
        </w:rPr>
        <w:t xml:space="preserve"> о выявленных недостатках в эксплуатационном состоянии автомобильной дороги (улицы), железнодорожном переезде от </w:t>
      </w:r>
      <w:r>
        <w:rPr>
          <w:sz w:val="28"/>
          <w:szCs w:val="28"/>
        </w:rPr>
        <w:t>16 июня 2019</w:t>
      </w:r>
      <w:r w:rsidRPr="00733842">
        <w:rPr>
          <w:sz w:val="28"/>
          <w:szCs w:val="28"/>
        </w:rPr>
        <w:t xml:space="preserve"> года;</w:t>
      </w:r>
    </w:p>
    <w:p w:rsidR="006858E9" w:rsidP="006858E9">
      <w:pPr>
        <w:tabs>
          <w:tab w:val="left" w:pos="-567"/>
          <w:tab w:val="left" w:pos="142"/>
          <w:tab w:val="left" w:pos="567"/>
          <w:tab w:val="left" w:pos="709"/>
          <w:tab w:val="left" w:pos="1134"/>
          <w:tab w:val="left" w:pos="1276"/>
        </w:tabs>
        <w:ind w:right="-1" w:firstLine="567"/>
        <w:contextualSpacing/>
        <w:jc w:val="both"/>
        <w:rPr>
          <w:sz w:val="28"/>
          <w:szCs w:val="28"/>
        </w:rPr>
      </w:pPr>
      <w:r w:rsidRPr="00733842">
        <w:rPr>
          <w:sz w:val="28"/>
          <w:szCs w:val="28"/>
        </w:rPr>
        <w:t xml:space="preserve">- </w:t>
      </w:r>
      <w:r w:rsidR="00CF5F66">
        <w:rPr>
          <w:sz w:val="28"/>
          <w:szCs w:val="28"/>
        </w:rPr>
        <w:t xml:space="preserve">копией </w:t>
      </w:r>
      <w:r w:rsidRPr="00733842">
        <w:rPr>
          <w:sz w:val="28"/>
          <w:szCs w:val="28"/>
        </w:rPr>
        <w:t>протокол</w:t>
      </w:r>
      <w:r w:rsidR="00CF5F66">
        <w:rPr>
          <w:sz w:val="28"/>
          <w:szCs w:val="28"/>
        </w:rPr>
        <w:t>а</w:t>
      </w:r>
      <w:r w:rsidRPr="00733842">
        <w:rPr>
          <w:sz w:val="28"/>
          <w:szCs w:val="28"/>
        </w:rPr>
        <w:t xml:space="preserve"> о направлении на медицинское освидетельствование на состояние опьянения 61 АК 59</w:t>
      </w:r>
      <w:r>
        <w:rPr>
          <w:sz w:val="28"/>
          <w:szCs w:val="28"/>
        </w:rPr>
        <w:t>4198</w:t>
      </w:r>
      <w:r w:rsidRPr="00733842">
        <w:rPr>
          <w:sz w:val="28"/>
          <w:szCs w:val="28"/>
        </w:rPr>
        <w:t xml:space="preserve"> от </w:t>
      </w:r>
      <w:r>
        <w:rPr>
          <w:sz w:val="28"/>
          <w:szCs w:val="28"/>
        </w:rPr>
        <w:t>16 июня 2019</w:t>
      </w:r>
      <w:r w:rsidRPr="00733842">
        <w:rPr>
          <w:sz w:val="28"/>
          <w:szCs w:val="28"/>
        </w:rPr>
        <w:t xml:space="preserve"> года, согласно которого </w:t>
      </w:r>
      <w:r>
        <w:rPr>
          <w:sz w:val="28"/>
          <w:szCs w:val="28"/>
        </w:rPr>
        <w:t>Самойлюк</w:t>
      </w:r>
      <w:r>
        <w:rPr>
          <w:sz w:val="28"/>
          <w:szCs w:val="28"/>
        </w:rPr>
        <w:t xml:space="preserve"> Ю.А.</w:t>
      </w:r>
      <w:r w:rsidRPr="00733842">
        <w:rPr>
          <w:sz w:val="28"/>
          <w:szCs w:val="28"/>
        </w:rPr>
        <w:t xml:space="preserve"> пройти медицинское освидетельствование на состояние опьянения согласился;</w:t>
      </w:r>
    </w:p>
    <w:p w:rsidR="006858E9" w:rsidP="006858E9">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копией рапорта </w:t>
      </w:r>
      <w:r>
        <w:rPr>
          <w:sz w:val="28"/>
          <w:szCs w:val="28"/>
        </w:rPr>
        <w:t>Врио</w:t>
      </w:r>
      <w:r>
        <w:rPr>
          <w:sz w:val="28"/>
          <w:szCs w:val="28"/>
        </w:rPr>
        <w:t xml:space="preserve"> начальника ОГИБДД МО МВД России «Сакский» старшего лейтенанта полиции </w:t>
      </w:r>
      <w:r w:rsidR="006C0D4A">
        <w:rPr>
          <w:sz w:val="28"/>
          <w:szCs w:val="28"/>
        </w:rPr>
        <w:t>ФИО</w:t>
      </w:r>
      <w:r>
        <w:rPr>
          <w:sz w:val="28"/>
          <w:szCs w:val="28"/>
        </w:rPr>
        <w:t>;</w:t>
      </w:r>
    </w:p>
    <w:p w:rsidR="006858E9" w:rsidP="006858E9">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w:t>
      </w:r>
      <w:r w:rsidR="00CF5F66">
        <w:rPr>
          <w:sz w:val="28"/>
          <w:szCs w:val="28"/>
        </w:rPr>
        <w:t xml:space="preserve">копией </w:t>
      </w:r>
      <w:r>
        <w:rPr>
          <w:sz w:val="28"/>
          <w:szCs w:val="28"/>
        </w:rPr>
        <w:t>письменны</w:t>
      </w:r>
      <w:r w:rsidR="00CF5F66">
        <w:rPr>
          <w:sz w:val="28"/>
          <w:szCs w:val="28"/>
        </w:rPr>
        <w:t>х</w:t>
      </w:r>
      <w:r>
        <w:rPr>
          <w:sz w:val="28"/>
          <w:szCs w:val="28"/>
        </w:rPr>
        <w:t xml:space="preserve"> объяснени</w:t>
      </w:r>
      <w:r w:rsidR="00CF5F66">
        <w:rPr>
          <w:sz w:val="28"/>
          <w:szCs w:val="28"/>
        </w:rPr>
        <w:t>й</w:t>
      </w:r>
      <w:r>
        <w:rPr>
          <w:sz w:val="28"/>
          <w:szCs w:val="28"/>
        </w:rPr>
        <w:t xml:space="preserve"> </w:t>
      </w:r>
      <w:r>
        <w:rPr>
          <w:sz w:val="28"/>
          <w:szCs w:val="28"/>
        </w:rPr>
        <w:t>Самойлюка</w:t>
      </w:r>
      <w:r>
        <w:rPr>
          <w:sz w:val="28"/>
          <w:szCs w:val="28"/>
        </w:rPr>
        <w:t xml:space="preserve"> Ю.А. от 16 июня 2019 года;</w:t>
      </w:r>
    </w:p>
    <w:p w:rsidR="006858E9" w:rsidP="006858E9">
      <w:pPr>
        <w:tabs>
          <w:tab w:val="left" w:pos="-567"/>
          <w:tab w:val="left" w:pos="142"/>
          <w:tab w:val="left" w:pos="567"/>
          <w:tab w:val="left" w:pos="709"/>
          <w:tab w:val="left" w:pos="1134"/>
          <w:tab w:val="left" w:pos="1276"/>
        </w:tabs>
        <w:ind w:right="-1" w:firstLine="567"/>
        <w:contextualSpacing/>
        <w:jc w:val="both"/>
        <w:rPr>
          <w:sz w:val="28"/>
          <w:szCs w:val="28"/>
        </w:rPr>
      </w:pPr>
      <w:r w:rsidRPr="00733842">
        <w:rPr>
          <w:sz w:val="28"/>
          <w:szCs w:val="28"/>
        </w:rPr>
        <w:t xml:space="preserve">- </w:t>
      </w:r>
      <w:r>
        <w:rPr>
          <w:sz w:val="28"/>
          <w:szCs w:val="28"/>
        </w:rPr>
        <w:t xml:space="preserve">копией </w:t>
      </w:r>
      <w:r w:rsidRPr="00733842">
        <w:rPr>
          <w:sz w:val="28"/>
          <w:szCs w:val="28"/>
        </w:rPr>
        <w:t>акт</w:t>
      </w:r>
      <w:r>
        <w:rPr>
          <w:sz w:val="28"/>
          <w:szCs w:val="28"/>
        </w:rPr>
        <w:t>а</w:t>
      </w:r>
      <w:r w:rsidRPr="00733842">
        <w:rPr>
          <w:sz w:val="28"/>
          <w:szCs w:val="28"/>
        </w:rPr>
        <w:t xml:space="preserve"> медицинского освидетельствования на состояние опьянения № </w:t>
      </w:r>
      <w:r>
        <w:rPr>
          <w:sz w:val="28"/>
          <w:szCs w:val="28"/>
        </w:rPr>
        <w:t>144</w:t>
      </w:r>
      <w:r w:rsidRPr="00733842">
        <w:rPr>
          <w:sz w:val="28"/>
          <w:szCs w:val="28"/>
        </w:rPr>
        <w:t xml:space="preserve"> от </w:t>
      </w:r>
      <w:r>
        <w:rPr>
          <w:sz w:val="28"/>
          <w:szCs w:val="28"/>
        </w:rPr>
        <w:t>16 июня 2019</w:t>
      </w:r>
      <w:r w:rsidRPr="00733842">
        <w:rPr>
          <w:sz w:val="28"/>
          <w:szCs w:val="28"/>
        </w:rPr>
        <w:t xml:space="preserve"> года, согласно которого у </w:t>
      </w:r>
      <w:r>
        <w:rPr>
          <w:sz w:val="28"/>
          <w:szCs w:val="28"/>
        </w:rPr>
        <w:t>Самойлюка</w:t>
      </w:r>
      <w:r>
        <w:rPr>
          <w:sz w:val="28"/>
          <w:szCs w:val="28"/>
        </w:rPr>
        <w:t xml:space="preserve"> Ю.А.</w:t>
      </w:r>
      <w:r w:rsidRPr="00733842">
        <w:rPr>
          <w:sz w:val="28"/>
          <w:szCs w:val="28"/>
        </w:rPr>
        <w:t xml:space="preserve"> установлено</w:t>
      </w:r>
      <w:r w:rsidRPr="00E73C46">
        <w:rPr>
          <w:sz w:val="28"/>
          <w:szCs w:val="28"/>
        </w:rPr>
        <w:t xml:space="preserve"> </w:t>
      </w:r>
      <w:r w:rsidRPr="00733842">
        <w:rPr>
          <w:sz w:val="28"/>
          <w:szCs w:val="28"/>
        </w:rPr>
        <w:t>состояние опьянени</w:t>
      </w:r>
      <w:r>
        <w:rPr>
          <w:sz w:val="28"/>
          <w:szCs w:val="28"/>
        </w:rPr>
        <w:t>я</w:t>
      </w:r>
      <w:r w:rsidRPr="00733842">
        <w:rPr>
          <w:sz w:val="28"/>
          <w:szCs w:val="28"/>
        </w:rPr>
        <w:t>;</w:t>
      </w:r>
    </w:p>
    <w:p w:rsidR="006858E9" w:rsidP="006858E9">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копией справки о результатах химико-токсикологических исследований № 2171 от 10 июля 2019 года, согласно которой у </w:t>
      </w:r>
      <w:r>
        <w:rPr>
          <w:sz w:val="28"/>
          <w:szCs w:val="28"/>
        </w:rPr>
        <w:t>Самойлюка</w:t>
      </w:r>
      <w:r>
        <w:rPr>
          <w:sz w:val="28"/>
          <w:szCs w:val="28"/>
        </w:rPr>
        <w:t xml:space="preserve"> Ю.А. в биологическом объекте «моча» обнаружены: </w:t>
      </w:r>
      <w:r>
        <w:rPr>
          <w:sz w:val="28"/>
          <w:szCs w:val="28"/>
        </w:rPr>
        <w:t>метадон</w:t>
      </w:r>
      <w:r>
        <w:rPr>
          <w:sz w:val="28"/>
          <w:szCs w:val="28"/>
        </w:rPr>
        <w:t>, ко</w:t>
      </w:r>
      <w:r w:rsidR="003029BF">
        <w:rPr>
          <w:sz w:val="28"/>
          <w:szCs w:val="28"/>
        </w:rPr>
        <w:t xml:space="preserve">деин, морфин, димедрол, </w:t>
      </w:r>
      <w:r w:rsidR="003029BF">
        <w:rPr>
          <w:sz w:val="28"/>
          <w:szCs w:val="28"/>
        </w:rPr>
        <w:t>прокаин</w:t>
      </w:r>
      <w:r w:rsidR="003029BF">
        <w:rPr>
          <w:sz w:val="28"/>
          <w:szCs w:val="28"/>
        </w:rPr>
        <w:t>.</w:t>
      </w:r>
    </w:p>
    <w:p w:rsidR="006F079D" w:rsidP="006F079D">
      <w:pPr>
        <w:ind w:firstLine="567"/>
        <w:contextualSpacing/>
        <w:jc w:val="both"/>
        <w:rPr>
          <w:sz w:val="28"/>
          <w:szCs w:val="28"/>
        </w:rPr>
      </w:pPr>
      <w:r w:rsidRPr="00A72650">
        <w:rPr>
          <w:rFonts w:eastAsiaTheme="minorHAnsi"/>
          <w:sz w:val="28"/>
          <w:szCs w:val="28"/>
          <w:lang w:eastAsia="en-US"/>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w:t>
      </w:r>
      <w:r>
        <w:rPr>
          <w:rFonts w:eastAsiaTheme="minorHAnsi"/>
          <w:sz w:val="28"/>
          <w:szCs w:val="28"/>
          <w:lang w:eastAsia="en-US"/>
        </w:rPr>
        <w:t>рядке</w:t>
      </w:r>
      <w:r>
        <w:rPr>
          <w:sz w:val="28"/>
          <w:szCs w:val="28"/>
        </w:rPr>
        <w:t xml:space="preserve"> (п.11 Постановления Пленума Верховного Суда Российской Федерации от 25 июня 2019 года № 20 «</w:t>
      </w:r>
      <w:r>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w:t>
      </w:r>
      <w:r>
        <w:rPr>
          <w:rFonts w:eastAsiaTheme="minorHAnsi"/>
          <w:sz w:val="28"/>
          <w:szCs w:val="28"/>
          <w:lang w:eastAsia="en-US"/>
        </w:rPr>
        <w:t xml:space="preserve"> </w:t>
      </w:r>
      <w:r>
        <w:rPr>
          <w:rFonts w:eastAsiaTheme="minorHAnsi"/>
          <w:sz w:val="28"/>
          <w:szCs w:val="28"/>
          <w:lang w:eastAsia="en-US"/>
        </w:rPr>
        <w:t>Кодекса Российской Федерации об административных правонарушениях</w:t>
      </w:r>
      <w:r>
        <w:rPr>
          <w:sz w:val="28"/>
          <w:szCs w:val="28"/>
        </w:rPr>
        <w:t>»).</w:t>
      </w:r>
    </w:p>
    <w:p w:rsidR="006F079D" w:rsidP="006F079D">
      <w:pPr>
        <w:ind w:firstLine="567"/>
        <w:contextualSpacing/>
        <w:jc w:val="both"/>
        <w:rPr>
          <w:sz w:val="28"/>
          <w:szCs w:val="28"/>
        </w:rPr>
      </w:pPr>
      <w:r>
        <w:rPr>
          <w:sz w:val="28"/>
          <w:szCs w:val="28"/>
        </w:rPr>
        <w:t xml:space="preserve">В силу п.6.1 ст.27.12 КоАП РФ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w:t>
      </w:r>
      <w:r>
        <w:rPr>
          <w:sz w:val="28"/>
          <w:szCs w:val="28"/>
        </w:rPr>
        <w:t>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F079D" w:rsidP="006F079D">
      <w:pPr>
        <w:ind w:firstLine="567"/>
        <w:contextualSpacing/>
        <w:jc w:val="both"/>
        <w:rPr>
          <w:sz w:val="28"/>
          <w:szCs w:val="28"/>
        </w:rPr>
      </w:pPr>
      <w:r>
        <w:rPr>
          <w:sz w:val="28"/>
          <w:szCs w:val="28"/>
        </w:rPr>
        <w:t>Приказом Минздрава России от 18.12.2015 № 933н утвержден Порядок проведения медицинского освидетельствования на состояние опьянения (алкогольного, наркотического или иного токсического), согласно п.п.1 п.5 которого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w:t>
      </w:r>
      <w:r>
        <w:rPr>
          <w:sz w:val="28"/>
          <w:szCs w:val="28"/>
        </w:rPr>
        <w:t xml:space="preserve"> лицом, которому предусмотрено право государственного надзора и </w:t>
      </w:r>
      <w:r>
        <w:rPr>
          <w:sz w:val="28"/>
          <w:szCs w:val="28"/>
        </w:rPr>
        <w:t>контроля за</w:t>
      </w:r>
      <w:r>
        <w:rPr>
          <w:sz w:val="28"/>
          <w:szCs w:val="28"/>
        </w:rPr>
        <w:t xml:space="preserve"> безопасностью движения и эксплуатации транспортного средства соответствующего вида.</w:t>
      </w:r>
    </w:p>
    <w:p w:rsidR="006F079D" w:rsidP="006F079D">
      <w:pPr>
        <w:ind w:firstLine="567"/>
        <w:contextualSpacing/>
        <w:jc w:val="both"/>
        <w:rPr>
          <w:sz w:val="28"/>
          <w:szCs w:val="28"/>
        </w:rPr>
      </w:pPr>
      <w:r>
        <w:rPr>
          <w:sz w:val="28"/>
          <w:szCs w:val="28"/>
        </w:rPr>
        <w:t>Постановлением Правительства Российской Федерации от 26 июня 2008 года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6F079D" w:rsidRPr="0011391B" w:rsidP="006F079D">
      <w:pPr>
        <w:autoSpaceDE w:val="0"/>
        <w:autoSpaceDN w:val="0"/>
        <w:adjustRightInd w:val="0"/>
        <w:ind w:firstLine="540"/>
        <w:contextualSpacing/>
        <w:jc w:val="both"/>
        <w:rPr>
          <w:sz w:val="28"/>
          <w:szCs w:val="28"/>
        </w:rPr>
      </w:pPr>
      <w:r w:rsidRPr="0011391B">
        <w:rPr>
          <w:sz w:val="28"/>
          <w:szCs w:val="28"/>
        </w:rPr>
        <w:t xml:space="preserve">Пунктом 20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года </w:t>
      </w:r>
      <w:r>
        <w:rPr>
          <w:sz w:val="28"/>
          <w:szCs w:val="28"/>
        </w:rPr>
        <w:t>№</w:t>
      </w:r>
      <w:r w:rsidRPr="0011391B">
        <w:rPr>
          <w:sz w:val="28"/>
          <w:szCs w:val="28"/>
        </w:rPr>
        <w:t xml:space="preserve"> 475 установлено, в случае если водитель транспортного средства находится в беспомощном состоянии (тяжелая травма</w:t>
      </w:r>
      <w:r w:rsidRPr="0011391B">
        <w:rPr>
          <w:sz w:val="28"/>
          <w:szCs w:val="28"/>
        </w:rPr>
        <w:t>, бессознательное состояние и другое) для вынесения заключения о наличии или отсутствии у него состояния опьянения проводятся специальные лабораторные исследования биологических жидкостей.</w:t>
      </w:r>
    </w:p>
    <w:p w:rsidR="006F079D" w:rsidP="006F079D">
      <w:pPr>
        <w:autoSpaceDE w:val="0"/>
        <w:autoSpaceDN w:val="0"/>
        <w:adjustRightInd w:val="0"/>
        <w:ind w:firstLine="540"/>
        <w:contextualSpacing/>
        <w:jc w:val="both"/>
        <w:rPr>
          <w:sz w:val="28"/>
          <w:szCs w:val="28"/>
        </w:rPr>
      </w:pPr>
      <w:r w:rsidRPr="0011391B">
        <w:rPr>
          <w:sz w:val="28"/>
          <w:szCs w:val="28"/>
        </w:rPr>
        <w:t xml:space="preserve">Согласно пункту 22 Инструкции по проведению медицинского освидетельствования на состояние опьянения лица, которое управляет транспортным средством, и заполнению учетной формы 307/У-05, утвержденной Приказом Минздрава России от 14 июля 2003 года </w:t>
      </w:r>
      <w:r>
        <w:rPr>
          <w:sz w:val="28"/>
          <w:szCs w:val="28"/>
        </w:rPr>
        <w:t>№</w:t>
      </w:r>
      <w:r w:rsidRPr="0011391B">
        <w:rPr>
          <w:sz w:val="28"/>
          <w:szCs w:val="28"/>
        </w:rPr>
        <w:t xml:space="preserve"> 308 при оказании неотложной медицинской помощи в медицинских организациях лицам, пострадавшим в дорожно-транспортных происшествиях и находящимся в тяжелом состоянии, вне зависимости от наличия или отсутствия протокола о направлении на</w:t>
      </w:r>
      <w:r w:rsidRPr="0011391B">
        <w:rPr>
          <w:sz w:val="28"/>
          <w:szCs w:val="28"/>
        </w:rPr>
        <w:t xml:space="preserve"> </w:t>
      </w:r>
      <w:r w:rsidRPr="0011391B">
        <w:rPr>
          <w:sz w:val="28"/>
          <w:szCs w:val="28"/>
        </w:rPr>
        <w:t>освидетельствование, подписанного должностным лицом, которому предоставлено право государственного надзора и контроля за безопасностью движения и эксплуатации транспортного средства, заключение о наличии опьянения выносится по результатам химико-токсикологического исследования биологического объекта (кровь или моча), проводимого в установленном порядке, при наличии абсолютного этилового спирта в концентрации 0,5 и более грамм на один литр крови, либо при обнаружении наркотических средств, психотропных или иных, вызывающих</w:t>
      </w:r>
      <w:r w:rsidRPr="0011391B">
        <w:rPr>
          <w:sz w:val="28"/>
          <w:szCs w:val="28"/>
        </w:rPr>
        <w:t xml:space="preserve"> опьянение, веществ, вне зависимости от их концентрации.</w:t>
      </w:r>
    </w:p>
    <w:p w:rsidR="006F079D" w:rsidP="006F079D">
      <w:pPr>
        <w:ind w:firstLine="567"/>
        <w:contextualSpacing/>
        <w:jc w:val="both"/>
        <w:rPr>
          <w:sz w:val="28"/>
          <w:szCs w:val="28"/>
        </w:rPr>
      </w:pPr>
      <w:r>
        <w:rPr>
          <w:sz w:val="28"/>
          <w:szCs w:val="28"/>
        </w:rPr>
        <w:t xml:space="preserve">Как следует из материалов дела, </w:t>
      </w:r>
      <w:r w:rsidR="00DD2BC3">
        <w:rPr>
          <w:sz w:val="28"/>
          <w:szCs w:val="28"/>
        </w:rPr>
        <w:t>Самойлюк</w:t>
      </w:r>
      <w:r w:rsidR="00DD2BC3">
        <w:rPr>
          <w:sz w:val="28"/>
          <w:szCs w:val="28"/>
        </w:rPr>
        <w:t xml:space="preserve"> Ю.А.</w:t>
      </w:r>
      <w:r>
        <w:rPr>
          <w:sz w:val="28"/>
          <w:szCs w:val="28"/>
        </w:rPr>
        <w:t xml:space="preserve"> был направлен на медицинское </w:t>
      </w:r>
      <w:r>
        <w:rPr>
          <w:sz w:val="28"/>
          <w:szCs w:val="28"/>
        </w:rPr>
        <w:t>освидетельствование</w:t>
      </w:r>
      <w:r>
        <w:rPr>
          <w:sz w:val="28"/>
          <w:szCs w:val="28"/>
        </w:rPr>
        <w:t xml:space="preserve"> на состояние опьянения после дорожно-транспортного происшествия.</w:t>
      </w:r>
    </w:p>
    <w:p w:rsidR="006F079D" w:rsidP="006F079D">
      <w:pPr>
        <w:ind w:firstLine="567"/>
        <w:contextualSpacing/>
        <w:jc w:val="both"/>
        <w:rPr>
          <w:sz w:val="28"/>
          <w:szCs w:val="28"/>
        </w:rPr>
      </w:pPr>
      <w:r>
        <w:rPr>
          <w:sz w:val="28"/>
          <w:szCs w:val="28"/>
        </w:rPr>
        <w:t>Самойлюк</w:t>
      </w:r>
      <w:r>
        <w:rPr>
          <w:sz w:val="28"/>
          <w:szCs w:val="28"/>
        </w:rPr>
        <w:t xml:space="preserve"> Ю.А.</w:t>
      </w:r>
      <w:r>
        <w:rPr>
          <w:sz w:val="28"/>
          <w:szCs w:val="28"/>
        </w:rPr>
        <w:t xml:space="preserve"> согласился пройти медицинское освидетельствование на состояние опьянения, что зафиксировано в протоколе о направлении на медицинское освидетельствование его собственноручной записью «Согласен», удостоверенной его подписью.</w:t>
      </w:r>
    </w:p>
    <w:p w:rsidR="006F079D" w:rsidP="006F079D">
      <w:pPr>
        <w:ind w:firstLine="567"/>
        <w:contextualSpacing/>
        <w:jc w:val="both"/>
        <w:rPr>
          <w:sz w:val="28"/>
          <w:szCs w:val="28"/>
        </w:rPr>
      </w:pPr>
      <w:r>
        <w:rPr>
          <w:sz w:val="28"/>
          <w:szCs w:val="28"/>
        </w:rPr>
        <w:t>На основании п.8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наркологического или иного токсического), форма  которого предусмотрена приложением №2 к указанному приказу.</w:t>
      </w:r>
    </w:p>
    <w:p w:rsidR="006F079D" w:rsidP="006F079D">
      <w:pPr>
        <w:ind w:firstLine="567"/>
        <w:contextualSpacing/>
        <w:jc w:val="both"/>
        <w:rPr>
          <w:sz w:val="28"/>
          <w:szCs w:val="28"/>
        </w:rPr>
      </w:pPr>
      <w:r>
        <w:rPr>
          <w:sz w:val="28"/>
          <w:szCs w:val="28"/>
        </w:rPr>
        <w:t>В силу п.12 Порядка  при медицинском освидетельствовании лиц, указанных в подпункте 1 пункта 5 настоящего Порядка, отбор биологического объекта (моча, кровь) для направления на химико-токсикологического исследования осуществляется вне зависимости от результатов исследований выдыхаемого воздуха на наличие алкоголя.</w:t>
      </w:r>
    </w:p>
    <w:p w:rsidR="006F079D" w:rsidP="006F079D">
      <w:pPr>
        <w:ind w:firstLine="567"/>
        <w:contextualSpacing/>
        <w:jc w:val="both"/>
        <w:rPr>
          <w:sz w:val="28"/>
          <w:szCs w:val="28"/>
        </w:rPr>
      </w:pPr>
      <w:r>
        <w:rPr>
          <w:sz w:val="28"/>
          <w:szCs w:val="28"/>
        </w:rPr>
        <w:t xml:space="preserve">Согласно п.15 Порядка медицинское заключение «установлено состояние опьянения» выносится в случае освидетельствования лиц, указанных в подпункте 1 пункта 5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        </w:t>
      </w:r>
    </w:p>
    <w:p w:rsidR="006F079D" w:rsidP="006F079D">
      <w:pPr>
        <w:ind w:firstLine="567"/>
        <w:contextualSpacing/>
        <w:jc w:val="both"/>
        <w:rPr>
          <w:sz w:val="28"/>
          <w:szCs w:val="28"/>
        </w:rPr>
      </w:pPr>
      <w:r>
        <w:rPr>
          <w:sz w:val="28"/>
          <w:szCs w:val="28"/>
        </w:rPr>
        <w:t xml:space="preserve">По результатам проведенного в отношении </w:t>
      </w:r>
      <w:r w:rsidR="00DD2BC3">
        <w:rPr>
          <w:sz w:val="28"/>
          <w:szCs w:val="28"/>
        </w:rPr>
        <w:t>Самойлюка</w:t>
      </w:r>
      <w:r w:rsidR="00DD2BC3">
        <w:rPr>
          <w:sz w:val="28"/>
          <w:szCs w:val="28"/>
        </w:rPr>
        <w:t xml:space="preserve"> Ю.А.</w:t>
      </w:r>
      <w:r>
        <w:rPr>
          <w:sz w:val="28"/>
          <w:szCs w:val="28"/>
        </w:rPr>
        <w:t xml:space="preserve"> медицинского освидетельствования было вынесено заключение о его нахождении в состоянии опьянения, зафиксированное в акте медицинского освидетельствования на состояние опьянения (алкогольного, наркотического или иного токсического) №</w:t>
      </w:r>
      <w:r w:rsidR="00DD2BC3">
        <w:rPr>
          <w:sz w:val="28"/>
          <w:szCs w:val="28"/>
        </w:rPr>
        <w:t>144</w:t>
      </w:r>
      <w:r>
        <w:rPr>
          <w:sz w:val="28"/>
          <w:szCs w:val="28"/>
        </w:rPr>
        <w:t xml:space="preserve"> от </w:t>
      </w:r>
      <w:r w:rsidR="00DD2BC3">
        <w:rPr>
          <w:sz w:val="28"/>
          <w:szCs w:val="28"/>
        </w:rPr>
        <w:t>16 июня</w:t>
      </w:r>
      <w:r>
        <w:rPr>
          <w:sz w:val="28"/>
          <w:szCs w:val="28"/>
        </w:rPr>
        <w:t xml:space="preserve"> 2019 года, проведенного ГБУЗ «РК Сакская РБ» (л.д.</w:t>
      </w:r>
      <w:r w:rsidR="00DD2BC3">
        <w:rPr>
          <w:sz w:val="28"/>
          <w:szCs w:val="28"/>
        </w:rPr>
        <w:t>41</w:t>
      </w:r>
      <w:r>
        <w:rPr>
          <w:sz w:val="28"/>
          <w:szCs w:val="28"/>
        </w:rPr>
        <w:t>)</w:t>
      </w:r>
    </w:p>
    <w:p w:rsidR="006F079D" w:rsidP="006F079D">
      <w:pPr>
        <w:ind w:firstLine="567"/>
        <w:contextualSpacing/>
        <w:jc w:val="both"/>
        <w:rPr>
          <w:sz w:val="28"/>
          <w:szCs w:val="28"/>
        </w:rPr>
      </w:pPr>
      <w:r>
        <w:rPr>
          <w:sz w:val="28"/>
          <w:szCs w:val="28"/>
        </w:rPr>
        <w:t xml:space="preserve">Из содержания названного акта медицинского освидетельствования усматривается, что результат исследования выдыхаемого </w:t>
      </w:r>
      <w:r w:rsidR="00A96B19">
        <w:rPr>
          <w:sz w:val="28"/>
          <w:szCs w:val="28"/>
        </w:rPr>
        <w:t>Самойлюком</w:t>
      </w:r>
      <w:r w:rsidR="00A96B19">
        <w:rPr>
          <w:sz w:val="28"/>
          <w:szCs w:val="28"/>
        </w:rPr>
        <w:t xml:space="preserve"> Ю.А.</w:t>
      </w:r>
      <w:r>
        <w:rPr>
          <w:sz w:val="28"/>
          <w:szCs w:val="28"/>
        </w:rPr>
        <w:t xml:space="preserve"> воздуха на наличие алкоголя был отрицательным, в силу п.12 Приказа Минздрава России от 18 декабря 2015 № 933н «О порядке проведения медицинского освидетельствования на состояние опьянения (алкогольного, наркотического или иного токсического)» при медицинском освидетельствовании лиц, указанных в подпункте 1 пункта 5 настоящего Порядка (в отношении лица</w:t>
      </w:r>
      <w:r>
        <w:rPr>
          <w:sz w:val="28"/>
          <w:szCs w:val="28"/>
        </w:rPr>
        <w:t xml:space="preserve">, которое управляет транспортным средством и в </w:t>
      </w:r>
      <w:r>
        <w:rPr>
          <w:sz w:val="28"/>
          <w:szCs w:val="28"/>
        </w:rPr>
        <w:t>отношении</w:t>
      </w:r>
      <w:r>
        <w:rPr>
          <w:sz w:val="28"/>
          <w:szCs w:val="28"/>
        </w:rPr>
        <w:t xml:space="preserve"> которого составлен протокол о направлении на медицинское освидетельствование, составленного в соответствии с требованиями статьи 27.12 КоАП РФ),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 </w:t>
      </w:r>
      <w:r>
        <w:rPr>
          <w:sz w:val="28"/>
          <w:szCs w:val="28"/>
        </w:rPr>
        <w:t xml:space="preserve">Состояние опьянения у </w:t>
      </w:r>
      <w:r w:rsidR="00A96B19">
        <w:rPr>
          <w:sz w:val="28"/>
          <w:szCs w:val="28"/>
        </w:rPr>
        <w:t>Самойлюка</w:t>
      </w:r>
      <w:r w:rsidR="00A96B19">
        <w:rPr>
          <w:sz w:val="28"/>
          <w:szCs w:val="28"/>
        </w:rPr>
        <w:t xml:space="preserve"> Ю.А.</w:t>
      </w:r>
      <w:r>
        <w:rPr>
          <w:sz w:val="28"/>
          <w:szCs w:val="28"/>
        </w:rPr>
        <w:t xml:space="preserve"> установлено на основании положительных результатов химико-токсикологический исследований биологического объекта – мочи, в которой </w:t>
      </w:r>
      <w:r w:rsidR="00A96B19">
        <w:rPr>
          <w:sz w:val="28"/>
          <w:szCs w:val="28"/>
        </w:rPr>
        <w:t xml:space="preserve">обнаружены: </w:t>
      </w:r>
      <w:r w:rsidR="00A96B19">
        <w:rPr>
          <w:sz w:val="28"/>
          <w:szCs w:val="28"/>
        </w:rPr>
        <w:t>метадон</w:t>
      </w:r>
      <w:r w:rsidR="00A96B19">
        <w:rPr>
          <w:sz w:val="28"/>
          <w:szCs w:val="28"/>
        </w:rPr>
        <w:t xml:space="preserve">, кодеин, морфин, димедрол, </w:t>
      </w:r>
      <w:r w:rsidR="00A96B19">
        <w:rPr>
          <w:sz w:val="28"/>
          <w:szCs w:val="28"/>
        </w:rPr>
        <w:t>прокаин</w:t>
      </w:r>
      <w:r>
        <w:rPr>
          <w:sz w:val="28"/>
          <w:szCs w:val="28"/>
        </w:rPr>
        <w:t xml:space="preserve"> (л.д.</w:t>
      </w:r>
      <w:r w:rsidR="00A96B19">
        <w:rPr>
          <w:sz w:val="28"/>
          <w:szCs w:val="28"/>
        </w:rPr>
        <w:t>42</w:t>
      </w:r>
      <w:r>
        <w:rPr>
          <w:sz w:val="28"/>
          <w:szCs w:val="28"/>
        </w:rPr>
        <w:t>).</w:t>
      </w:r>
    </w:p>
    <w:p w:rsidR="006F079D" w:rsidP="006F079D">
      <w:pPr>
        <w:ind w:firstLine="567"/>
        <w:contextualSpacing/>
        <w:jc w:val="both"/>
        <w:rPr>
          <w:sz w:val="28"/>
          <w:szCs w:val="28"/>
        </w:rPr>
      </w:pPr>
      <w:r>
        <w:rPr>
          <w:sz w:val="28"/>
          <w:szCs w:val="28"/>
        </w:rPr>
        <w:t xml:space="preserve">Объективная сторона административного правонарушения, предусмотренного частью 1 статьи 12.8 КоАП РФ, заключается в управлении </w:t>
      </w:r>
      <w:r>
        <w:rPr>
          <w:sz w:val="28"/>
          <w:szCs w:val="28"/>
        </w:rPr>
        <w:t xml:space="preserve">транспортным средством в состоянии опьянения, независимо от причины опьянения, а в силу п.2.7 ПДД РФ водителю запрещается управлять транспортным средством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6F079D" w:rsidRPr="0011391B" w:rsidP="006F079D">
      <w:pPr>
        <w:ind w:firstLine="567"/>
        <w:contextualSpacing/>
        <w:jc w:val="both"/>
        <w:rPr>
          <w:sz w:val="28"/>
          <w:szCs w:val="28"/>
        </w:rPr>
      </w:pPr>
      <w:r w:rsidRPr="0011391B">
        <w:rPr>
          <w:sz w:val="28"/>
          <w:szCs w:val="28"/>
        </w:rPr>
        <w:t xml:space="preserve">Мировой судья также, учитывает, что </w:t>
      </w:r>
      <w:r w:rsidR="007636D7">
        <w:rPr>
          <w:sz w:val="28"/>
          <w:szCs w:val="28"/>
        </w:rPr>
        <w:t>Самойлюку</w:t>
      </w:r>
      <w:r w:rsidR="007636D7">
        <w:rPr>
          <w:sz w:val="28"/>
          <w:szCs w:val="28"/>
        </w:rPr>
        <w:t xml:space="preserve"> Ю.А.</w:t>
      </w:r>
      <w:r w:rsidRPr="0011391B">
        <w:rPr>
          <w:sz w:val="28"/>
          <w:szCs w:val="28"/>
        </w:rPr>
        <w:t xml:space="preserve"> права, предусмотренные ст.25.1 </w:t>
      </w:r>
      <w:r w:rsidR="0086671F">
        <w:rPr>
          <w:sz w:val="28"/>
          <w:szCs w:val="28"/>
        </w:rPr>
        <w:t>КоАП РФ</w:t>
      </w:r>
      <w:r w:rsidRPr="0011391B">
        <w:rPr>
          <w:sz w:val="28"/>
          <w:szCs w:val="28"/>
        </w:rPr>
        <w:t xml:space="preserve"> и ст.51 Конституции Российской Федерации были разъяснены при составлении протокола об административном правонарушении, что подтверждается личной подписью </w:t>
      </w:r>
      <w:r w:rsidR="007636D7">
        <w:rPr>
          <w:sz w:val="28"/>
          <w:szCs w:val="28"/>
        </w:rPr>
        <w:t>Самойлюка</w:t>
      </w:r>
      <w:r w:rsidR="007636D7">
        <w:rPr>
          <w:sz w:val="28"/>
          <w:szCs w:val="28"/>
        </w:rPr>
        <w:t xml:space="preserve"> Ю.А.</w:t>
      </w:r>
      <w:r w:rsidRPr="0011391B">
        <w:rPr>
          <w:sz w:val="28"/>
          <w:szCs w:val="28"/>
        </w:rPr>
        <w:t xml:space="preserve"> в протоколе об административном правонарушении 82 АП № 0238</w:t>
      </w:r>
      <w:r w:rsidR="007636D7">
        <w:rPr>
          <w:sz w:val="28"/>
          <w:szCs w:val="28"/>
        </w:rPr>
        <w:t>77</w:t>
      </w:r>
      <w:r w:rsidRPr="0011391B">
        <w:rPr>
          <w:sz w:val="28"/>
          <w:szCs w:val="28"/>
        </w:rPr>
        <w:t xml:space="preserve">. </w:t>
      </w:r>
    </w:p>
    <w:p w:rsidR="006F079D" w:rsidP="006F079D">
      <w:pPr>
        <w:ind w:firstLine="567"/>
        <w:contextualSpacing/>
        <w:jc w:val="both"/>
        <w:rPr>
          <w:sz w:val="28"/>
          <w:szCs w:val="28"/>
        </w:rPr>
      </w:pPr>
      <w:r w:rsidRPr="0011391B">
        <w:rPr>
          <w:sz w:val="28"/>
          <w:szCs w:val="28"/>
        </w:rPr>
        <w:t xml:space="preserve"> Протокол об административном правонарушении от </w:t>
      </w:r>
      <w:r w:rsidR="007636D7">
        <w:rPr>
          <w:sz w:val="28"/>
          <w:szCs w:val="28"/>
        </w:rPr>
        <w:t xml:space="preserve">14 </w:t>
      </w:r>
      <w:r w:rsidR="007636D7">
        <w:rPr>
          <w:sz w:val="28"/>
          <w:szCs w:val="28"/>
        </w:rPr>
        <w:t>авугста</w:t>
      </w:r>
      <w:r w:rsidRPr="0011391B">
        <w:rPr>
          <w:sz w:val="28"/>
          <w:szCs w:val="28"/>
        </w:rPr>
        <w:t xml:space="preserve"> 2019 года  соответствует ст.28.2 </w:t>
      </w:r>
      <w:r w:rsidR="007636D7">
        <w:rPr>
          <w:sz w:val="28"/>
          <w:szCs w:val="28"/>
        </w:rPr>
        <w:t>КоАП РФ</w:t>
      </w:r>
      <w:r w:rsidRPr="0011391B">
        <w:rPr>
          <w:sz w:val="28"/>
          <w:szCs w:val="28"/>
        </w:rPr>
        <w:t xml:space="preserve">, в нём зафиксированы все данные, необходимые для рассмотрения дела, в том числе, событие административного правонарушения, выразившееся в управлении </w:t>
      </w:r>
      <w:r w:rsidR="007636D7">
        <w:rPr>
          <w:sz w:val="28"/>
          <w:szCs w:val="28"/>
        </w:rPr>
        <w:t>Самойлюком</w:t>
      </w:r>
      <w:r w:rsidR="007636D7">
        <w:rPr>
          <w:sz w:val="28"/>
          <w:szCs w:val="28"/>
        </w:rPr>
        <w:t xml:space="preserve"> Ю.А.</w:t>
      </w:r>
      <w:r w:rsidRPr="0011391B">
        <w:rPr>
          <w:sz w:val="28"/>
          <w:szCs w:val="28"/>
        </w:rPr>
        <w:t xml:space="preserve"> транспортным средством в состоянии опьянения.</w:t>
      </w:r>
    </w:p>
    <w:p w:rsidR="006F079D" w:rsidRPr="0011391B" w:rsidP="006F079D">
      <w:pPr>
        <w:ind w:firstLine="567"/>
        <w:contextualSpacing/>
        <w:jc w:val="both"/>
        <w:rPr>
          <w:sz w:val="28"/>
          <w:szCs w:val="28"/>
        </w:rPr>
      </w:pPr>
      <w:r w:rsidRPr="001A7898">
        <w:rPr>
          <w:sz w:val="28"/>
          <w:szCs w:val="28"/>
        </w:rPr>
        <w:t xml:space="preserve">Требование сотрудника ДПС о прохождении медицинского освидетельствования являлось законным, поскольку </w:t>
      </w:r>
      <w:r w:rsidR="007636D7">
        <w:rPr>
          <w:sz w:val="28"/>
          <w:szCs w:val="28"/>
        </w:rPr>
        <w:t>Самойлюк</w:t>
      </w:r>
      <w:r w:rsidR="007636D7">
        <w:rPr>
          <w:sz w:val="28"/>
          <w:szCs w:val="28"/>
        </w:rPr>
        <w:t xml:space="preserve"> Ю.А.</w:t>
      </w:r>
      <w:r>
        <w:rPr>
          <w:sz w:val="28"/>
          <w:szCs w:val="28"/>
        </w:rPr>
        <w:t xml:space="preserve"> был участником дорожно-транспортного происшествия.</w:t>
      </w:r>
    </w:p>
    <w:p w:rsidR="006F079D" w:rsidRPr="0011391B" w:rsidP="006F079D">
      <w:pPr>
        <w:ind w:firstLine="567"/>
        <w:contextualSpacing/>
        <w:jc w:val="both"/>
        <w:rPr>
          <w:sz w:val="28"/>
          <w:szCs w:val="28"/>
        </w:rPr>
      </w:pPr>
      <w:r w:rsidRPr="0011391B">
        <w:rPr>
          <w:sz w:val="28"/>
          <w:szCs w:val="28"/>
        </w:rPr>
        <w:t xml:space="preserve">Составленные по делу об административном правонарушении процессуальные документы соответствуют требованиям </w:t>
      </w:r>
      <w:r w:rsidR="007636D7">
        <w:rPr>
          <w:sz w:val="28"/>
          <w:szCs w:val="28"/>
        </w:rPr>
        <w:t>КоАП РФ</w:t>
      </w:r>
      <w:r w:rsidRPr="0011391B">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11391B">
        <w:rPr>
          <w:sz w:val="28"/>
          <w:szCs w:val="28"/>
        </w:rPr>
        <w:t>ст.ст</w:t>
      </w:r>
      <w:r w:rsidRPr="0011391B">
        <w:rPr>
          <w:sz w:val="28"/>
          <w:szCs w:val="28"/>
        </w:rPr>
        <w:t xml:space="preserve">. 26.2, 26.11 </w:t>
      </w:r>
      <w:r w:rsidR="007636D7">
        <w:rPr>
          <w:sz w:val="28"/>
          <w:szCs w:val="28"/>
        </w:rPr>
        <w:t>КоАП РФ</w:t>
      </w:r>
      <w:r w:rsidRPr="0011391B">
        <w:rPr>
          <w:sz w:val="28"/>
          <w:szCs w:val="28"/>
        </w:rPr>
        <w:t xml:space="preserve">, иного в судебных заседаниях установлено не было.  </w:t>
      </w:r>
    </w:p>
    <w:p w:rsidR="006F079D" w:rsidRPr="0011391B" w:rsidP="006F079D">
      <w:pPr>
        <w:ind w:firstLine="567"/>
        <w:contextualSpacing/>
        <w:jc w:val="both"/>
        <w:rPr>
          <w:sz w:val="28"/>
          <w:szCs w:val="28"/>
        </w:rPr>
      </w:pPr>
      <w:r w:rsidRPr="0011391B">
        <w:rPr>
          <w:sz w:val="28"/>
          <w:szCs w:val="28"/>
        </w:rPr>
        <w:t>Оценивая оформленные сотрудниками ДПС ГИ</w:t>
      </w:r>
      <w:r w:rsidRPr="0011391B">
        <w:rPr>
          <w:sz w:val="28"/>
          <w:szCs w:val="28"/>
        </w:rPr>
        <w:t>БДД пр</w:t>
      </w:r>
      <w:r w:rsidRPr="0011391B">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6F079D" w:rsidRPr="0011391B" w:rsidP="006F079D">
      <w:pPr>
        <w:ind w:firstLine="567"/>
        <w:contextualSpacing/>
        <w:jc w:val="both"/>
        <w:rPr>
          <w:sz w:val="28"/>
          <w:szCs w:val="28"/>
        </w:rPr>
      </w:pPr>
      <w:r w:rsidRPr="0011391B">
        <w:rPr>
          <w:sz w:val="28"/>
          <w:szCs w:val="28"/>
        </w:rPr>
        <w:t xml:space="preserve">Оценив исследованные доказательства в совокупности, мировой судья приходит к выводу, что виновность </w:t>
      </w:r>
      <w:r w:rsidR="007636D7">
        <w:rPr>
          <w:sz w:val="28"/>
          <w:szCs w:val="28"/>
        </w:rPr>
        <w:t>Самойлюка</w:t>
      </w:r>
      <w:r w:rsidR="007636D7">
        <w:rPr>
          <w:sz w:val="28"/>
          <w:szCs w:val="28"/>
        </w:rPr>
        <w:t xml:space="preserve"> Ю.А.</w:t>
      </w:r>
      <w:r w:rsidRPr="0011391B">
        <w:rPr>
          <w:sz w:val="28"/>
          <w:szCs w:val="28"/>
        </w:rPr>
        <w:t xml:space="preserve"> в совершении административного правонарушения, предусмотренного ч.1 ст.12.8 </w:t>
      </w:r>
      <w:r w:rsidR="007636D7">
        <w:rPr>
          <w:sz w:val="28"/>
          <w:szCs w:val="28"/>
        </w:rPr>
        <w:t>КоАП РФ</w:t>
      </w:r>
      <w:r w:rsidRPr="0011391B">
        <w:rPr>
          <w:sz w:val="28"/>
          <w:szCs w:val="28"/>
        </w:rPr>
        <w:t xml:space="preserve">, как управления транспортным средством водителем, находящимся в состоянии опьянения, если такие действия не содержат уголовно наказуемого деяния, является доказанной. </w:t>
      </w:r>
    </w:p>
    <w:p w:rsidR="006F079D" w:rsidRPr="0011391B" w:rsidP="006F079D">
      <w:pPr>
        <w:ind w:firstLine="567"/>
        <w:contextualSpacing/>
        <w:jc w:val="both"/>
        <w:rPr>
          <w:sz w:val="28"/>
          <w:szCs w:val="28"/>
        </w:rPr>
      </w:pPr>
      <w:r w:rsidRPr="0011391B">
        <w:rPr>
          <w:sz w:val="28"/>
          <w:szCs w:val="28"/>
        </w:rPr>
        <w:t xml:space="preserve">При назначении наказания судья учитывает характер совершенного правонарушения, объектом которого является безопасность дорожного движения, данные о личности </w:t>
      </w:r>
      <w:r w:rsidR="007636D7">
        <w:rPr>
          <w:sz w:val="28"/>
          <w:szCs w:val="28"/>
        </w:rPr>
        <w:t>Самойлюка</w:t>
      </w:r>
      <w:r w:rsidR="007636D7">
        <w:rPr>
          <w:sz w:val="28"/>
          <w:szCs w:val="28"/>
        </w:rPr>
        <w:t xml:space="preserve"> Ю.А.</w:t>
      </w:r>
      <w:r w:rsidRPr="0011391B">
        <w:rPr>
          <w:sz w:val="28"/>
          <w:szCs w:val="28"/>
        </w:rPr>
        <w:t xml:space="preserve"> </w:t>
      </w:r>
    </w:p>
    <w:p w:rsidR="006F079D" w:rsidP="006F079D">
      <w:pPr>
        <w:ind w:firstLine="567"/>
        <w:contextualSpacing/>
        <w:jc w:val="both"/>
        <w:rPr>
          <w:sz w:val="28"/>
          <w:szCs w:val="28"/>
        </w:rPr>
      </w:pPr>
      <w:r w:rsidRPr="0011391B">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7636D7" w:rsidRPr="0011391B" w:rsidP="006F079D">
      <w:pPr>
        <w:ind w:firstLine="567"/>
        <w:contextualSpacing/>
        <w:jc w:val="both"/>
        <w:rPr>
          <w:sz w:val="28"/>
          <w:szCs w:val="28"/>
        </w:rPr>
      </w:pPr>
      <w:r>
        <w:rPr>
          <w:sz w:val="28"/>
          <w:szCs w:val="28"/>
        </w:rPr>
        <w:t xml:space="preserve">Обстоятельством, смягчающим административную ответственность, мировой судья признает раскаяние </w:t>
      </w:r>
      <w:r>
        <w:rPr>
          <w:sz w:val="28"/>
          <w:szCs w:val="28"/>
        </w:rPr>
        <w:t>Самойлюка</w:t>
      </w:r>
      <w:r>
        <w:rPr>
          <w:sz w:val="28"/>
          <w:szCs w:val="28"/>
        </w:rPr>
        <w:t xml:space="preserve"> Ю.А. в совершении правонарушения.</w:t>
      </w:r>
    </w:p>
    <w:p w:rsidR="006F079D" w:rsidRPr="0011391B" w:rsidP="006F079D">
      <w:pPr>
        <w:ind w:firstLine="567"/>
        <w:contextualSpacing/>
        <w:jc w:val="both"/>
        <w:rPr>
          <w:sz w:val="28"/>
          <w:szCs w:val="28"/>
        </w:rPr>
      </w:pPr>
      <w:r w:rsidRPr="0011391B">
        <w:rPr>
          <w:sz w:val="28"/>
          <w:szCs w:val="28"/>
        </w:rPr>
        <w:t>Обстоятельств, отягчающих административную ответственность, не установлено.</w:t>
      </w:r>
    </w:p>
    <w:p w:rsidR="001814E1" w:rsidP="006F079D">
      <w:pPr>
        <w:ind w:firstLine="567"/>
        <w:jc w:val="both"/>
        <w:rPr>
          <w:sz w:val="28"/>
          <w:szCs w:val="28"/>
        </w:rPr>
      </w:pPr>
      <w:r w:rsidRPr="0011391B">
        <w:rPr>
          <w:sz w:val="28"/>
          <w:szCs w:val="28"/>
        </w:rPr>
        <w:t xml:space="preserve">Оценив все изложенное в совокупности, мировой судья приходит к выводу о назначении  </w:t>
      </w:r>
      <w:r w:rsidR="007636D7">
        <w:rPr>
          <w:sz w:val="28"/>
          <w:szCs w:val="28"/>
        </w:rPr>
        <w:t>Самойлюку</w:t>
      </w:r>
      <w:r w:rsidR="007636D7">
        <w:rPr>
          <w:sz w:val="28"/>
          <w:szCs w:val="28"/>
        </w:rPr>
        <w:t xml:space="preserve"> Ю.А.</w:t>
      </w:r>
      <w:r w:rsidRPr="0011391B">
        <w:rPr>
          <w:sz w:val="28"/>
          <w:szCs w:val="28"/>
        </w:rPr>
        <w:t xml:space="preserve"> административного наказания в пределах санкции ч.1 ст.12.8 Кодекса Российской Федерации об административных правонарушениях – в виде административного штрафа в размере 30000 рублей с </w:t>
      </w:r>
      <w:r w:rsidRPr="0011391B">
        <w:rPr>
          <w:sz w:val="28"/>
          <w:szCs w:val="28"/>
        </w:rPr>
        <w:t>лишением права управления транспортными средствами сроком на 1 год 6 месяцев.</w:t>
      </w:r>
    </w:p>
    <w:p w:rsidR="0088366D" w:rsidRPr="00B22A91" w:rsidP="004E1FDE">
      <w:pPr>
        <w:ind w:firstLine="547"/>
        <w:jc w:val="both"/>
        <w:rPr>
          <w:sz w:val="28"/>
          <w:szCs w:val="28"/>
        </w:rPr>
      </w:pPr>
      <w:r>
        <w:rPr>
          <w:sz w:val="28"/>
          <w:szCs w:val="28"/>
        </w:rPr>
        <w:t xml:space="preserve">На основании </w:t>
      </w:r>
      <w:r>
        <w:rPr>
          <w:sz w:val="28"/>
          <w:szCs w:val="28"/>
        </w:rPr>
        <w:t>изложенного</w:t>
      </w:r>
      <w:r>
        <w:rPr>
          <w:sz w:val="28"/>
          <w:szCs w:val="28"/>
        </w:rPr>
        <w:t xml:space="preserve"> и р</w:t>
      </w:r>
      <w:r w:rsidRPr="00B22A91" w:rsidR="006162D1">
        <w:rPr>
          <w:sz w:val="28"/>
          <w:szCs w:val="28"/>
        </w:rPr>
        <w:t xml:space="preserve">уководствуясь </w:t>
      </w:r>
      <w:r w:rsidRPr="00B22A91" w:rsidR="006162D1">
        <w:rPr>
          <w:sz w:val="28"/>
          <w:szCs w:val="28"/>
        </w:rPr>
        <w:t>ст.</w:t>
      </w:r>
      <w:r w:rsidRPr="00B22A91" w:rsidR="00F352E6">
        <w:rPr>
          <w:sz w:val="28"/>
          <w:szCs w:val="28"/>
        </w:rPr>
        <w:t>ст</w:t>
      </w:r>
      <w:r w:rsidRPr="00B22A91" w:rsidR="00F352E6">
        <w:rPr>
          <w:sz w:val="28"/>
          <w:szCs w:val="28"/>
        </w:rPr>
        <w:t>.</w:t>
      </w:r>
      <w:r w:rsidRPr="00B22A91" w:rsidR="006162D1">
        <w:rPr>
          <w:sz w:val="28"/>
          <w:szCs w:val="28"/>
        </w:rPr>
        <w:t xml:space="preserve"> 29.10-29.11</w:t>
      </w:r>
      <w:r w:rsidRPr="00B22A91" w:rsidR="00853F76">
        <w:rPr>
          <w:sz w:val="28"/>
          <w:szCs w:val="28"/>
        </w:rPr>
        <w:t xml:space="preserve"> </w:t>
      </w:r>
      <w:r>
        <w:rPr>
          <w:sz w:val="28"/>
          <w:szCs w:val="28"/>
        </w:rPr>
        <w:t>КоАП РФ</w:t>
      </w:r>
      <w:r w:rsidRPr="00B22A91" w:rsidR="006162D1">
        <w:rPr>
          <w:sz w:val="28"/>
          <w:szCs w:val="28"/>
        </w:rPr>
        <w:t xml:space="preserve">, </w:t>
      </w:r>
      <w:r w:rsidRPr="00B22A91" w:rsidR="002141F1">
        <w:rPr>
          <w:sz w:val="28"/>
          <w:szCs w:val="28"/>
        </w:rPr>
        <w:t xml:space="preserve">мировой </w:t>
      </w:r>
      <w:r w:rsidRPr="00B22A91" w:rsidR="006162D1">
        <w:rPr>
          <w:sz w:val="28"/>
          <w:szCs w:val="28"/>
        </w:rPr>
        <w:t>судья, -</w:t>
      </w:r>
    </w:p>
    <w:p w:rsidR="0088366D" w:rsidRPr="00B22A91" w:rsidP="004E1FDE">
      <w:pPr>
        <w:ind w:firstLine="547"/>
        <w:jc w:val="center"/>
        <w:rPr>
          <w:bCs/>
          <w:sz w:val="28"/>
          <w:szCs w:val="28"/>
        </w:rPr>
      </w:pPr>
      <w:r w:rsidRPr="00B22A91">
        <w:rPr>
          <w:sz w:val="28"/>
          <w:szCs w:val="28"/>
        </w:rPr>
        <w:t>п</w:t>
      </w:r>
      <w:r w:rsidRPr="00B22A91" w:rsidR="006162D1">
        <w:rPr>
          <w:bCs/>
          <w:sz w:val="28"/>
          <w:szCs w:val="28"/>
        </w:rPr>
        <w:t xml:space="preserve"> о с т а н о в и л :</w:t>
      </w:r>
    </w:p>
    <w:p w:rsidR="0088366D" w:rsidRPr="00B22A91" w:rsidP="004E1FDE">
      <w:pPr>
        <w:ind w:firstLine="547"/>
        <w:jc w:val="center"/>
        <w:rPr>
          <w:bCs/>
          <w:sz w:val="28"/>
          <w:szCs w:val="28"/>
        </w:rPr>
      </w:pPr>
    </w:p>
    <w:p w:rsidR="0088366D" w:rsidRPr="00B22A91" w:rsidP="004E1FDE">
      <w:pPr>
        <w:ind w:firstLine="547"/>
        <w:jc w:val="both"/>
        <w:rPr>
          <w:sz w:val="28"/>
          <w:szCs w:val="28"/>
        </w:rPr>
      </w:pPr>
      <w:r w:rsidRPr="00B22A91">
        <w:rPr>
          <w:sz w:val="28"/>
          <w:szCs w:val="28"/>
        </w:rPr>
        <w:t xml:space="preserve">Признать </w:t>
      </w:r>
      <w:r w:rsidR="00E11561">
        <w:rPr>
          <w:b/>
          <w:sz w:val="28"/>
          <w:szCs w:val="28"/>
        </w:rPr>
        <w:t>Самойлюка</w:t>
      </w:r>
      <w:r w:rsidR="00E11561">
        <w:rPr>
          <w:b/>
          <w:sz w:val="28"/>
          <w:szCs w:val="28"/>
        </w:rPr>
        <w:t xml:space="preserve"> </w:t>
      </w:r>
      <w:r w:rsidR="004C01AE">
        <w:rPr>
          <w:b/>
          <w:sz w:val="28"/>
          <w:szCs w:val="28"/>
        </w:rPr>
        <w:t>Ю.А.</w:t>
      </w:r>
      <w:r w:rsidRPr="00733842" w:rsidR="00E11561">
        <w:rPr>
          <w:sz w:val="28"/>
          <w:szCs w:val="28"/>
        </w:rPr>
        <w:t xml:space="preserve">, </w:t>
      </w:r>
      <w:r w:rsidR="004C01AE">
        <w:rPr>
          <w:sz w:val="28"/>
          <w:szCs w:val="28"/>
        </w:rPr>
        <w:t>ДД.ММ</w:t>
      </w:r>
      <w:r w:rsidR="004C01AE">
        <w:rPr>
          <w:sz w:val="28"/>
          <w:szCs w:val="28"/>
        </w:rPr>
        <w:t>.Г</w:t>
      </w:r>
      <w:r w:rsidR="004C01AE">
        <w:rPr>
          <w:sz w:val="28"/>
          <w:szCs w:val="28"/>
        </w:rPr>
        <w:t>ГГГ</w:t>
      </w:r>
      <w:r w:rsidRPr="00733842" w:rsidR="00E11561">
        <w:rPr>
          <w:sz w:val="28"/>
          <w:szCs w:val="28"/>
        </w:rPr>
        <w:t xml:space="preserve"> года рождения</w:t>
      </w:r>
      <w:r w:rsidRPr="00B22A91" w:rsidR="00ED6B49">
        <w:rPr>
          <w:sz w:val="28"/>
          <w:szCs w:val="28"/>
        </w:rPr>
        <w:t>,</w:t>
      </w:r>
      <w:r w:rsidRPr="00B22A91" w:rsidR="000A7FBC">
        <w:rPr>
          <w:sz w:val="28"/>
          <w:szCs w:val="28"/>
        </w:rPr>
        <w:t xml:space="preserve"> </w:t>
      </w:r>
      <w:r w:rsidRPr="00B22A91">
        <w:rPr>
          <w:sz w:val="28"/>
          <w:szCs w:val="28"/>
        </w:rPr>
        <w:t>виновным в совершении административного прав</w:t>
      </w:r>
      <w:r w:rsidR="00E11561">
        <w:rPr>
          <w:sz w:val="28"/>
          <w:szCs w:val="28"/>
        </w:rPr>
        <w:t>онарушения, предусмотренного ч.</w:t>
      </w:r>
      <w:r w:rsidRPr="00B22A91">
        <w:rPr>
          <w:sz w:val="28"/>
          <w:szCs w:val="28"/>
        </w:rPr>
        <w:t>1</w:t>
      </w:r>
      <w:r w:rsidR="00E11561">
        <w:rPr>
          <w:sz w:val="28"/>
          <w:szCs w:val="28"/>
        </w:rPr>
        <w:t xml:space="preserve"> ст.</w:t>
      </w:r>
      <w:r w:rsidRPr="00B22A91" w:rsidR="000E2606">
        <w:rPr>
          <w:sz w:val="28"/>
          <w:szCs w:val="28"/>
        </w:rPr>
        <w:t>12.</w:t>
      </w:r>
      <w:r w:rsidRPr="00B22A91">
        <w:rPr>
          <w:sz w:val="28"/>
          <w:szCs w:val="28"/>
        </w:rPr>
        <w:t>8</w:t>
      </w:r>
      <w:r w:rsidRPr="00B22A91">
        <w:rPr>
          <w:sz w:val="28"/>
          <w:szCs w:val="28"/>
        </w:rPr>
        <w:t xml:space="preserve"> </w:t>
      </w:r>
      <w:r w:rsidR="00E11561">
        <w:rPr>
          <w:sz w:val="28"/>
          <w:szCs w:val="28"/>
        </w:rPr>
        <w:t>КоАП РФ</w:t>
      </w:r>
      <w:r w:rsidRPr="00B22A91">
        <w:rPr>
          <w:sz w:val="28"/>
          <w:szCs w:val="28"/>
        </w:rPr>
        <w:t xml:space="preserve"> и </w:t>
      </w:r>
      <w:r w:rsidRPr="00B22A91">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B22A91" w:rsidP="004E1FDE">
      <w:pPr>
        <w:ind w:firstLine="547"/>
        <w:jc w:val="both"/>
        <w:rPr>
          <w:sz w:val="28"/>
          <w:szCs w:val="28"/>
        </w:rPr>
      </w:pPr>
      <w:r w:rsidRPr="00B22A91">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B22A91">
        <w:rPr>
          <w:sz w:val="28"/>
          <w:szCs w:val="28"/>
          <w:vertAlign w:val="superscript"/>
        </w:rPr>
        <w:t>1</w:t>
      </w:r>
      <w:r w:rsidRPr="00B22A91">
        <w:rPr>
          <w:sz w:val="28"/>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8366D" w:rsidRPr="00B22A91" w:rsidP="004E1FDE">
      <w:pPr>
        <w:ind w:firstLine="547"/>
        <w:jc w:val="both"/>
        <w:rPr>
          <w:sz w:val="28"/>
          <w:szCs w:val="28"/>
        </w:rPr>
      </w:pPr>
      <w:r w:rsidRPr="00B22A91">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B22A91" w:rsidP="004E1FDE">
      <w:pPr>
        <w:ind w:firstLine="547"/>
        <w:jc w:val="both"/>
        <w:rPr>
          <w:sz w:val="28"/>
          <w:szCs w:val="28"/>
        </w:rPr>
      </w:pPr>
      <w:r w:rsidRPr="00B22A91">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854DB" w:rsidRPr="00B22A91" w:rsidP="00F854DB">
      <w:pPr>
        <w:widowControl w:val="0"/>
        <w:autoSpaceDE w:val="0"/>
        <w:autoSpaceDN w:val="0"/>
        <w:adjustRightInd w:val="0"/>
        <w:ind w:firstLine="540"/>
        <w:jc w:val="both"/>
        <w:rPr>
          <w:sz w:val="28"/>
          <w:szCs w:val="28"/>
        </w:rPr>
      </w:pPr>
      <w:r w:rsidRPr="00B22A91">
        <w:rPr>
          <w:sz w:val="28"/>
          <w:szCs w:val="28"/>
        </w:rPr>
        <w:t xml:space="preserve">Реквизиты для уплаты штрафа: получатель – УФК (МО ОМВД России Сакский), </w:t>
      </w:r>
      <w:r w:rsidRPr="00B22A91">
        <w:rPr>
          <w:sz w:val="28"/>
          <w:szCs w:val="28"/>
        </w:rPr>
        <w:t>р</w:t>
      </w:r>
      <w:r w:rsidRPr="00B22A91">
        <w:rPr>
          <w:sz w:val="28"/>
          <w:szCs w:val="28"/>
        </w:rPr>
        <w:t>/с:40101810335100010001, БИК:043510001, ИНН:9107000095, КПП:910701001, ОКТМО:35721000, код</w:t>
      </w:r>
      <w:r w:rsidRPr="00B22A91" w:rsidR="009D073D">
        <w:rPr>
          <w:sz w:val="28"/>
          <w:szCs w:val="28"/>
        </w:rPr>
        <w:t xml:space="preserve"> бюджетной классификации (КБК): </w:t>
      </w:r>
      <w:r w:rsidRPr="00B22A91">
        <w:rPr>
          <w:sz w:val="28"/>
          <w:szCs w:val="28"/>
        </w:rPr>
        <w:t>188 1 16 30020 01 6000 140, УИН:</w:t>
      </w:r>
      <w:r w:rsidRPr="00B22A91" w:rsidR="009F1BC7">
        <w:rPr>
          <w:sz w:val="28"/>
          <w:szCs w:val="28"/>
        </w:rPr>
        <w:t xml:space="preserve"> </w:t>
      </w:r>
      <w:r w:rsidR="004C01AE">
        <w:rPr>
          <w:sz w:val="28"/>
          <w:szCs w:val="28"/>
        </w:rPr>
        <w:t>…</w:t>
      </w:r>
      <w:r w:rsidRPr="00B22A91">
        <w:rPr>
          <w:sz w:val="28"/>
          <w:szCs w:val="28"/>
        </w:rPr>
        <w:t xml:space="preserve">, вид платежа «денежное взыскание за </w:t>
      </w:r>
      <w:r w:rsidRPr="00B22A91">
        <w:rPr>
          <w:sz w:val="28"/>
          <w:szCs w:val="28"/>
        </w:rPr>
        <w:t>админ.правонарушение</w:t>
      </w:r>
      <w:r w:rsidRPr="00B22A91">
        <w:rPr>
          <w:sz w:val="28"/>
          <w:szCs w:val="28"/>
        </w:rPr>
        <w:t>».</w:t>
      </w:r>
    </w:p>
    <w:p w:rsidR="0088366D" w:rsidRPr="00B22A91" w:rsidP="004E1FDE">
      <w:pPr>
        <w:ind w:firstLine="547"/>
        <w:jc w:val="both"/>
        <w:rPr>
          <w:sz w:val="28"/>
          <w:szCs w:val="28"/>
        </w:rPr>
      </w:pPr>
      <w:r w:rsidRPr="00B22A91">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88366D" w:rsidRPr="00B22A91" w:rsidP="004E1FDE">
      <w:pPr>
        <w:ind w:firstLine="547"/>
        <w:jc w:val="both"/>
        <w:rPr>
          <w:sz w:val="28"/>
          <w:szCs w:val="28"/>
        </w:rPr>
      </w:pPr>
      <w:r w:rsidRPr="00B22A91">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B22A91" w:rsidP="004E1FDE">
      <w:pPr>
        <w:ind w:firstLine="547"/>
        <w:jc w:val="both"/>
        <w:rPr>
          <w:sz w:val="28"/>
          <w:szCs w:val="28"/>
        </w:rPr>
      </w:pPr>
      <w:r w:rsidRPr="00B22A91">
        <w:rPr>
          <w:sz w:val="28"/>
          <w:szCs w:val="28"/>
        </w:rPr>
        <w:t>При неуплате административного штрафа в установленный законом срок, наступает админис</w:t>
      </w:r>
      <w:r w:rsidR="00E11561">
        <w:rPr>
          <w:sz w:val="28"/>
          <w:szCs w:val="28"/>
        </w:rPr>
        <w:t>тративная ответственность по ч.1 ст.</w:t>
      </w:r>
      <w:r w:rsidRPr="00B22A91">
        <w:rPr>
          <w:sz w:val="28"/>
          <w:szCs w:val="28"/>
        </w:rPr>
        <w:t xml:space="preserve">20.25 </w:t>
      </w:r>
      <w:r w:rsidR="00E11561">
        <w:rPr>
          <w:sz w:val="28"/>
          <w:szCs w:val="28"/>
        </w:rPr>
        <w:t>КоАП РФ</w:t>
      </w:r>
      <w:r w:rsidRPr="00B22A91">
        <w:rPr>
          <w:sz w:val="28"/>
          <w:szCs w:val="28"/>
        </w:rPr>
        <w:t xml:space="preserve">, предусматривающей административное наказание в виде административного штрафа в двукратном размере суммы неуплаченного административного штрафа, </w:t>
      </w:r>
      <w:r w:rsidRPr="00B22A91">
        <w:rPr>
          <w:sz w:val="28"/>
          <w:szCs w:val="28"/>
        </w:rPr>
        <w:t>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B22A91" w:rsidP="00F854DB">
      <w:pPr>
        <w:widowControl w:val="0"/>
        <w:autoSpaceDE w:val="0"/>
        <w:autoSpaceDN w:val="0"/>
        <w:adjustRightInd w:val="0"/>
        <w:ind w:firstLine="540"/>
        <w:jc w:val="both"/>
        <w:rPr>
          <w:rFonts w:eastAsia="Calibri"/>
          <w:sz w:val="28"/>
          <w:szCs w:val="28"/>
          <w:lang w:eastAsia="en-US"/>
        </w:rPr>
      </w:pPr>
      <w:r w:rsidRPr="00B22A91">
        <w:rPr>
          <w:rFonts w:eastAsia="Calibri"/>
          <w:sz w:val="28"/>
          <w:szCs w:val="28"/>
          <w:lang w:eastAsia="en-US"/>
        </w:rPr>
        <w:t>Постановление может быть обжаловано в Сакский</w:t>
      </w:r>
      <w:r w:rsidRPr="00B22A91" w:rsidR="009F1BC7">
        <w:rPr>
          <w:rFonts w:eastAsia="Calibri"/>
          <w:sz w:val="28"/>
          <w:szCs w:val="28"/>
          <w:lang w:eastAsia="en-US"/>
        </w:rPr>
        <w:t xml:space="preserve"> </w:t>
      </w:r>
      <w:r w:rsidRPr="00B22A91">
        <w:rPr>
          <w:rFonts w:eastAsia="Calibri"/>
          <w:sz w:val="28"/>
          <w:szCs w:val="28"/>
          <w:lang w:eastAsia="en-US"/>
        </w:rPr>
        <w:t>районный суд Республики Крым в течение десяти суток со дня вручения или получения копии постановления</w:t>
      </w:r>
      <w:r w:rsidRPr="00B22A91">
        <w:rPr>
          <w:sz w:val="28"/>
          <w:szCs w:val="28"/>
        </w:rPr>
        <w:t xml:space="preserve"> через судебный участок №</w:t>
      </w:r>
      <w:r w:rsidRPr="00B22A91" w:rsidR="000A7FBC">
        <w:rPr>
          <w:sz w:val="28"/>
          <w:szCs w:val="28"/>
        </w:rPr>
        <w:t xml:space="preserve"> </w:t>
      </w:r>
      <w:r w:rsidRPr="00B22A91">
        <w:rPr>
          <w:sz w:val="28"/>
          <w:szCs w:val="28"/>
        </w:rPr>
        <w:t>71 Сакск</w:t>
      </w:r>
      <w:r w:rsidRPr="00B22A91" w:rsidR="009D073D">
        <w:rPr>
          <w:sz w:val="28"/>
          <w:szCs w:val="28"/>
        </w:rPr>
        <w:t>ого</w:t>
      </w:r>
      <w:r w:rsidRPr="00B22A91">
        <w:rPr>
          <w:sz w:val="28"/>
          <w:szCs w:val="28"/>
        </w:rPr>
        <w:t xml:space="preserve"> судебн</w:t>
      </w:r>
      <w:r w:rsidRPr="00B22A91" w:rsidR="009D073D">
        <w:rPr>
          <w:sz w:val="28"/>
          <w:szCs w:val="28"/>
        </w:rPr>
        <w:t>ого</w:t>
      </w:r>
      <w:r w:rsidRPr="00B22A91">
        <w:rPr>
          <w:sz w:val="28"/>
          <w:szCs w:val="28"/>
        </w:rPr>
        <w:t xml:space="preserve"> район</w:t>
      </w:r>
      <w:r w:rsidRPr="00B22A91" w:rsidR="009D073D">
        <w:rPr>
          <w:sz w:val="28"/>
          <w:szCs w:val="28"/>
        </w:rPr>
        <w:t>а</w:t>
      </w:r>
      <w:r w:rsidRPr="00B22A91">
        <w:rPr>
          <w:sz w:val="28"/>
          <w:szCs w:val="28"/>
        </w:rPr>
        <w:t>(</w:t>
      </w:r>
      <w:r w:rsidRPr="00B22A91">
        <w:rPr>
          <w:sz w:val="28"/>
          <w:szCs w:val="28"/>
        </w:rPr>
        <w:t>Сакск</w:t>
      </w:r>
      <w:r w:rsidRPr="00B22A91" w:rsidR="009D073D">
        <w:rPr>
          <w:sz w:val="28"/>
          <w:szCs w:val="28"/>
        </w:rPr>
        <w:t>ий</w:t>
      </w:r>
      <w:r w:rsidRPr="00B22A91">
        <w:rPr>
          <w:sz w:val="28"/>
          <w:szCs w:val="28"/>
        </w:rPr>
        <w:t xml:space="preserve"> муниципальн</w:t>
      </w:r>
      <w:r w:rsidRPr="00B22A91" w:rsidR="009D073D">
        <w:rPr>
          <w:sz w:val="28"/>
          <w:szCs w:val="28"/>
        </w:rPr>
        <w:t>ый</w:t>
      </w:r>
      <w:r w:rsidRPr="00B22A91">
        <w:rPr>
          <w:sz w:val="28"/>
          <w:szCs w:val="28"/>
        </w:rPr>
        <w:t xml:space="preserve"> район и городско</w:t>
      </w:r>
      <w:r w:rsidRPr="00B22A91" w:rsidR="009D073D">
        <w:rPr>
          <w:sz w:val="28"/>
          <w:szCs w:val="28"/>
        </w:rPr>
        <w:t>й округ</w:t>
      </w:r>
      <w:r w:rsidRPr="00B22A91">
        <w:rPr>
          <w:sz w:val="28"/>
          <w:szCs w:val="28"/>
        </w:rPr>
        <w:t xml:space="preserve"> Саки) Республики Крым</w:t>
      </w:r>
      <w:r w:rsidRPr="00B22A91">
        <w:rPr>
          <w:rFonts w:eastAsia="Calibri"/>
          <w:sz w:val="28"/>
          <w:szCs w:val="28"/>
          <w:lang w:eastAsia="en-US"/>
        </w:rPr>
        <w:t>.</w:t>
      </w:r>
    </w:p>
    <w:p w:rsidR="00F854DB" w:rsidRPr="00B22A91" w:rsidP="00F854DB">
      <w:pPr>
        <w:widowControl w:val="0"/>
        <w:autoSpaceDE w:val="0"/>
        <w:autoSpaceDN w:val="0"/>
        <w:adjustRightInd w:val="0"/>
        <w:ind w:firstLine="540"/>
        <w:jc w:val="both"/>
        <w:rPr>
          <w:rFonts w:eastAsia="Calibri"/>
          <w:sz w:val="28"/>
          <w:szCs w:val="28"/>
          <w:lang w:eastAsia="en-US"/>
        </w:rPr>
      </w:pPr>
    </w:p>
    <w:p w:rsidR="00FF2768" w:rsidRPr="00B22A91" w:rsidP="00390C51">
      <w:pPr>
        <w:pStyle w:val="Heading1"/>
        <w:numPr>
          <w:ilvl w:val="0"/>
          <w:numId w:val="0"/>
        </w:numPr>
        <w:ind w:firstLine="567"/>
        <w:rPr>
          <w:rFonts w:ascii="Times New Roman" w:hAnsi="Times New Roman" w:cs="Times New Roman"/>
          <w:b w:val="0"/>
          <w:szCs w:val="28"/>
        </w:rPr>
      </w:pPr>
      <w:r w:rsidRPr="00B22A91">
        <w:rPr>
          <w:rFonts w:ascii="Times New Roman" w:hAnsi="Times New Roman" w:cs="Times New Roman"/>
          <w:b w:val="0"/>
          <w:szCs w:val="28"/>
        </w:rPr>
        <w:t xml:space="preserve">Мировой судья </w:t>
      </w:r>
      <w:r w:rsidRPr="00B22A91">
        <w:rPr>
          <w:rFonts w:ascii="Times New Roman" w:hAnsi="Times New Roman" w:cs="Times New Roman"/>
          <w:b w:val="0"/>
          <w:szCs w:val="28"/>
        </w:rPr>
        <w:tab/>
      </w:r>
      <w:r w:rsidRPr="00B22A91">
        <w:rPr>
          <w:rFonts w:ascii="Times New Roman" w:hAnsi="Times New Roman" w:cs="Times New Roman"/>
          <w:b w:val="0"/>
          <w:szCs w:val="28"/>
        </w:rPr>
        <w:tab/>
      </w:r>
      <w:r w:rsidRPr="00B22A91">
        <w:rPr>
          <w:rFonts w:ascii="Times New Roman" w:hAnsi="Times New Roman" w:cs="Times New Roman"/>
          <w:b w:val="0"/>
          <w:szCs w:val="28"/>
        </w:rPr>
        <w:tab/>
      </w:r>
      <w:r w:rsidRPr="00B22A91">
        <w:rPr>
          <w:rFonts w:ascii="Times New Roman" w:hAnsi="Times New Roman" w:cs="Times New Roman"/>
          <w:b w:val="0"/>
          <w:szCs w:val="28"/>
        </w:rPr>
        <w:tab/>
      </w:r>
      <w:r w:rsidRPr="00B22A91" w:rsidR="006E1512">
        <w:rPr>
          <w:rFonts w:ascii="Times New Roman" w:hAnsi="Times New Roman" w:cs="Times New Roman"/>
          <w:b w:val="0"/>
          <w:szCs w:val="28"/>
        </w:rPr>
        <w:tab/>
      </w:r>
      <w:r w:rsidRPr="00B22A91" w:rsidR="006E1512">
        <w:rPr>
          <w:rFonts w:ascii="Times New Roman" w:hAnsi="Times New Roman" w:cs="Times New Roman"/>
          <w:b w:val="0"/>
          <w:szCs w:val="28"/>
        </w:rPr>
        <w:tab/>
      </w:r>
      <w:r w:rsidRPr="00B22A91" w:rsidR="006E1512">
        <w:rPr>
          <w:rFonts w:ascii="Times New Roman" w:hAnsi="Times New Roman" w:cs="Times New Roman"/>
          <w:b w:val="0"/>
          <w:szCs w:val="28"/>
        </w:rPr>
        <w:tab/>
      </w:r>
      <w:r w:rsidRPr="00B22A91" w:rsidR="006E1512">
        <w:rPr>
          <w:rFonts w:ascii="Times New Roman" w:hAnsi="Times New Roman" w:cs="Times New Roman"/>
          <w:b w:val="0"/>
          <w:szCs w:val="28"/>
        </w:rPr>
        <w:tab/>
      </w:r>
      <w:r w:rsidRPr="00B22A91">
        <w:rPr>
          <w:rFonts w:ascii="Times New Roman" w:hAnsi="Times New Roman" w:cs="Times New Roman"/>
          <w:b w:val="0"/>
          <w:szCs w:val="28"/>
        </w:rPr>
        <w:t>И.В. Липовская</w:t>
      </w:r>
    </w:p>
    <w:p w:rsidR="009D073D" w:rsidRPr="00B22A91" w:rsidP="009D073D">
      <w:pPr>
        <w:rPr>
          <w:sz w:val="28"/>
          <w:szCs w:val="28"/>
          <w:lang w:eastAsia="ar-SA"/>
        </w:rPr>
      </w:pPr>
    </w:p>
    <w:p w:rsidR="00512BBF" w:rsidRPr="00B22A91" w:rsidP="00512BBF">
      <w:pPr>
        <w:rPr>
          <w:sz w:val="28"/>
          <w:szCs w:val="28"/>
          <w:lang w:eastAsia="ar-SA"/>
        </w:rPr>
      </w:pPr>
    </w:p>
    <w:sectPr w:rsidSect="00F53371">
      <w:headerReference w:type="default" r:id="rId5"/>
      <w:footerReference w:type="even" r:id="rId6"/>
      <w:footerReference w:type="default" r:id="rId7"/>
      <w:headerReference w:type="first" r:id="rId8"/>
      <w:pgSz w:w="11906" w:h="16838" w:code="9"/>
      <w:pgMar w:top="567" w:right="851" w:bottom="993" w:left="1134" w:header="283"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0EBA"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A0EBA"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0EBA"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326593"/>
      <w:docPartObj>
        <w:docPartGallery w:val="Page Numbers (Top of Page)"/>
        <w:docPartUnique/>
      </w:docPartObj>
    </w:sdtPr>
    <w:sdtContent>
      <w:p w:rsidR="00DA0EBA">
        <w:pPr>
          <w:pStyle w:val="Header"/>
          <w:jc w:val="center"/>
        </w:pPr>
        <w:r>
          <w:fldChar w:fldCharType="begin"/>
        </w:r>
        <w:r>
          <w:instrText xml:space="preserve"> PAGE   \* MERGEFORMAT </w:instrText>
        </w:r>
        <w:r>
          <w:fldChar w:fldCharType="separate"/>
        </w:r>
        <w:r w:rsidR="004C01AE">
          <w:rPr>
            <w:noProof/>
          </w:rPr>
          <w:t>2</w:t>
        </w:r>
        <w:r>
          <w:rPr>
            <w:noProof/>
          </w:rPr>
          <w:fldChar w:fldCharType="end"/>
        </w:r>
      </w:p>
    </w:sdtContent>
  </w:sdt>
  <w:p w:rsidR="00DA0EBA" w:rsidP="00961D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0EBA">
    <w:pPr>
      <w:pStyle w:val="Header"/>
      <w:jc w:val="center"/>
    </w:pPr>
  </w:p>
  <w:p w:rsidR="00DA0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33C3"/>
    <w:rsid w:val="00021B89"/>
    <w:rsid w:val="00030182"/>
    <w:rsid w:val="00031E4B"/>
    <w:rsid w:val="00046CE8"/>
    <w:rsid w:val="00063FE9"/>
    <w:rsid w:val="00085F0A"/>
    <w:rsid w:val="000877DC"/>
    <w:rsid w:val="000A3AF1"/>
    <w:rsid w:val="000A5654"/>
    <w:rsid w:val="000A7FBC"/>
    <w:rsid w:val="000B4DBF"/>
    <w:rsid w:val="000E09F6"/>
    <w:rsid w:val="000E0BF3"/>
    <w:rsid w:val="000E10AA"/>
    <w:rsid w:val="000E2606"/>
    <w:rsid w:val="001053F0"/>
    <w:rsid w:val="0011391B"/>
    <w:rsid w:val="00113BE3"/>
    <w:rsid w:val="00141B5F"/>
    <w:rsid w:val="00153B9A"/>
    <w:rsid w:val="00156398"/>
    <w:rsid w:val="00162FE2"/>
    <w:rsid w:val="00163A11"/>
    <w:rsid w:val="00175BB6"/>
    <w:rsid w:val="00175E3C"/>
    <w:rsid w:val="001814E1"/>
    <w:rsid w:val="00192764"/>
    <w:rsid w:val="00194624"/>
    <w:rsid w:val="001A7898"/>
    <w:rsid w:val="001B0AB3"/>
    <w:rsid w:val="001C6D3C"/>
    <w:rsid w:val="00201FD4"/>
    <w:rsid w:val="00202AB8"/>
    <w:rsid w:val="002141F1"/>
    <w:rsid w:val="00221C4D"/>
    <w:rsid w:val="002432CB"/>
    <w:rsid w:val="0025486A"/>
    <w:rsid w:val="00282C6E"/>
    <w:rsid w:val="00284439"/>
    <w:rsid w:val="00285E6F"/>
    <w:rsid w:val="002A2734"/>
    <w:rsid w:val="002C0A77"/>
    <w:rsid w:val="002C0CF1"/>
    <w:rsid w:val="002D4BE6"/>
    <w:rsid w:val="003029BF"/>
    <w:rsid w:val="00307AE8"/>
    <w:rsid w:val="00346122"/>
    <w:rsid w:val="003720CE"/>
    <w:rsid w:val="00374878"/>
    <w:rsid w:val="00374C61"/>
    <w:rsid w:val="003843E1"/>
    <w:rsid w:val="00390C51"/>
    <w:rsid w:val="00394EE7"/>
    <w:rsid w:val="003A08C4"/>
    <w:rsid w:val="003A51EE"/>
    <w:rsid w:val="003B0572"/>
    <w:rsid w:val="003B259E"/>
    <w:rsid w:val="003D73A6"/>
    <w:rsid w:val="003E5535"/>
    <w:rsid w:val="003F12AB"/>
    <w:rsid w:val="003F2F63"/>
    <w:rsid w:val="003F78EB"/>
    <w:rsid w:val="00415290"/>
    <w:rsid w:val="0041787F"/>
    <w:rsid w:val="00481CA9"/>
    <w:rsid w:val="004C01AE"/>
    <w:rsid w:val="004C1745"/>
    <w:rsid w:val="004C2F60"/>
    <w:rsid w:val="004E1FDE"/>
    <w:rsid w:val="00500B8B"/>
    <w:rsid w:val="0050171F"/>
    <w:rsid w:val="00510F05"/>
    <w:rsid w:val="00510FE8"/>
    <w:rsid w:val="00512BBF"/>
    <w:rsid w:val="00515298"/>
    <w:rsid w:val="005634CF"/>
    <w:rsid w:val="005741DF"/>
    <w:rsid w:val="00585515"/>
    <w:rsid w:val="005943FD"/>
    <w:rsid w:val="005B6743"/>
    <w:rsid w:val="005B7A01"/>
    <w:rsid w:val="005E501D"/>
    <w:rsid w:val="0061250F"/>
    <w:rsid w:val="006162D1"/>
    <w:rsid w:val="00621F72"/>
    <w:rsid w:val="00647391"/>
    <w:rsid w:val="0066297C"/>
    <w:rsid w:val="00683751"/>
    <w:rsid w:val="006858E9"/>
    <w:rsid w:val="00696530"/>
    <w:rsid w:val="006A24D4"/>
    <w:rsid w:val="006A3E58"/>
    <w:rsid w:val="006B06B9"/>
    <w:rsid w:val="006C07E2"/>
    <w:rsid w:val="006C0D4A"/>
    <w:rsid w:val="006C4509"/>
    <w:rsid w:val="006D7BE5"/>
    <w:rsid w:val="006E1512"/>
    <w:rsid w:val="006F079D"/>
    <w:rsid w:val="006F5B93"/>
    <w:rsid w:val="006F7B58"/>
    <w:rsid w:val="007008EF"/>
    <w:rsid w:val="007012F1"/>
    <w:rsid w:val="00733842"/>
    <w:rsid w:val="00762EEF"/>
    <w:rsid w:val="007636D7"/>
    <w:rsid w:val="00764706"/>
    <w:rsid w:val="0076772E"/>
    <w:rsid w:val="00781468"/>
    <w:rsid w:val="00781D50"/>
    <w:rsid w:val="007926F0"/>
    <w:rsid w:val="0079699C"/>
    <w:rsid w:val="007974C2"/>
    <w:rsid w:val="007A3038"/>
    <w:rsid w:val="007A5A11"/>
    <w:rsid w:val="007B2AEF"/>
    <w:rsid w:val="007C3E68"/>
    <w:rsid w:val="00802BDD"/>
    <w:rsid w:val="00821A1F"/>
    <w:rsid w:val="00823746"/>
    <w:rsid w:val="00832A5B"/>
    <w:rsid w:val="00850F41"/>
    <w:rsid w:val="00853F76"/>
    <w:rsid w:val="00863A2A"/>
    <w:rsid w:val="0086671F"/>
    <w:rsid w:val="0087202C"/>
    <w:rsid w:val="008826E0"/>
    <w:rsid w:val="0088366D"/>
    <w:rsid w:val="00886BBB"/>
    <w:rsid w:val="00890C5A"/>
    <w:rsid w:val="0089745D"/>
    <w:rsid w:val="008C1807"/>
    <w:rsid w:val="008C6C42"/>
    <w:rsid w:val="008D0E9D"/>
    <w:rsid w:val="008D16EF"/>
    <w:rsid w:val="008E2486"/>
    <w:rsid w:val="0093061E"/>
    <w:rsid w:val="00961DA0"/>
    <w:rsid w:val="00996988"/>
    <w:rsid w:val="009D073D"/>
    <w:rsid w:val="009E038B"/>
    <w:rsid w:val="009F1BC7"/>
    <w:rsid w:val="00A02ADB"/>
    <w:rsid w:val="00A117B3"/>
    <w:rsid w:val="00A1652E"/>
    <w:rsid w:val="00A275CC"/>
    <w:rsid w:val="00A37A4B"/>
    <w:rsid w:val="00A71E52"/>
    <w:rsid w:val="00A72650"/>
    <w:rsid w:val="00A751F5"/>
    <w:rsid w:val="00A8237C"/>
    <w:rsid w:val="00A92C27"/>
    <w:rsid w:val="00A93302"/>
    <w:rsid w:val="00A96B19"/>
    <w:rsid w:val="00AB6D00"/>
    <w:rsid w:val="00AB7561"/>
    <w:rsid w:val="00AD5CB1"/>
    <w:rsid w:val="00AE6ABD"/>
    <w:rsid w:val="00B001A9"/>
    <w:rsid w:val="00B22A91"/>
    <w:rsid w:val="00B3799E"/>
    <w:rsid w:val="00B4484F"/>
    <w:rsid w:val="00B71A7F"/>
    <w:rsid w:val="00B932F3"/>
    <w:rsid w:val="00BA50CD"/>
    <w:rsid w:val="00BA7FEB"/>
    <w:rsid w:val="00BC63ED"/>
    <w:rsid w:val="00BE6B1F"/>
    <w:rsid w:val="00BF7896"/>
    <w:rsid w:val="00C21DA5"/>
    <w:rsid w:val="00C25EC5"/>
    <w:rsid w:val="00C26351"/>
    <w:rsid w:val="00C2706A"/>
    <w:rsid w:val="00C34D0C"/>
    <w:rsid w:val="00C440A4"/>
    <w:rsid w:val="00C57E0A"/>
    <w:rsid w:val="00C6233F"/>
    <w:rsid w:val="00C641AE"/>
    <w:rsid w:val="00C70775"/>
    <w:rsid w:val="00C80DBF"/>
    <w:rsid w:val="00C96306"/>
    <w:rsid w:val="00C9677E"/>
    <w:rsid w:val="00C97962"/>
    <w:rsid w:val="00CB00EA"/>
    <w:rsid w:val="00CB02AF"/>
    <w:rsid w:val="00CC2AE1"/>
    <w:rsid w:val="00CE394E"/>
    <w:rsid w:val="00CF1A96"/>
    <w:rsid w:val="00CF5F66"/>
    <w:rsid w:val="00D03794"/>
    <w:rsid w:val="00D1391A"/>
    <w:rsid w:val="00D2298A"/>
    <w:rsid w:val="00D31132"/>
    <w:rsid w:val="00D430FE"/>
    <w:rsid w:val="00D45533"/>
    <w:rsid w:val="00D639A0"/>
    <w:rsid w:val="00D838D1"/>
    <w:rsid w:val="00D950D7"/>
    <w:rsid w:val="00DA0EBA"/>
    <w:rsid w:val="00DC2FEA"/>
    <w:rsid w:val="00DC7E67"/>
    <w:rsid w:val="00DD2BC3"/>
    <w:rsid w:val="00DE5FA2"/>
    <w:rsid w:val="00E10B2F"/>
    <w:rsid w:val="00E11561"/>
    <w:rsid w:val="00E21C2A"/>
    <w:rsid w:val="00E301E0"/>
    <w:rsid w:val="00E41ECD"/>
    <w:rsid w:val="00E7261C"/>
    <w:rsid w:val="00E73C46"/>
    <w:rsid w:val="00E968D4"/>
    <w:rsid w:val="00ED069C"/>
    <w:rsid w:val="00ED6480"/>
    <w:rsid w:val="00ED6B49"/>
    <w:rsid w:val="00EF2D6C"/>
    <w:rsid w:val="00EF522E"/>
    <w:rsid w:val="00F1199F"/>
    <w:rsid w:val="00F14A4F"/>
    <w:rsid w:val="00F23220"/>
    <w:rsid w:val="00F244F3"/>
    <w:rsid w:val="00F3317A"/>
    <w:rsid w:val="00F3352D"/>
    <w:rsid w:val="00F352E6"/>
    <w:rsid w:val="00F35B7A"/>
    <w:rsid w:val="00F37144"/>
    <w:rsid w:val="00F43429"/>
    <w:rsid w:val="00F53371"/>
    <w:rsid w:val="00F66AEB"/>
    <w:rsid w:val="00F733BA"/>
    <w:rsid w:val="00F854DB"/>
    <w:rsid w:val="00FA1BE2"/>
    <w:rsid w:val="00FB2829"/>
    <w:rsid w:val="00FB5604"/>
    <w:rsid w:val="00FC1DF6"/>
    <w:rsid w:val="00FF276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 w:type="paragraph" w:styleId="Header">
    <w:name w:val="header"/>
    <w:basedOn w:val="Normal"/>
    <w:link w:val="a1"/>
    <w:uiPriority w:val="99"/>
    <w:unhideWhenUsed/>
    <w:rsid w:val="00961DA0"/>
    <w:pPr>
      <w:tabs>
        <w:tab w:val="center" w:pos="4677"/>
        <w:tab w:val="right" w:pos="9355"/>
      </w:tabs>
    </w:pPr>
  </w:style>
  <w:style w:type="character" w:customStyle="1" w:styleId="a1">
    <w:name w:val="Верхний колонтитул Знак"/>
    <w:basedOn w:val="DefaultParagraphFont"/>
    <w:link w:val="Header"/>
    <w:uiPriority w:val="99"/>
    <w:rsid w:val="00961D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C925B-025A-4ADF-B5D4-C537F953E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