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A276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519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A276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69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27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A27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Головачёва </w:t>
      </w:r>
      <w:r w:rsidR="00341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41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41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41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1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«дынные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Жилищно-строительного кооператива «Юбилейный»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 проживающего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341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B55A0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5A0E" w:rsidRPr="009F6DCD" w:rsidP="00B55A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ЖСК «Юбилейный»</w:t>
      </w:r>
      <w:r w:rsidR="0065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Головачёвым Н.А.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9107036310/910701001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341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сведений о среднесписочной численности работников по состоянию на 01 января 2020 года,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B55A0E" w:rsidRPr="00936E14" w:rsidP="00B55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E1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F6DCD" w:rsidR="00116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</w:t>
      </w:r>
      <w:r w:rsidR="00116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9F6DCD" w:rsidR="00116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="00116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</w:t>
      </w:r>
      <w:r w:rsidRPr="009F6DCD" w:rsidR="00116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6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936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налогоплательщики предоставляют в налоговый орган </w:t>
      </w:r>
      <w:r w:rsidRPr="0097394F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среднесписочной численности работников за предшествующий календарный год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оздана (реорганизована).</w:t>
      </w:r>
    </w:p>
    <w:p w:rsidR="00B55A0E" w:rsidRPr="00DD556E" w:rsidP="00B55A0E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</w:t>
      </w:r>
      <w:r w:rsidRPr="000E1A18">
        <w:rPr>
          <w:color w:val="000000"/>
          <w:sz w:val="28"/>
          <w:szCs w:val="28"/>
        </w:rPr>
        <w:t xml:space="preserve"> предоставляют </w:t>
      </w:r>
      <w:r>
        <w:rPr>
          <w:color w:val="000000"/>
          <w:sz w:val="28"/>
          <w:szCs w:val="28"/>
        </w:rPr>
        <w:t>сведения о среднесписочной численности работников как при наличии у них наемных работников, так и при их отсутствии.</w:t>
      </w:r>
    </w:p>
    <w:p w:rsidR="00B55A0E" w:rsidRPr="000E1A18" w:rsidP="00B55A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Фактически сведения о среднесписочной численности работников по состоянию на 01 января 20</w:t>
      </w:r>
      <w:r w:rsidR="0011696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которых не позднее 2</w:t>
      </w:r>
      <w:r w:rsidR="0011696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20</w:t>
      </w:r>
      <w:r w:rsidR="0011696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Межрайонную ИФНС России № 6 по Республике Крым представлены с нарушением срока – </w:t>
      </w:r>
      <w:r w:rsidR="0011696E">
        <w:rPr>
          <w:rFonts w:ascii="Times New Roman" w:hAnsi="Times New Roman" w:cs="Times New Roman"/>
          <w:color w:val="000000"/>
          <w:sz w:val="28"/>
          <w:szCs w:val="28"/>
        </w:rPr>
        <w:t>10 февраля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года, рег.№</w:t>
      </w:r>
      <w:r w:rsidR="0011696E">
        <w:rPr>
          <w:rFonts w:ascii="Times New Roman" w:hAnsi="Times New Roman" w:cs="Times New Roman"/>
          <w:color w:val="000000"/>
          <w:sz w:val="28"/>
          <w:szCs w:val="28"/>
        </w:rPr>
        <w:t>932045630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1816" w:rsidRPr="000E1A18" w:rsidP="00B55A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0E1A18" w:rsidR="00B55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ЖСК «Юбилейный» </w:t>
      </w:r>
      <w:r w:rsidR="000D2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Головачёвым Н.А.</w:t>
      </w:r>
      <w:r w:rsidRPr="000E1A18" w:rsidR="00B55A0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</w:t>
      </w:r>
      <w:r w:rsidR="00B55A0E">
        <w:rPr>
          <w:rFonts w:ascii="Times New Roman" w:hAnsi="Times New Roman" w:cs="Times New Roman"/>
          <w:color w:val="000000"/>
          <w:sz w:val="28"/>
          <w:szCs w:val="28"/>
        </w:rPr>
        <w:t>представление сведений о среднесписочной численности работников по состоянию на 01 января 20</w:t>
      </w:r>
      <w:r w:rsidR="000D23E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55A0E">
        <w:rPr>
          <w:rFonts w:ascii="Times New Roman" w:hAnsi="Times New Roman" w:cs="Times New Roman"/>
          <w:color w:val="000000"/>
          <w:sz w:val="28"/>
          <w:szCs w:val="28"/>
        </w:rPr>
        <w:t xml:space="preserve"> года в установленный срок</w:t>
      </w:r>
      <w:r w:rsidRPr="000E1A18" w:rsidR="00B55A0E">
        <w:rPr>
          <w:rFonts w:ascii="Times New Roman" w:hAnsi="Times New Roman" w:cs="Times New Roman"/>
          <w:color w:val="000000"/>
          <w:sz w:val="28"/>
          <w:szCs w:val="28"/>
        </w:rPr>
        <w:t>, в результате чего допущено нарушение</w:t>
      </w:r>
      <w:r w:rsidR="00B55A0E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0E1A18" w:rsidR="00B55A0E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B55A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1A18" w:rsidR="00B55A0E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B55A0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E1A18" w:rsidR="00B55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3E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0E1A18" w:rsidR="00B55A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6CEE" w:rsidRPr="003471D9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0D2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 Н.А.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</w:t>
      </w:r>
      <w:r w:rsidR="007B593C">
        <w:rPr>
          <w:rFonts w:ascii="Times New Roman" w:hAnsi="Times New Roman" w:cs="Times New Roman"/>
          <w:sz w:val="28"/>
          <w:szCs w:val="28"/>
        </w:rPr>
        <w:t xml:space="preserve">не отрицал тот факт, что своевременно не предоставил </w:t>
      </w:r>
      <w:r w:rsidR="007B5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о среднесписочной численности работников по состоянию на 01 января 2020 года</w:t>
      </w:r>
      <w:r w:rsidRPr="003471D9">
        <w:rPr>
          <w:rFonts w:ascii="Times New Roman" w:hAnsi="Times New Roman" w:cs="Times New Roman"/>
          <w:sz w:val="28"/>
          <w:szCs w:val="28"/>
        </w:rPr>
        <w:t>.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0D2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выводу о том, что в действиях </w:t>
      </w:r>
      <w:r w:rsidR="000D2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ЖСК «Юбилейный» </w:t>
      </w:r>
      <w:r w:rsidR="000D2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0D2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ЖСК «Юбилейный» </w:t>
      </w:r>
      <w:r w:rsidR="000D2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0D2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911020286001060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0D2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2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октября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квитанции о приеме налоговой декларации (расчета) в электронном виде, согласно которой </w:t>
      </w:r>
      <w:r w:rsidR="000D2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ЖСК «Юбилейный»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представил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21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о среднесписочной численности работников за предшествующий календарный год, 10 февраля 2020 года</w:t>
      </w:r>
      <w:r w:rsidR="00E3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ЖСК «Юбилейный» </w:t>
      </w:r>
      <w:r w:rsidR="002210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2210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Жилищно-строительного кооператива «Юбилейный»</w:t>
      </w:r>
      <w:r w:rsidR="0047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Головачёва </w:t>
      </w:r>
      <w:r w:rsidR="00341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41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41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41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210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Головачёву Н.А.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EF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4D58B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1BA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11BA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1BA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F11B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1AA">
          <w:rPr>
            <w:noProof/>
          </w:rPr>
          <w:t>2</w:t>
        </w:r>
        <w:r>
          <w:fldChar w:fldCharType="end"/>
        </w:r>
      </w:p>
    </w:sdtContent>
  </w:sdt>
  <w:p w:rsidR="00F11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1BA7">
    <w:pPr>
      <w:pStyle w:val="Header"/>
      <w:jc w:val="center"/>
    </w:pPr>
  </w:p>
  <w:p w:rsidR="00F11BA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D23E3"/>
    <w:rsid w:val="000E1A18"/>
    <w:rsid w:val="000F718F"/>
    <w:rsid w:val="00105554"/>
    <w:rsid w:val="0011696E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21019"/>
    <w:rsid w:val="00253C6D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11AA"/>
    <w:rsid w:val="003471D9"/>
    <w:rsid w:val="0035644B"/>
    <w:rsid w:val="003617CC"/>
    <w:rsid w:val="0036762C"/>
    <w:rsid w:val="00377B28"/>
    <w:rsid w:val="00381502"/>
    <w:rsid w:val="0039732B"/>
    <w:rsid w:val="003A4028"/>
    <w:rsid w:val="003B154D"/>
    <w:rsid w:val="003D3EEB"/>
    <w:rsid w:val="003D4D5D"/>
    <w:rsid w:val="003E18DB"/>
    <w:rsid w:val="00406869"/>
    <w:rsid w:val="00415BE9"/>
    <w:rsid w:val="00427674"/>
    <w:rsid w:val="00431DBA"/>
    <w:rsid w:val="00433372"/>
    <w:rsid w:val="00436CC9"/>
    <w:rsid w:val="004751F4"/>
    <w:rsid w:val="00481816"/>
    <w:rsid w:val="004A1FD2"/>
    <w:rsid w:val="004D56F7"/>
    <w:rsid w:val="004D58B7"/>
    <w:rsid w:val="004E0892"/>
    <w:rsid w:val="004E4570"/>
    <w:rsid w:val="004F1BD9"/>
    <w:rsid w:val="004F6CEE"/>
    <w:rsid w:val="0051717E"/>
    <w:rsid w:val="00524999"/>
    <w:rsid w:val="00585CC9"/>
    <w:rsid w:val="005878AF"/>
    <w:rsid w:val="00595755"/>
    <w:rsid w:val="005A0B60"/>
    <w:rsid w:val="005B4D90"/>
    <w:rsid w:val="005B74A6"/>
    <w:rsid w:val="005B7E56"/>
    <w:rsid w:val="005C1ED5"/>
    <w:rsid w:val="005D3F53"/>
    <w:rsid w:val="005D5357"/>
    <w:rsid w:val="005F3239"/>
    <w:rsid w:val="006364DD"/>
    <w:rsid w:val="0064121C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643D5"/>
    <w:rsid w:val="007B593C"/>
    <w:rsid w:val="007C10C9"/>
    <w:rsid w:val="007C20D2"/>
    <w:rsid w:val="007C2648"/>
    <w:rsid w:val="007C2DAA"/>
    <w:rsid w:val="007E5F66"/>
    <w:rsid w:val="007F1721"/>
    <w:rsid w:val="007F7870"/>
    <w:rsid w:val="008017EC"/>
    <w:rsid w:val="00815301"/>
    <w:rsid w:val="00827D57"/>
    <w:rsid w:val="00831AB5"/>
    <w:rsid w:val="008621E2"/>
    <w:rsid w:val="00874D25"/>
    <w:rsid w:val="008919B0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36E14"/>
    <w:rsid w:val="009411B3"/>
    <w:rsid w:val="0094313F"/>
    <w:rsid w:val="00961434"/>
    <w:rsid w:val="0097394F"/>
    <w:rsid w:val="009E7C50"/>
    <w:rsid w:val="009F6DCD"/>
    <w:rsid w:val="00A2038A"/>
    <w:rsid w:val="00A231BF"/>
    <w:rsid w:val="00A27696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75D6A"/>
    <w:rsid w:val="00AA2FD4"/>
    <w:rsid w:val="00AA42C6"/>
    <w:rsid w:val="00AB05A0"/>
    <w:rsid w:val="00AB071B"/>
    <w:rsid w:val="00AB5D24"/>
    <w:rsid w:val="00AD5F8B"/>
    <w:rsid w:val="00AE0CA8"/>
    <w:rsid w:val="00AF4F77"/>
    <w:rsid w:val="00B0368A"/>
    <w:rsid w:val="00B05963"/>
    <w:rsid w:val="00B22E63"/>
    <w:rsid w:val="00B35BA7"/>
    <w:rsid w:val="00B51452"/>
    <w:rsid w:val="00B52459"/>
    <w:rsid w:val="00B55A0E"/>
    <w:rsid w:val="00B6568D"/>
    <w:rsid w:val="00B70755"/>
    <w:rsid w:val="00B83883"/>
    <w:rsid w:val="00BA0528"/>
    <w:rsid w:val="00BA3103"/>
    <w:rsid w:val="00BB2114"/>
    <w:rsid w:val="00BC172A"/>
    <w:rsid w:val="00BD5AD4"/>
    <w:rsid w:val="00BF62E3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8739D"/>
    <w:rsid w:val="00DA4513"/>
    <w:rsid w:val="00DA4ECD"/>
    <w:rsid w:val="00DA6B66"/>
    <w:rsid w:val="00DB0B60"/>
    <w:rsid w:val="00DD3899"/>
    <w:rsid w:val="00DD556E"/>
    <w:rsid w:val="00DE5B1A"/>
    <w:rsid w:val="00E03639"/>
    <w:rsid w:val="00E16B53"/>
    <w:rsid w:val="00E23772"/>
    <w:rsid w:val="00E31163"/>
    <w:rsid w:val="00E3177F"/>
    <w:rsid w:val="00EA609C"/>
    <w:rsid w:val="00EB5D8A"/>
    <w:rsid w:val="00EC51BB"/>
    <w:rsid w:val="00ED28D9"/>
    <w:rsid w:val="00ED7576"/>
    <w:rsid w:val="00EE4B78"/>
    <w:rsid w:val="00EF0096"/>
    <w:rsid w:val="00EF190B"/>
    <w:rsid w:val="00EF7FB9"/>
    <w:rsid w:val="00F11BA7"/>
    <w:rsid w:val="00F31A2E"/>
    <w:rsid w:val="00F31F65"/>
    <w:rsid w:val="00F66FB0"/>
    <w:rsid w:val="00F76A86"/>
    <w:rsid w:val="00F818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88CC-511B-46B7-B0F7-68388031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